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CCF0" w14:textId="7DE2B34F" w:rsidR="00EE2800" w:rsidRPr="007E005C" w:rsidRDefault="00565E21" w:rsidP="005227F7">
      <w:pPr>
        <w:pStyle w:val="a4"/>
        <w:jc w:val="center"/>
        <w:rPr>
          <w:rFonts w:ascii="標楷體" w:eastAsia="標楷體" w:hAnsi="標楷體"/>
          <w:sz w:val="32"/>
          <w:szCs w:val="32"/>
        </w:rPr>
      </w:pPr>
      <w:r w:rsidRPr="007E005C">
        <w:rPr>
          <w:rFonts w:ascii="標楷體" w:eastAsia="標楷體" w:hAnsi="標楷體"/>
          <w:sz w:val="32"/>
          <w:szCs w:val="32"/>
        </w:rPr>
        <w:t>南臺科技大學</w:t>
      </w:r>
      <w:r w:rsidR="007E005C" w:rsidRPr="007E005C">
        <w:rPr>
          <w:rFonts w:ascii="標楷體" w:eastAsia="標楷體" w:hAnsi="標楷體" w:hint="eastAsia"/>
          <w:sz w:val="32"/>
          <w:szCs w:val="32"/>
          <w:lang w:eastAsia="zh-HK"/>
        </w:rPr>
        <w:t>企業</w:t>
      </w:r>
      <w:r w:rsidR="00DC6A17" w:rsidRPr="007E005C">
        <w:rPr>
          <w:rFonts w:ascii="標楷體" w:eastAsia="標楷體" w:hAnsi="標楷體" w:hint="eastAsia"/>
          <w:sz w:val="32"/>
          <w:szCs w:val="32"/>
        </w:rPr>
        <w:t>管理系系主任暨</w:t>
      </w:r>
      <w:r w:rsidRPr="007E005C">
        <w:rPr>
          <w:rFonts w:ascii="標楷體" w:eastAsia="標楷體" w:hAnsi="標楷體"/>
          <w:sz w:val="32"/>
          <w:szCs w:val="32"/>
        </w:rPr>
        <w:t>所長遴選辦法</w:t>
      </w:r>
    </w:p>
    <w:p w14:paraId="44BE21AA" w14:textId="77777777" w:rsidR="005227F7" w:rsidRDefault="005227F7" w:rsidP="007E005C">
      <w:pPr>
        <w:pStyle w:val="a3"/>
        <w:wordWrap w:val="0"/>
        <w:spacing w:line="220" w:lineRule="exact"/>
        <w:ind w:right="256"/>
        <w:jc w:val="right"/>
        <w:rPr>
          <w:rFonts w:ascii="標楷體" w:eastAsia="標楷體" w:hAnsi="標楷體"/>
          <w:w w:val="95"/>
        </w:rPr>
      </w:pPr>
    </w:p>
    <w:p w14:paraId="5390D739" w14:textId="62ACF4E3" w:rsidR="00EE2800" w:rsidRPr="005D267D" w:rsidRDefault="00565E21" w:rsidP="005227F7">
      <w:pPr>
        <w:pStyle w:val="a3"/>
        <w:spacing w:line="220" w:lineRule="exact"/>
        <w:ind w:right="256"/>
        <w:jc w:val="right"/>
        <w:rPr>
          <w:rFonts w:ascii="標楷體" w:eastAsia="標楷體" w:hAnsi="標楷體"/>
        </w:rPr>
      </w:pPr>
      <w:r w:rsidRPr="005D267D">
        <w:rPr>
          <w:rFonts w:ascii="標楷體" w:eastAsia="標楷體" w:hAnsi="標楷體"/>
          <w:w w:val="95"/>
        </w:rPr>
        <w:t>11</w:t>
      </w:r>
      <w:r w:rsidR="008F6075">
        <w:rPr>
          <w:rFonts w:ascii="標楷體" w:eastAsia="標楷體" w:hAnsi="標楷體"/>
          <w:w w:val="95"/>
        </w:rPr>
        <w:t>2</w:t>
      </w:r>
      <w:r w:rsidRPr="005D267D">
        <w:rPr>
          <w:rFonts w:ascii="標楷體" w:eastAsia="標楷體" w:hAnsi="標楷體"/>
          <w:spacing w:val="-18"/>
          <w:w w:val="95"/>
        </w:rPr>
        <w:t xml:space="preserve"> 年</w:t>
      </w:r>
      <w:r w:rsidR="007E005C">
        <w:rPr>
          <w:rFonts w:ascii="標楷體" w:eastAsia="標楷體" w:hAnsi="標楷體" w:hint="eastAsia"/>
          <w:spacing w:val="-18"/>
          <w:w w:val="95"/>
        </w:rPr>
        <w:t xml:space="preserve"> </w:t>
      </w:r>
      <w:r w:rsidR="005227F7">
        <w:rPr>
          <w:rFonts w:ascii="標楷體" w:eastAsia="標楷體" w:hAnsi="標楷體" w:hint="eastAsia"/>
          <w:spacing w:val="-18"/>
          <w:w w:val="95"/>
        </w:rPr>
        <w:t>04</w:t>
      </w:r>
      <w:r w:rsidR="007E005C">
        <w:rPr>
          <w:rFonts w:ascii="標楷體" w:eastAsia="標楷體" w:hAnsi="標楷體" w:hint="eastAsia"/>
          <w:spacing w:val="-18"/>
          <w:w w:val="95"/>
        </w:rPr>
        <w:t xml:space="preserve"> </w:t>
      </w:r>
      <w:r w:rsidRPr="005D267D">
        <w:rPr>
          <w:rFonts w:ascii="標楷體" w:eastAsia="標楷體" w:hAnsi="標楷體"/>
          <w:spacing w:val="-18"/>
          <w:w w:val="95"/>
        </w:rPr>
        <w:t xml:space="preserve">月 </w:t>
      </w:r>
      <w:r w:rsidR="005227F7">
        <w:rPr>
          <w:rFonts w:ascii="標楷體" w:eastAsia="標楷體" w:hAnsi="標楷體" w:hint="eastAsia"/>
          <w:spacing w:val="-18"/>
          <w:w w:val="95"/>
        </w:rPr>
        <w:t>18</w:t>
      </w:r>
      <w:r w:rsidRPr="005D267D">
        <w:rPr>
          <w:rFonts w:ascii="標楷體" w:eastAsia="標楷體" w:hAnsi="標楷體"/>
          <w:spacing w:val="-6"/>
          <w:w w:val="95"/>
        </w:rPr>
        <w:t xml:space="preserve"> </w:t>
      </w:r>
      <w:r w:rsidR="00DC6A17">
        <w:rPr>
          <w:rFonts w:ascii="標楷體" w:eastAsia="標楷體" w:hAnsi="標楷體"/>
          <w:spacing w:val="-6"/>
          <w:w w:val="95"/>
        </w:rPr>
        <w:t>日</w:t>
      </w:r>
      <w:r w:rsidR="00DC6A17">
        <w:rPr>
          <w:rFonts w:ascii="標楷體" w:eastAsia="標楷體" w:hAnsi="標楷體" w:hint="eastAsia"/>
          <w:spacing w:val="-6"/>
          <w:w w:val="95"/>
        </w:rPr>
        <w:t>系</w:t>
      </w:r>
      <w:r w:rsidRPr="005D267D">
        <w:rPr>
          <w:rFonts w:ascii="標楷體" w:eastAsia="標楷體" w:hAnsi="標楷體"/>
          <w:spacing w:val="-6"/>
          <w:w w:val="95"/>
        </w:rPr>
        <w:t>務會議通過</w:t>
      </w:r>
    </w:p>
    <w:p w14:paraId="769D7CD8" w14:textId="77777777" w:rsidR="00EE2800" w:rsidRPr="005D267D" w:rsidRDefault="00EE2800">
      <w:pPr>
        <w:pStyle w:val="a3"/>
        <w:rPr>
          <w:rFonts w:ascii="標楷體" w:eastAsia="標楷體" w:hAnsi="標楷體"/>
        </w:rPr>
      </w:pPr>
    </w:p>
    <w:p w14:paraId="12CB7431" w14:textId="77777777" w:rsidR="00EE2800" w:rsidRPr="005D267D" w:rsidRDefault="00EE2800">
      <w:pPr>
        <w:pStyle w:val="a3"/>
        <w:rPr>
          <w:rFonts w:ascii="標楷體" w:eastAsia="標楷體" w:hAnsi="標楷體"/>
        </w:rPr>
      </w:pPr>
    </w:p>
    <w:tbl>
      <w:tblPr>
        <w:tblStyle w:val="TableNormal"/>
        <w:tblW w:w="9671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1038"/>
        <w:gridCol w:w="8633"/>
      </w:tblGrid>
      <w:tr w:rsidR="00EE2800" w:rsidRPr="005D267D" w14:paraId="6C351176" w14:textId="77777777" w:rsidTr="003C1CD5">
        <w:trPr>
          <w:trHeight w:val="355"/>
        </w:trPr>
        <w:tc>
          <w:tcPr>
            <w:tcW w:w="1038" w:type="dxa"/>
          </w:tcPr>
          <w:p w14:paraId="6C9491C6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第一條</w:t>
            </w:r>
          </w:p>
        </w:tc>
        <w:tc>
          <w:tcPr>
            <w:tcW w:w="8633" w:type="dxa"/>
          </w:tcPr>
          <w:p w14:paraId="1AA94E7F" w14:textId="38EC3E3B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本</w:t>
            </w:r>
            <w:r w:rsidR="00DC6A17">
              <w:rPr>
                <w:rFonts w:ascii="標楷體" w:eastAsia="標楷體" w:hAnsi="標楷體" w:hint="eastAsia"/>
                <w:sz w:val="24"/>
              </w:rPr>
              <w:t>系</w:t>
            </w:r>
            <w:r w:rsidR="00DC6A17" w:rsidRPr="00DC6A17">
              <w:rPr>
                <w:rFonts w:ascii="標楷體" w:eastAsia="標楷體" w:hAnsi="標楷體" w:hint="eastAsia"/>
                <w:spacing w:val="-1"/>
                <w:sz w:val="24"/>
              </w:rPr>
              <w:t>暨研究所</w:t>
            </w:r>
            <w:r w:rsidRPr="005D267D">
              <w:rPr>
                <w:rFonts w:ascii="標楷體" w:eastAsia="標楷體" w:hAnsi="標楷體"/>
                <w:sz w:val="24"/>
              </w:rPr>
              <w:t>為遴選</w:t>
            </w:r>
            <w:r w:rsidR="00DC6A17" w:rsidRPr="00DC6A17">
              <w:rPr>
                <w:rFonts w:ascii="標楷體" w:eastAsia="標楷體" w:hAnsi="標楷體" w:hint="eastAsia"/>
                <w:spacing w:val="-1"/>
                <w:sz w:val="24"/>
              </w:rPr>
              <w:t>主任暨所</w:t>
            </w:r>
            <w:r w:rsidR="00DC6A17">
              <w:rPr>
                <w:rFonts w:ascii="標楷體" w:eastAsia="標楷體" w:hAnsi="標楷體" w:hint="eastAsia"/>
                <w:spacing w:val="-1"/>
                <w:sz w:val="24"/>
              </w:rPr>
              <w:t>長</w:t>
            </w:r>
            <w:r w:rsidRPr="005D267D">
              <w:rPr>
                <w:rFonts w:ascii="標楷體" w:eastAsia="標楷體" w:hAnsi="標楷體"/>
                <w:sz w:val="24"/>
              </w:rPr>
              <w:t>，依本校組織規程第八條之規定，訂定本辦法。</w:t>
            </w:r>
          </w:p>
        </w:tc>
      </w:tr>
      <w:tr w:rsidR="00EE2800" w:rsidRPr="005D267D" w14:paraId="7E9C2C22" w14:textId="77777777" w:rsidTr="003C1CD5">
        <w:trPr>
          <w:trHeight w:val="1405"/>
        </w:trPr>
        <w:tc>
          <w:tcPr>
            <w:tcW w:w="1038" w:type="dxa"/>
          </w:tcPr>
          <w:p w14:paraId="4AEBC5F7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第二條</w:t>
            </w:r>
          </w:p>
        </w:tc>
        <w:tc>
          <w:tcPr>
            <w:tcW w:w="8633" w:type="dxa"/>
          </w:tcPr>
          <w:p w14:paraId="42C79B43" w14:textId="06CCB657" w:rsidR="00EE2800" w:rsidRPr="005D267D" w:rsidRDefault="00DC6A17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本</w:t>
            </w:r>
            <w:r>
              <w:rPr>
                <w:rFonts w:ascii="標楷體" w:eastAsia="標楷體" w:hAnsi="標楷體" w:hint="eastAsia"/>
                <w:sz w:val="24"/>
              </w:rPr>
              <w:t>系</w:t>
            </w:r>
            <w:r w:rsidRPr="00DC6A17">
              <w:rPr>
                <w:rFonts w:ascii="標楷體" w:eastAsia="標楷體" w:hAnsi="標楷體" w:hint="eastAsia"/>
                <w:spacing w:val="-1"/>
                <w:sz w:val="24"/>
              </w:rPr>
              <w:t>暨研究所</w:t>
            </w:r>
            <w:r w:rsidR="008F6075">
              <w:rPr>
                <w:rFonts w:ascii="標楷體" w:eastAsia="標楷體" w:hAnsi="標楷體" w:hint="eastAsia"/>
                <w:spacing w:val="-1"/>
                <w:sz w:val="24"/>
              </w:rPr>
              <w:t>設</w:t>
            </w:r>
            <w:r w:rsidR="00565E21" w:rsidRPr="005D267D">
              <w:rPr>
                <w:rFonts w:ascii="標楷體" w:eastAsia="標楷體" w:hAnsi="標楷體"/>
                <w:spacing w:val="-17"/>
                <w:sz w:val="24"/>
              </w:rPr>
              <w:t>置</w:t>
            </w:r>
            <w:r>
              <w:rPr>
                <w:rFonts w:ascii="標楷體" w:eastAsia="標楷體" w:hAnsi="標楷體" w:hint="eastAsia"/>
                <w:spacing w:val="-17"/>
                <w:sz w:val="24"/>
              </w:rPr>
              <w:t>系主任暨所長</w:t>
            </w:r>
            <w:r w:rsidR="00565E21" w:rsidRPr="005D267D">
              <w:rPr>
                <w:rFonts w:ascii="標楷體" w:eastAsia="標楷體" w:hAnsi="標楷體"/>
                <w:spacing w:val="-17"/>
                <w:sz w:val="24"/>
              </w:rPr>
              <w:t>一人，綜理</w:t>
            </w:r>
            <w:r w:rsidR="008F6075">
              <w:rPr>
                <w:rFonts w:ascii="標楷體" w:eastAsia="標楷體" w:hAnsi="標楷體" w:hint="eastAsia"/>
                <w:spacing w:val="-17"/>
                <w:sz w:val="24"/>
              </w:rPr>
              <w:t>系</w:t>
            </w:r>
            <w:r w:rsidR="00565E21" w:rsidRPr="005D267D">
              <w:rPr>
                <w:rFonts w:ascii="標楷體" w:eastAsia="標楷體" w:hAnsi="標楷體"/>
                <w:spacing w:val="-17"/>
                <w:sz w:val="24"/>
              </w:rPr>
              <w:t>務，於任期屆滿前六個月或因故出缺時，</w:t>
            </w:r>
            <w:r w:rsidR="00565E21" w:rsidRPr="005D267D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="00565E21" w:rsidRPr="005D267D">
              <w:rPr>
                <w:rFonts w:ascii="標楷體" w:eastAsia="標楷體" w:hAnsi="標楷體"/>
                <w:spacing w:val="-1"/>
                <w:sz w:val="24"/>
              </w:rPr>
              <w:t>由本</w:t>
            </w:r>
            <w:r w:rsidR="00F036AC">
              <w:rPr>
                <w:rFonts w:ascii="標楷體" w:eastAsia="標楷體" w:hAnsi="標楷體" w:hint="eastAsia"/>
                <w:spacing w:val="-1"/>
                <w:sz w:val="24"/>
              </w:rPr>
              <w:t>系系</w:t>
            </w:r>
            <w:r w:rsidR="00565E21" w:rsidRPr="005D267D">
              <w:rPr>
                <w:rFonts w:ascii="標楷體" w:eastAsia="標楷體" w:hAnsi="標楷體"/>
                <w:spacing w:val="-1"/>
                <w:sz w:val="24"/>
              </w:rPr>
              <w:t>務會議委員組成「</w:t>
            </w:r>
            <w:r w:rsidRPr="00DC6A17">
              <w:rPr>
                <w:rFonts w:ascii="標楷體" w:eastAsia="標楷體" w:hAnsi="標楷體" w:hint="eastAsia"/>
                <w:spacing w:val="-1"/>
                <w:sz w:val="24"/>
              </w:rPr>
              <w:t>主任暨研究所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長</w:t>
            </w:r>
            <w:r w:rsidR="00565E21" w:rsidRPr="005D267D">
              <w:rPr>
                <w:rFonts w:ascii="標楷體" w:eastAsia="標楷體" w:hAnsi="標楷體"/>
                <w:spacing w:val="-1"/>
                <w:sz w:val="24"/>
              </w:rPr>
              <w:t>遴選委員會」就本</w:t>
            </w:r>
            <w:r w:rsidR="00F036AC">
              <w:rPr>
                <w:rFonts w:ascii="標楷體" w:eastAsia="標楷體" w:hAnsi="標楷體" w:hint="eastAsia"/>
                <w:spacing w:val="-1"/>
                <w:sz w:val="24"/>
              </w:rPr>
              <w:t>系</w:t>
            </w:r>
            <w:r w:rsidR="00F036AC">
              <w:rPr>
                <w:rFonts w:ascii="標楷體" w:eastAsia="標楷體" w:hAnsi="標楷體"/>
                <w:spacing w:val="-1"/>
                <w:sz w:val="24"/>
              </w:rPr>
              <w:t>所</w:t>
            </w:r>
            <w:r w:rsidR="00565E21" w:rsidRPr="005D267D">
              <w:rPr>
                <w:rFonts w:ascii="標楷體" w:eastAsia="標楷體" w:hAnsi="標楷體"/>
                <w:spacing w:val="-1"/>
                <w:sz w:val="24"/>
              </w:rPr>
              <w:t>專教師進行候選</w:t>
            </w:r>
            <w:r w:rsidR="00565E21" w:rsidRPr="005D267D">
              <w:rPr>
                <w:rFonts w:ascii="標楷體" w:eastAsia="標楷體" w:hAnsi="標楷體"/>
                <w:sz w:val="24"/>
              </w:rPr>
              <w:t>人推薦並擔任委員進行遴選作業。</w:t>
            </w:r>
          </w:p>
        </w:tc>
      </w:tr>
      <w:tr w:rsidR="00EE2800" w:rsidRPr="005D267D" w14:paraId="781AB86F" w14:textId="77777777" w:rsidTr="003C1CD5">
        <w:trPr>
          <w:trHeight w:val="468"/>
        </w:trPr>
        <w:tc>
          <w:tcPr>
            <w:tcW w:w="1038" w:type="dxa"/>
          </w:tcPr>
          <w:p w14:paraId="4856098A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第三條</w:t>
            </w:r>
          </w:p>
        </w:tc>
        <w:tc>
          <w:tcPr>
            <w:tcW w:w="8633" w:type="dxa"/>
          </w:tcPr>
          <w:p w14:paraId="27B8D045" w14:textId="0678907D" w:rsidR="00EE2800" w:rsidRPr="005D267D" w:rsidRDefault="00DC6A17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DC6A17">
              <w:rPr>
                <w:rFonts w:ascii="標楷體" w:eastAsia="標楷體" w:hAnsi="標楷體" w:hint="eastAsia"/>
                <w:spacing w:val="-1"/>
                <w:sz w:val="24"/>
              </w:rPr>
              <w:t>主任暨所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長</w:t>
            </w:r>
            <w:r w:rsidR="00565E21" w:rsidRPr="005D267D">
              <w:rPr>
                <w:rFonts w:ascii="標楷體" w:eastAsia="標楷體" w:hAnsi="標楷體"/>
                <w:sz w:val="24"/>
              </w:rPr>
              <w:t>任期三年，得連選連任。</w:t>
            </w:r>
          </w:p>
        </w:tc>
      </w:tr>
      <w:tr w:rsidR="00EE2800" w:rsidRPr="005D267D" w14:paraId="6E2F44AF" w14:textId="77777777" w:rsidTr="003C1CD5">
        <w:trPr>
          <w:trHeight w:val="2010"/>
        </w:trPr>
        <w:tc>
          <w:tcPr>
            <w:tcW w:w="1038" w:type="dxa"/>
          </w:tcPr>
          <w:p w14:paraId="34228491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第四條</w:t>
            </w:r>
          </w:p>
        </w:tc>
        <w:tc>
          <w:tcPr>
            <w:tcW w:w="8633" w:type="dxa"/>
          </w:tcPr>
          <w:p w14:paraId="520653F3" w14:textId="77777777" w:rsidR="007E005C" w:rsidRPr="007E005C" w:rsidRDefault="007E005C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主任暨所長候選人需具備下列條件：</w:t>
            </w:r>
          </w:p>
          <w:p w14:paraId="57CF6845" w14:textId="77777777" w:rsidR="007E005C" w:rsidRPr="007E005C" w:rsidRDefault="007E005C" w:rsidP="007E005C">
            <w:pPr>
              <w:pStyle w:val="TableParagraph"/>
              <w:spacing w:before="0" w:afterLines="50" w:after="120"/>
              <w:ind w:leftChars="200" w:left="44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一、具有規劃、領導、推動學術行政之能力。</w:t>
            </w:r>
          </w:p>
          <w:p w14:paraId="4ADFF47C" w14:textId="77777777" w:rsidR="007E005C" w:rsidRPr="007E005C" w:rsidRDefault="007E005C" w:rsidP="007E005C">
            <w:pPr>
              <w:pStyle w:val="TableParagraph"/>
              <w:spacing w:before="0" w:afterLines="50" w:after="120"/>
              <w:ind w:leftChars="200" w:left="44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二、具有推動系所承擔之使命與任務。</w:t>
            </w:r>
          </w:p>
          <w:p w14:paraId="0CB31596" w14:textId="77777777" w:rsidR="007E005C" w:rsidRPr="007E005C" w:rsidRDefault="007E005C" w:rsidP="007E005C">
            <w:pPr>
              <w:pStyle w:val="TableParagraph"/>
              <w:spacing w:before="0" w:afterLines="50" w:after="120"/>
              <w:ind w:leftChars="200" w:left="44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三、具有高尚品德與良好操守。</w:t>
            </w:r>
          </w:p>
          <w:p w14:paraId="47A3B3A3" w14:textId="0F9E584F" w:rsidR="007E005C" w:rsidRPr="005D267D" w:rsidRDefault="007E005C" w:rsidP="007E005C">
            <w:pPr>
              <w:pStyle w:val="TableParagraph"/>
              <w:spacing w:before="0" w:afterLines="50" w:after="120"/>
              <w:ind w:leftChars="200" w:left="44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四、具教授或副教授、助理教授資格（助理教授代理一年）。</w:t>
            </w:r>
          </w:p>
        </w:tc>
      </w:tr>
      <w:tr w:rsidR="00EE2800" w:rsidRPr="005D267D" w14:paraId="67D7EAE4" w14:textId="77777777" w:rsidTr="003C1CD5">
        <w:trPr>
          <w:trHeight w:val="835"/>
        </w:trPr>
        <w:tc>
          <w:tcPr>
            <w:tcW w:w="1038" w:type="dxa"/>
          </w:tcPr>
          <w:p w14:paraId="266AF0ED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第五條</w:t>
            </w:r>
          </w:p>
        </w:tc>
        <w:tc>
          <w:tcPr>
            <w:tcW w:w="8633" w:type="dxa"/>
          </w:tcPr>
          <w:p w14:paraId="535E6866" w14:textId="0AE14364" w:rsidR="00EE2800" w:rsidRPr="005D267D" w:rsidRDefault="007E005C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7E005C">
              <w:rPr>
                <w:rFonts w:ascii="標楷體" w:eastAsia="標楷體" w:hAnsi="標楷體" w:hint="eastAsia"/>
                <w:sz w:val="24"/>
              </w:rPr>
              <w:t>主任暨所長遴選作業應以公平、公正、公開方式進行，任何人皆不得有影響公平遴選之行為</w:t>
            </w:r>
            <w:r>
              <w:rPr>
                <w:rFonts w:ascii="標楷體" w:eastAsia="標楷體" w:hAnsi="標楷體" w:hint="eastAsia"/>
                <w:sz w:val="24"/>
              </w:rPr>
              <w:t>。</w:t>
            </w:r>
          </w:p>
        </w:tc>
      </w:tr>
      <w:tr w:rsidR="00EE2800" w:rsidRPr="005D267D" w14:paraId="0E3D36A9" w14:textId="77777777" w:rsidTr="003C1CD5">
        <w:trPr>
          <w:trHeight w:val="1342"/>
        </w:trPr>
        <w:tc>
          <w:tcPr>
            <w:tcW w:w="1038" w:type="dxa"/>
          </w:tcPr>
          <w:p w14:paraId="615B24DD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第六條</w:t>
            </w:r>
          </w:p>
        </w:tc>
        <w:tc>
          <w:tcPr>
            <w:tcW w:w="8633" w:type="dxa"/>
          </w:tcPr>
          <w:p w14:paraId="63A6BA12" w14:textId="36F28916" w:rsidR="00EE2800" w:rsidRPr="005D267D" w:rsidRDefault="007E005C" w:rsidP="00F04D13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F04D13">
              <w:rPr>
                <w:rFonts w:ascii="標楷體" w:eastAsia="標楷體" w:hAnsi="標楷體" w:hint="eastAsia"/>
                <w:sz w:val="24"/>
              </w:rPr>
              <w:t>遴選委員會應有</w:t>
            </w:r>
            <w:r w:rsidR="00F04D13" w:rsidRPr="00F04D13">
              <w:rPr>
                <w:rFonts w:ascii="標楷體" w:eastAsia="標楷體" w:hAnsi="標楷體" w:hint="eastAsia"/>
                <w:sz w:val="24"/>
                <w:lang w:eastAsia="zh-HK"/>
              </w:rPr>
              <w:t>三</w:t>
            </w:r>
            <w:r w:rsidRPr="00F04D13">
              <w:rPr>
                <w:rFonts w:ascii="標楷體" w:eastAsia="標楷體" w:hAnsi="標楷體" w:hint="eastAsia"/>
                <w:sz w:val="24"/>
              </w:rPr>
              <w:t>分之</w:t>
            </w:r>
            <w:r w:rsidR="00F04D13" w:rsidRPr="00F04D13">
              <w:rPr>
                <w:rFonts w:ascii="標楷體" w:eastAsia="標楷體" w:hAnsi="標楷體" w:hint="eastAsia"/>
                <w:sz w:val="24"/>
                <w:lang w:eastAsia="zh-HK"/>
              </w:rPr>
              <w:t>二</w:t>
            </w:r>
            <w:r w:rsidRPr="00F04D13">
              <w:rPr>
                <w:rFonts w:ascii="標楷體" w:eastAsia="標楷體" w:hAnsi="標楷體" w:hint="eastAsia"/>
                <w:sz w:val="24"/>
              </w:rPr>
              <w:t>以上之出席，亦可接受視訊出席。如有表決之需要，以全體遴選委員二分之一以上之同意為通過。遴選委員如不克出席</w:t>
            </w:r>
            <w:r w:rsidRPr="007E005C">
              <w:rPr>
                <w:rFonts w:ascii="標楷體" w:eastAsia="標楷體" w:hAnsi="標楷體" w:hint="eastAsia"/>
                <w:sz w:val="24"/>
              </w:rPr>
              <w:t>，得以書面委託其他遴選委員代理職權，唯每位受委託者以一人為限。</w:t>
            </w:r>
          </w:p>
        </w:tc>
      </w:tr>
      <w:tr w:rsidR="00EE2800" w:rsidRPr="005D267D" w14:paraId="4CBBB5F3" w14:textId="77777777" w:rsidTr="003C1CD5">
        <w:trPr>
          <w:trHeight w:val="1874"/>
        </w:trPr>
        <w:tc>
          <w:tcPr>
            <w:tcW w:w="1038" w:type="dxa"/>
          </w:tcPr>
          <w:p w14:paraId="5D66A279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第七條</w:t>
            </w:r>
          </w:p>
        </w:tc>
        <w:tc>
          <w:tcPr>
            <w:tcW w:w="8633" w:type="dxa"/>
          </w:tcPr>
          <w:p w14:paraId="4573D4D2" w14:textId="5A4BBD50" w:rsidR="00EE2800" w:rsidRPr="005D267D" w:rsidRDefault="00DC6A17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DC6A17">
              <w:rPr>
                <w:rFonts w:ascii="標楷體" w:eastAsia="標楷體" w:hAnsi="標楷體" w:hint="eastAsia"/>
                <w:spacing w:val="-1"/>
                <w:sz w:val="24"/>
              </w:rPr>
              <w:t>主任暨所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長</w:t>
            </w:r>
            <w:r w:rsidR="00565E21" w:rsidRPr="005D267D">
              <w:rPr>
                <w:rFonts w:ascii="標楷體" w:eastAsia="標楷體" w:hAnsi="標楷體"/>
                <w:sz w:val="24"/>
              </w:rPr>
              <w:t>遴選委員會應依下列二個階段進行遴選：</w:t>
            </w:r>
          </w:p>
          <w:p w14:paraId="07B86677" w14:textId="06073477" w:rsidR="00EE2800" w:rsidRPr="005227F7" w:rsidRDefault="00565E21" w:rsidP="007E005C">
            <w:pPr>
              <w:pStyle w:val="TableParagraph"/>
              <w:spacing w:before="0" w:afterLines="50" w:after="120"/>
              <w:ind w:left="0"/>
              <w:rPr>
                <w:rFonts w:ascii="標楷體" w:eastAsia="標楷體" w:hAnsi="標楷體"/>
                <w:sz w:val="24"/>
              </w:rPr>
            </w:pPr>
            <w:r w:rsidRPr="005227F7">
              <w:rPr>
                <w:rFonts w:ascii="標楷體" w:eastAsia="標楷體" w:hAnsi="標楷體"/>
                <w:spacing w:val="-3"/>
                <w:sz w:val="24"/>
              </w:rPr>
              <w:t>第一階段：依第四條之</w:t>
            </w:r>
            <w:bookmarkStart w:id="0" w:name="_GoBack"/>
            <w:bookmarkEnd w:id="0"/>
            <w:r w:rsidRPr="005227F7">
              <w:rPr>
                <w:rFonts w:ascii="標楷體" w:eastAsia="標楷體" w:hAnsi="標楷體"/>
                <w:spacing w:val="-3"/>
                <w:sz w:val="24"/>
              </w:rPr>
              <w:t>條件審查資格，選出適當人選，人數以</w:t>
            </w:r>
            <w:r w:rsidR="00883DCB" w:rsidRPr="005227F7">
              <w:rPr>
                <w:rFonts w:ascii="標楷體" w:eastAsia="標楷體" w:hAnsi="標楷體" w:hint="eastAsia"/>
                <w:spacing w:val="-3"/>
                <w:sz w:val="24"/>
                <w:lang w:eastAsia="zh-HK"/>
              </w:rPr>
              <w:t>不低於</w:t>
            </w:r>
            <w:r w:rsidRPr="005227F7">
              <w:rPr>
                <w:rFonts w:ascii="標楷體" w:eastAsia="標楷體" w:hAnsi="標楷體"/>
                <w:sz w:val="24"/>
              </w:rPr>
              <w:t>二名為原則。</w:t>
            </w:r>
          </w:p>
          <w:p w14:paraId="483FA578" w14:textId="314A4F83" w:rsidR="00EE2800" w:rsidRPr="005D267D" w:rsidRDefault="00565E21" w:rsidP="00003125">
            <w:pPr>
              <w:pStyle w:val="TableParagraph"/>
              <w:spacing w:before="0" w:afterLines="50" w:after="120"/>
              <w:ind w:left="0"/>
              <w:rPr>
                <w:rFonts w:ascii="標楷體" w:eastAsia="標楷體" w:hAnsi="標楷體"/>
                <w:sz w:val="24"/>
              </w:rPr>
            </w:pPr>
            <w:r w:rsidRPr="005227F7">
              <w:rPr>
                <w:rFonts w:ascii="標楷體" w:eastAsia="標楷體" w:hAnsi="標楷體"/>
                <w:spacing w:val="-1"/>
                <w:sz w:val="24"/>
              </w:rPr>
              <w:t>第二階段：遴選二人，經校內程序向校長推薦，由校長擇一聘任之。</w:t>
            </w:r>
          </w:p>
        </w:tc>
      </w:tr>
      <w:tr w:rsidR="00EE2800" w:rsidRPr="00F036AC" w14:paraId="74C6E728" w14:textId="77777777" w:rsidTr="003C1CD5">
        <w:trPr>
          <w:trHeight w:val="608"/>
        </w:trPr>
        <w:tc>
          <w:tcPr>
            <w:tcW w:w="1038" w:type="dxa"/>
          </w:tcPr>
          <w:p w14:paraId="583FFE72" w14:textId="77777777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第八條</w:t>
            </w:r>
          </w:p>
        </w:tc>
        <w:tc>
          <w:tcPr>
            <w:tcW w:w="8633" w:type="dxa"/>
          </w:tcPr>
          <w:p w14:paraId="2A114D15" w14:textId="5362A565" w:rsidR="00EE2800" w:rsidRPr="005D267D" w:rsidRDefault="00565E21" w:rsidP="007E005C">
            <w:pPr>
              <w:pStyle w:val="TableParagraph"/>
              <w:spacing w:before="0" w:afterLines="50" w:after="120" w:line="360" w:lineRule="auto"/>
              <w:ind w:left="0"/>
              <w:rPr>
                <w:rFonts w:ascii="標楷體" w:eastAsia="標楷體" w:hAnsi="標楷體"/>
                <w:sz w:val="24"/>
              </w:rPr>
            </w:pPr>
            <w:r w:rsidRPr="005D267D">
              <w:rPr>
                <w:rFonts w:ascii="標楷體" w:eastAsia="標楷體" w:hAnsi="標楷體"/>
                <w:sz w:val="24"/>
              </w:rPr>
              <w:t>本辦</w:t>
            </w:r>
            <w:r w:rsidR="00E95313">
              <w:rPr>
                <w:rFonts w:ascii="標楷體" w:eastAsia="標楷體" w:hAnsi="標楷體" w:hint="eastAsia"/>
                <w:sz w:val="24"/>
              </w:rPr>
              <w:t>法經系</w:t>
            </w:r>
            <w:r w:rsidRPr="005D267D">
              <w:rPr>
                <w:rFonts w:ascii="標楷體" w:eastAsia="標楷體" w:hAnsi="標楷體"/>
                <w:sz w:val="24"/>
              </w:rPr>
              <w:t>務會議通過，報請院務會議核定後實施，修正時亦同。</w:t>
            </w:r>
          </w:p>
        </w:tc>
      </w:tr>
    </w:tbl>
    <w:p w14:paraId="0D9EE325" w14:textId="77777777" w:rsidR="008F3D6A" w:rsidRPr="005D267D" w:rsidRDefault="008F3D6A">
      <w:pPr>
        <w:rPr>
          <w:rFonts w:ascii="標楷體" w:eastAsia="標楷體" w:hAnsi="標楷體"/>
        </w:rPr>
      </w:pPr>
    </w:p>
    <w:sectPr w:rsidR="008F3D6A" w:rsidRPr="005D267D" w:rsidSect="007E005C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5EA25" w14:textId="77777777" w:rsidR="00880915" w:rsidRDefault="00880915" w:rsidP="00003125">
      <w:r>
        <w:separator/>
      </w:r>
    </w:p>
  </w:endnote>
  <w:endnote w:type="continuationSeparator" w:id="0">
    <w:p w14:paraId="032A6518" w14:textId="77777777" w:rsidR="00880915" w:rsidRDefault="00880915" w:rsidP="000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B018D" w14:textId="77777777" w:rsidR="00880915" w:rsidRDefault="00880915" w:rsidP="00003125">
      <w:r>
        <w:separator/>
      </w:r>
    </w:p>
  </w:footnote>
  <w:footnote w:type="continuationSeparator" w:id="0">
    <w:p w14:paraId="583A0A20" w14:textId="77777777" w:rsidR="00880915" w:rsidRDefault="00880915" w:rsidP="000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E2800"/>
    <w:rsid w:val="00003125"/>
    <w:rsid w:val="00040669"/>
    <w:rsid w:val="002348CC"/>
    <w:rsid w:val="003C1CD5"/>
    <w:rsid w:val="003E37CC"/>
    <w:rsid w:val="005039D6"/>
    <w:rsid w:val="005227F7"/>
    <w:rsid w:val="00565E21"/>
    <w:rsid w:val="005D267D"/>
    <w:rsid w:val="00730A50"/>
    <w:rsid w:val="007E005C"/>
    <w:rsid w:val="00880915"/>
    <w:rsid w:val="00883DCB"/>
    <w:rsid w:val="008F3D6A"/>
    <w:rsid w:val="008F6075"/>
    <w:rsid w:val="00A94026"/>
    <w:rsid w:val="00BD52C0"/>
    <w:rsid w:val="00DC6A17"/>
    <w:rsid w:val="00E95313"/>
    <w:rsid w:val="00EE2800"/>
    <w:rsid w:val="00EF6352"/>
    <w:rsid w:val="00F036AC"/>
    <w:rsid w:val="00F04D13"/>
    <w:rsid w:val="00F2620F"/>
    <w:rsid w:val="00F9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C56FB"/>
  <w15:docId w15:val="{732FEF39-9FC4-4BA4-BDC7-AC5B57DB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569" w:lineRule="exact"/>
      <w:ind w:left="50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117"/>
    </w:pPr>
  </w:style>
  <w:style w:type="paragraph" w:styleId="a6">
    <w:name w:val="header"/>
    <w:basedOn w:val="a"/>
    <w:link w:val="a7"/>
    <w:uiPriority w:val="99"/>
    <w:unhideWhenUsed/>
    <w:rsid w:val="0000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0312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03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3125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A94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2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小蕙 王</cp:lastModifiedBy>
  <cp:revision>13</cp:revision>
  <cp:lastPrinted>2023-05-04T07:40:00Z</cp:lastPrinted>
  <dcterms:created xsi:type="dcterms:W3CDTF">2023-01-31T04:36:00Z</dcterms:created>
  <dcterms:modified xsi:type="dcterms:W3CDTF">2023-05-04T07:54:00Z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