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4E" w:rsidRPr="001A314E" w:rsidRDefault="001A314E" w:rsidP="001A314E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1A314E">
        <w:rPr>
          <w:rFonts w:ascii="標楷體" w:eastAsia="標楷體" w:hAnsi="標楷體" w:hint="eastAsia"/>
          <w:b/>
          <w:sz w:val="32"/>
          <w:szCs w:val="32"/>
        </w:rPr>
        <w:t>科技大學大陸交流學生獎懲要點</w:t>
      </w:r>
    </w:p>
    <w:p w:rsidR="001A314E" w:rsidRDefault="001A314E" w:rsidP="001A314E">
      <w:pPr>
        <w:pStyle w:val="Default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1A314E">
        <w:rPr>
          <w:rFonts w:ascii="標楷體" w:eastAsia="標楷體" w:hAnsi="標楷體" w:hint="eastAsia"/>
          <w:sz w:val="20"/>
          <w:szCs w:val="20"/>
        </w:rPr>
        <w:t>民國</w:t>
      </w:r>
      <w:r w:rsidRPr="001A314E">
        <w:rPr>
          <w:rFonts w:ascii="標楷體" w:eastAsia="標楷體" w:hAnsi="標楷體" w:cs="Times New Roman"/>
          <w:bCs/>
          <w:sz w:val="20"/>
          <w:szCs w:val="20"/>
        </w:rPr>
        <w:t>100</w:t>
      </w:r>
      <w:r w:rsidRPr="001A314E">
        <w:rPr>
          <w:rFonts w:ascii="標楷體" w:eastAsia="標楷體" w:hAnsi="標楷體" w:hint="eastAsia"/>
          <w:sz w:val="20"/>
          <w:szCs w:val="20"/>
        </w:rPr>
        <w:t>年</w:t>
      </w:r>
      <w:r w:rsidRPr="001A314E">
        <w:rPr>
          <w:rFonts w:ascii="標楷體" w:eastAsia="標楷體" w:hAnsi="標楷體" w:cs="Times New Roman"/>
          <w:bCs/>
          <w:sz w:val="20"/>
          <w:szCs w:val="20"/>
        </w:rPr>
        <w:t>5</w:t>
      </w:r>
      <w:r w:rsidRPr="001A314E">
        <w:rPr>
          <w:rFonts w:ascii="標楷體" w:eastAsia="標楷體" w:hAnsi="標楷體" w:hint="eastAsia"/>
          <w:sz w:val="20"/>
          <w:szCs w:val="20"/>
        </w:rPr>
        <w:t>月</w:t>
      </w:r>
      <w:r w:rsidRPr="001A314E">
        <w:rPr>
          <w:rFonts w:ascii="標楷體" w:eastAsia="標楷體" w:hAnsi="標楷體" w:cs="Times New Roman"/>
          <w:bCs/>
          <w:sz w:val="20"/>
          <w:szCs w:val="20"/>
        </w:rPr>
        <w:t>26</w:t>
      </w:r>
      <w:r w:rsidRPr="001A314E">
        <w:rPr>
          <w:rFonts w:ascii="標楷體" w:eastAsia="標楷體" w:hAnsi="標楷體" w:hint="eastAsia"/>
          <w:sz w:val="20"/>
          <w:szCs w:val="20"/>
        </w:rPr>
        <w:t>日學生事務會議通過</w:t>
      </w:r>
    </w:p>
    <w:p w:rsidR="001A314E" w:rsidRPr="001A314E" w:rsidRDefault="001A314E" w:rsidP="001A314E">
      <w:pPr>
        <w:pStyle w:val="Default"/>
        <w:snapToGrid w:val="0"/>
        <w:jc w:val="right"/>
        <w:rPr>
          <w:rFonts w:ascii="標楷體" w:eastAsia="標楷體" w:hAnsi="標楷體"/>
          <w:sz w:val="20"/>
          <w:szCs w:val="20"/>
        </w:rPr>
      </w:pP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一、</w:t>
      </w:r>
      <w:bookmarkStart w:id="0" w:name="_GoBack"/>
      <w:bookmarkEnd w:id="0"/>
      <w:r w:rsidRPr="001A314E">
        <w:rPr>
          <w:rFonts w:ascii="標楷體" w:eastAsia="標楷體" w:hAnsi="標楷體"/>
          <w:szCs w:val="23"/>
        </w:rPr>
        <w:t xml:space="preserve"> </w:t>
      </w:r>
      <w:r>
        <w:rPr>
          <w:rFonts w:ascii="標楷體" w:eastAsia="標楷體" w:hAnsi="標楷體" w:hint="eastAsia"/>
          <w:szCs w:val="23"/>
        </w:rPr>
        <w:t>南臺</w:t>
      </w:r>
      <w:r w:rsidRPr="001A314E">
        <w:rPr>
          <w:rFonts w:ascii="標楷體" w:eastAsia="標楷體" w:hAnsi="標楷體" w:hint="eastAsia"/>
          <w:szCs w:val="23"/>
        </w:rPr>
        <w:t>科技大學（以下簡稱本校）為規範大陸交流學生（以下簡稱交流生）在校期間之行為，期能敦品勵學，培養其榮譽感及激發進取心，特訂定本要點。</w:t>
      </w:r>
    </w:p>
    <w:p w:rsidR="001A314E" w:rsidRPr="001A314E" w:rsidRDefault="001A314E" w:rsidP="001A314E">
      <w:pPr>
        <w:pStyle w:val="Default"/>
        <w:snapToGrid w:val="0"/>
        <w:spacing w:line="360" w:lineRule="auto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二、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交流生之獎勵與懲罰，分下列各項：</w:t>
      </w:r>
      <w:r w:rsidRPr="001A314E">
        <w:rPr>
          <w:rFonts w:ascii="標楷體" w:eastAsia="標楷體" w:hAnsi="標楷體"/>
          <w:szCs w:val="23"/>
        </w:rPr>
        <w:t xml:space="preserve"> </w:t>
      </w:r>
    </w:p>
    <w:p w:rsidR="001A314E" w:rsidRPr="001A314E" w:rsidRDefault="001A314E" w:rsidP="001A314E">
      <w:pPr>
        <w:pStyle w:val="Default"/>
        <w:snapToGrid w:val="0"/>
        <w:spacing w:line="360" w:lineRule="auto"/>
        <w:ind w:firstLineChars="200" w:firstLine="48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（一）獎勵：優良</w:t>
      </w:r>
      <w:proofErr w:type="gramStart"/>
      <w:r w:rsidRPr="001A314E">
        <w:rPr>
          <w:rFonts w:ascii="標楷體" w:eastAsia="標楷體" w:hAnsi="標楷體" w:hint="eastAsia"/>
          <w:szCs w:val="23"/>
        </w:rPr>
        <w:t>事蹟存記</w:t>
      </w:r>
      <w:proofErr w:type="gramEnd"/>
      <w:r w:rsidRPr="001A314E">
        <w:rPr>
          <w:rFonts w:ascii="標楷體" w:eastAsia="標楷體" w:hAnsi="標楷體" w:hint="eastAsia"/>
          <w:szCs w:val="23"/>
        </w:rPr>
        <w:t>。</w:t>
      </w:r>
      <w:r w:rsidRPr="001A314E">
        <w:rPr>
          <w:rFonts w:ascii="標楷體" w:eastAsia="標楷體" w:hAnsi="標楷體"/>
          <w:szCs w:val="23"/>
        </w:rPr>
        <w:t xml:space="preserve"> </w:t>
      </w:r>
    </w:p>
    <w:p w:rsidR="001A314E" w:rsidRPr="001A314E" w:rsidRDefault="001A314E" w:rsidP="001A314E">
      <w:pPr>
        <w:pStyle w:val="Default"/>
        <w:snapToGrid w:val="0"/>
        <w:spacing w:line="360" w:lineRule="auto"/>
        <w:ind w:firstLineChars="200" w:firstLine="48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（二）懲罰：</w:t>
      </w:r>
      <w:r w:rsidRPr="001A314E">
        <w:rPr>
          <w:rFonts w:ascii="標楷體" w:eastAsia="標楷體" w:hAnsi="標楷體"/>
          <w:szCs w:val="23"/>
        </w:rPr>
        <w:t xml:space="preserve"> </w:t>
      </w:r>
    </w:p>
    <w:p w:rsidR="001A314E" w:rsidRPr="001A314E" w:rsidRDefault="001A314E" w:rsidP="001A314E">
      <w:pPr>
        <w:pStyle w:val="Default"/>
        <w:snapToGrid w:val="0"/>
        <w:spacing w:line="360" w:lineRule="auto"/>
        <w:ind w:firstLineChars="400" w:firstLine="96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cs="Times New Roman"/>
          <w:szCs w:val="23"/>
        </w:rPr>
        <w:t>1.</w:t>
      </w:r>
      <w:r w:rsidRPr="001A314E">
        <w:rPr>
          <w:rFonts w:ascii="標楷體" w:eastAsia="標楷體" w:hAnsi="標楷體" w:hint="eastAsia"/>
          <w:szCs w:val="23"/>
        </w:rPr>
        <w:t>不良</w:t>
      </w:r>
      <w:proofErr w:type="gramStart"/>
      <w:r w:rsidRPr="001A314E">
        <w:rPr>
          <w:rFonts w:ascii="標楷體" w:eastAsia="標楷體" w:hAnsi="標楷體" w:hint="eastAsia"/>
          <w:szCs w:val="23"/>
        </w:rPr>
        <w:t>事蹟存記</w:t>
      </w:r>
      <w:proofErr w:type="gramEnd"/>
      <w:r w:rsidRPr="001A314E">
        <w:rPr>
          <w:rFonts w:ascii="標楷體" w:eastAsia="標楷體" w:hAnsi="標楷體" w:hint="eastAsia"/>
          <w:szCs w:val="23"/>
        </w:rPr>
        <w:t>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firstLineChars="400" w:firstLine="96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cs="Times New Roman"/>
          <w:szCs w:val="23"/>
        </w:rPr>
        <w:t>2.</w:t>
      </w:r>
      <w:proofErr w:type="gramStart"/>
      <w:r w:rsidRPr="001A314E">
        <w:rPr>
          <w:rFonts w:ascii="標楷體" w:eastAsia="標楷體" w:hAnsi="標楷體" w:hint="eastAsia"/>
          <w:szCs w:val="23"/>
        </w:rPr>
        <w:t>責返原</w:t>
      </w:r>
      <w:proofErr w:type="gramEnd"/>
      <w:r w:rsidRPr="001A314E">
        <w:rPr>
          <w:rFonts w:ascii="標楷體" w:eastAsia="標楷體" w:hAnsi="標楷體" w:hint="eastAsia"/>
          <w:szCs w:val="23"/>
        </w:rPr>
        <w:t>校。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三、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交流生有合於本校獎懲要點所列獎勵之事蹟者，予以優良</w:t>
      </w:r>
      <w:proofErr w:type="gramStart"/>
      <w:r w:rsidRPr="001A314E">
        <w:rPr>
          <w:rFonts w:ascii="標楷體" w:eastAsia="標楷體" w:hAnsi="標楷體" w:hint="eastAsia"/>
          <w:szCs w:val="23"/>
        </w:rPr>
        <w:t>事蹟存記</w:t>
      </w:r>
      <w:proofErr w:type="gramEnd"/>
      <w:r w:rsidRPr="001A314E">
        <w:rPr>
          <w:rFonts w:ascii="標楷體" w:eastAsia="標楷體" w:hAnsi="標楷體" w:hint="eastAsia"/>
          <w:szCs w:val="23"/>
        </w:rPr>
        <w:t>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四、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交流生有合於本校獎懲要點所列警告或小過以下之懲處情事者，予以不良</w:t>
      </w:r>
      <w:proofErr w:type="gramStart"/>
      <w:r w:rsidRPr="001A314E">
        <w:rPr>
          <w:rFonts w:ascii="標楷體" w:eastAsia="標楷體" w:hAnsi="標楷體" w:hint="eastAsia"/>
          <w:szCs w:val="23"/>
        </w:rPr>
        <w:t>事蹟存記</w:t>
      </w:r>
      <w:proofErr w:type="gramEnd"/>
      <w:r w:rsidRPr="001A314E">
        <w:rPr>
          <w:rFonts w:ascii="標楷體" w:eastAsia="標楷體" w:hAnsi="標楷體" w:hint="eastAsia"/>
          <w:szCs w:val="23"/>
        </w:rPr>
        <w:t>，並由教學合作單位通知交流生之原屬學校。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五、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交流生有合於本校學生獎懲要點所列大過</w:t>
      </w:r>
      <w:r w:rsidRPr="001A314E">
        <w:rPr>
          <w:rFonts w:ascii="標楷體" w:eastAsia="標楷體" w:hAnsi="標楷體" w:cs="Times New Roman"/>
          <w:szCs w:val="23"/>
        </w:rPr>
        <w:t>(</w:t>
      </w:r>
      <w:r w:rsidRPr="001A314E">
        <w:rPr>
          <w:rFonts w:ascii="標楷體" w:eastAsia="標楷體" w:hAnsi="標楷體" w:hint="eastAsia"/>
          <w:szCs w:val="23"/>
        </w:rPr>
        <w:t>含</w:t>
      </w:r>
      <w:r w:rsidRPr="001A314E">
        <w:rPr>
          <w:rFonts w:ascii="標楷體" w:eastAsia="標楷體" w:hAnsi="標楷體" w:cs="Times New Roman"/>
          <w:szCs w:val="23"/>
        </w:rPr>
        <w:t>)</w:t>
      </w:r>
      <w:r w:rsidRPr="001A314E">
        <w:rPr>
          <w:rFonts w:ascii="標楷體" w:eastAsia="標楷體" w:hAnsi="標楷體" w:hint="eastAsia"/>
          <w:szCs w:val="23"/>
        </w:rPr>
        <w:t>以上懲處之事蹟者，予以</w:t>
      </w:r>
      <w:proofErr w:type="gramStart"/>
      <w:r w:rsidRPr="001A314E">
        <w:rPr>
          <w:rFonts w:ascii="標楷體" w:eastAsia="標楷體" w:hAnsi="標楷體" w:hint="eastAsia"/>
          <w:szCs w:val="23"/>
        </w:rPr>
        <w:t>責返原</w:t>
      </w:r>
      <w:proofErr w:type="gramEnd"/>
      <w:r w:rsidRPr="001A314E">
        <w:rPr>
          <w:rFonts w:ascii="標楷體" w:eastAsia="標楷體" w:hAnsi="標楷體" w:hint="eastAsia"/>
          <w:szCs w:val="23"/>
        </w:rPr>
        <w:t>校。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六、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交流生之獎懲依下列程序辦理：</w:t>
      </w:r>
      <w:r w:rsidRPr="001A314E">
        <w:rPr>
          <w:rFonts w:ascii="標楷體" w:eastAsia="標楷體" w:hAnsi="標楷體"/>
          <w:szCs w:val="23"/>
        </w:rPr>
        <w:t xml:space="preserve"> 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（一）合於本要點第三、四點之獎懲，由本校教職員提出，經學</w:t>
      </w:r>
      <w:proofErr w:type="gramStart"/>
      <w:r w:rsidRPr="001A314E">
        <w:rPr>
          <w:rFonts w:ascii="標楷體" w:eastAsia="標楷體" w:hAnsi="標楷體" w:hint="eastAsia"/>
          <w:szCs w:val="23"/>
        </w:rPr>
        <w:t>務</w:t>
      </w:r>
      <w:proofErr w:type="gramEnd"/>
      <w:r w:rsidRPr="001A314E">
        <w:rPr>
          <w:rFonts w:ascii="標楷體" w:eastAsia="標楷體" w:hAnsi="標楷體" w:hint="eastAsia"/>
          <w:szCs w:val="23"/>
        </w:rPr>
        <w:t>處會同教學合作單位審核，陳請核定後由教務處登載於成績單。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（二）交流生</w:t>
      </w:r>
      <w:proofErr w:type="gramStart"/>
      <w:r w:rsidRPr="001A314E">
        <w:rPr>
          <w:rFonts w:ascii="標楷體" w:eastAsia="標楷體" w:hAnsi="標楷體" w:hint="eastAsia"/>
          <w:szCs w:val="23"/>
        </w:rPr>
        <w:t>達責返原</w:t>
      </w:r>
      <w:proofErr w:type="gramEnd"/>
      <w:r w:rsidRPr="001A314E">
        <w:rPr>
          <w:rFonts w:ascii="標楷體" w:eastAsia="標楷體" w:hAnsi="標楷體" w:hint="eastAsia"/>
          <w:szCs w:val="23"/>
        </w:rPr>
        <w:t>校懲處標準者，由學</w:t>
      </w:r>
      <w:proofErr w:type="gramStart"/>
      <w:r w:rsidRPr="001A314E">
        <w:rPr>
          <w:rFonts w:ascii="標楷體" w:eastAsia="標楷體" w:hAnsi="標楷體" w:hint="eastAsia"/>
          <w:szCs w:val="23"/>
        </w:rPr>
        <w:t>務</w:t>
      </w:r>
      <w:proofErr w:type="gramEnd"/>
      <w:r w:rsidRPr="001A314E">
        <w:rPr>
          <w:rFonts w:ascii="標楷體" w:eastAsia="標楷體" w:hAnsi="標楷體" w:hint="eastAsia"/>
          <w:szCs w:val="23"/>
        </w:rPr>
        <w:t>處及教學合作單位討論後專案呈核，經核定後由教學合作單位通知交流生之原屬學校，並辦理</w:t>
      </w:r>
      <w:proofErr w:type="gramStart"/>
      <w:r w:rsidRPr="001A314E">
        <w:rPr>
          <w:rFonts w:ascii="標楷體" w:eastAsia="標楷體" w:hAnsi="標楷體" w:hint="eastAsia"/>
          <w:szCs w:val="23"/>
        </w:rPr>
        <w:t>後續責返事宜</w:t>
      </w:r>
      <w:proofErr w:type="gramEnd"/>
      <w:r w:rsidRPr="001A314E">
        <w:rPr>
          <w:rFonts w:ascii="標楷體" w:eastAsia="標楷體" w:hAnsi="標楷體" w:hint="eastAsia"/>
          <w:szCs w:val="23"/>
        </w:rPr>
        <w:t>。</w:t>
      </w:r>
    </w:p>
    <w:p w:rsidR="001A314E" w:rsidRPr="001A314E" w:rsidRDefault="001A314E" w:rsidP="001A314E">
      <w:pPr>
        <w:pStyle w:val="Default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3"/>
        </w:rPr>
      </w:pPr>
      <w:r w:rsidRPr="001A314E">
        <w:rPr>
          <w:rFonts w:ascii="標楷體" w:eastAsia="標楷體" w:hAnsi="標楷體" w:hint="eastAsia"/>
          <w:szCs w:val="23"/>
        </w:rPr>
        <w:t>七、</w:t>
      </w:r>
      <w:r w:rsidRPr="001A314E">
        <w:rPr>
          <w:rFonts w:ascii="標楷體" w:eastAsia="標楷體" w:hAnsi="標楷體"/>
          <w:szCs w:val="23"/>
        </w:rPr>
        <w:t xml:space="preserve"> </w:t>
      </w:r>
      <w:r w:rsidRPr="001A314E">
        <w:rPr>
          <w:rFonts w:ascii="標楷體" w:eastAsia="標楷體" w:hAnsi="標楷體" w:hint="eastAsia"/>
          <w:szCs w:val="23"/>
        </w:rPr>
        <w:t>本要點經學生事務會議通過，陳請校長核定後公布實施，修正時亦同。</w:t>
      </w:r>
    </w:p>
    <w:p w:rsidR="00FB1415" w:rsidRPr="001A314E" w:rsidRDefault="00FB1415" w:rsidP="001A314E">
      <w:pPr>
        <w:snapToGrid w:val="0"/>
        <w:spacing w:line="360" w:lineRule="auto"/>
        <w:rPr>
          <w:rFonts w:ascii="標楷體" w:eastAsia="標楷體" w:hAnsi="標楷體"/>
          <w:sz w:val="28"/>
        </w:rPr>
      </w:pPr>
    </w:p>
    <w:sectPr w:rsidR="00FB1415" w:rsidRPr="001A314E" w:rsidSect="001A314E">
      <w:pgSz w:w="11906" w:h="173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o葠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4E"/>
    <w:rsid w:val="001A314E"/>
    <w:rsid w:val="004C3EE4"/>
    <w:rsid w:val="00A21F59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14E"/>
    <w:pPr>
      <w:widowControl w:val="0"/>
      <w:autoSpaceDE w:val="0"/>
      <w:autoSpaceDN w:val="0"/>
      <w:adjustRightInd w:val="0"/>
    </w:pPr>
    <w:rPr>
      <w:rFonts w:ascii="標楷體o葠c.." w:eastAsia="標楷體o葠c.." w:cs="標楷體o葠c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14E"/>
    <w:pPr>
      <w:widowControl w:val="0"/>
      <w:autoSpaceDE w:val="0"/>
      <w:autoSpaceDN w:val="0"/>
      <w:adjustRightInd w:val="0"/>
    </w:pPr>
    <w:rPr>
      <w:rFonts w:ascii="標楷體o葠c.." w:eastAsia="標楷體o葠c.." w:cs="標楷體o葠c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stust</cp:lastModifiedBy>
  <cp:revision>4</cp:revision>
  <cp:lastPrinted>2021-07-06T03:07:00Z</cp:lastPrinted>
  <dcterms:created xsi:type="dcterms:W3CDTF">2015-07-06T13:01:00Z</dcterms:created>
  <dcterms:modified xsi:type="dcterms:W3CDTF">2021-07-06T03:08:00Z</dcterms:modified>
</cp:coreProperties>
</file>