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72" w:rsidRPr="007C5372" w:rsidRDefault="007C5372" w:rsidP="007C5372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7C5372">
        <w:rPr>
          <w:rFonts w:ascii="Times New Roman" w:eastAsia="標楷體" w:hAnsi="Times New Roman"/>
          <w:b/>
          <w:sz w:val="32"/>
        </w:rPr>
        <w:t>南</w:t>
      </w:r>
      <w:proofErr w:type="gramStart"/>
      <w:r w:rsidRPr="007C5372">
        <w:rPr>
          <w:rFonts w:ascii="Times New Roman" w:eastAsia="標楷體" w:hAnsi="Times New Roman"/>
          <w:b/>
          <w:sz w:val="32"/>
        </w:rPr>
        <w:t>臺</w:t>
      </w:r>
      <w:proofErr w:type="gramEnd"/>
      <w:r w:rsidRPr="007C5372">
        <w:rPr>
          <w:rFonts w:ascii="Times New Roman" w:eastAsia="標楷體" w:hAnsi="Times New Roman"/>
          <w:b/>
          <w:sz w:val="32"/>
        </w:rPr>
        <w:t>科技大學體育教育中心會議設置辦法</w:t>
      </w:r>
    </w:p>
    <w:p w:rsidR="007C5372" w:rsidRPr="007C5372" w:rsidRDefault="007C5372" w:rsidP="007C5372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7C5372">
        <w:rPr>
          <w:rFonts w:ascii="Times New Roman" w:eastAsia="標楷體" w:hAnsi="Times New Roman"/>
          <w:color w:val="000000"/>
          <w:sz w:val="20"/>
        </w:rPr>
        <w:t>民國</w:t>
      </w:r>
      <w:r w:rsidR="00E20066">
        <w:rPr>
          <w:rFonts w:ascii="Times New Roman" w:eastAsia="標楷體" w:hAnsi="Times New Roman"/>
          <w:color w:val="000000"/>
          <w:sz w:val="20"/>
        </w:rPr>
        <w:t>10</w:t>
      </w:r>
      <w:r w:rsidR="00E20066">
        <w:rPr>
          <w:rFonts w:ascii="Times New Roman" w:eastAsia="標楷體" w:hAnsi="Times New Roman" w:hint="eastAsia"/>
          <w:color w:val="000000"/>
          <w:sz w:val="20"/>
        </w:rPr>
        <w:t>9</w:t>
      </w:r>
      <w:r w:rsidRPr="007C5372">
        <w:rPr>
          <w:rFonts w:ascii="Times New Roman" w:eastAsia="標楷體" w:hAnsi="Times New Roman"/>
          <w:color w:val="000000"/>
          <w:sz w:val="20"/>
        </w:rPr>
        <w:t>年</w:t>
      </w:r>
      <w:r w:rsidR="00E20066" w:rsidRPr="00E20066">
        <w:rPr>
          <w:rFonts w:ascii="Times New Roman" w:eastAsia="標楷體" w:hAnsi="Times New Roman" w:hint="eastAsia"/>
          <w:color w:val="000000"/>
          <w:sz w:val="20"/>
        </w:rPr>
        <w:t>1</w:t>
      </w:r>
      <w:r w:rsidRPr="007C5372">
        <w:rPr>
          <w:rFonts w:ascii="Times New Roman" w:eastAsia="標楷體" w:hAnsi="Times New Roman"/>
          <w:color w:val="000000"/>
          <w:sz w:val="20"/>
        </w:rPr>
        <w:t>月</w:t>
      </w:r>
      <w:r w:rsidR="00E20066" w:rsidRPr="00E20066">
        <w:rPr>
          <w:rFonts w:ascii="Times New Roman" w:eastAsia="標楷體" w:hAnsi="Times New Roman" w:hint="eastAsia"/>
          <w:color w:val="000000"/>
          <w:sz w:val="20"/>
        </w:rPr>
        <w:t>10</w:t>
      </w:r>
      <w:r w:rsidRPr="007C5372">
        <w:rPr>
          <w:rFonts w:ascii="Times New Roman" w:eastAsia="標楷體" w:hAnsi="Times New Roman"/>
          <w:color w:val="000000"/>
          <w:sz w:val="20"/>
        </w:rPr>
        <w:t>日體育教育中心會議修正通過</w:t>
      </w:r>
    </w:p>
    <w:p w:rsidR="007C5372" w:rsidRPr="007C5372" w:rsidRDefault="007C5372" w:rsidP="007C5372">
      <w:pPr>
        <w:adjustRightInd w:val="0"/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bookmarkStart w:id="0" w:name="_GoBack"/>
      <w:bookmarkEnd w:id="0"/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第一條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南</w:t>
      </w:r>
      <w:proofErr w:type="gramStart"/>
      <w:r w:rsidRPr="007C5372">
        <w:rPr>
          <w:rFonts w:ascii="Times New Roman" w:eastAsia="標楷體" w:hAnsi="Times New Roman"/>
          <w:color w:val="000000"/>
        </w:rPr>
        <w:t>臺</w:t>
      </w:r>
      <w:proofErr w:type="gramEnd"/>
      <w:r w:rsidRPr="007C5372">
        <w:rPr>
          <w:rFonts w:ascii="Times New Roman" w:eastAsia="標楷體" w:hAnsi="Times New Roman"/>
          <w:color w:val="000000"/>
        </w:rPr>
        <w:t>科技大學體育教育中心</w:t>
      </w:r>
      <w:r w:rsidRPr="007C5372">
        <w:rPr>
          <w:rFonts w:ascii="Times New Roman" w:eastAsia="標楷體" w:hAnsi="Times New Roman"/>
          <w:color w:val="000000"/>
        </w:rPr>
        <w:t>(</w:t>
      </w:r>
      <w:r w:rsidRPr="007C5372">
        <w:rPr>
          <w:rFonts w:ascii="Times New Roman" w:eastAsia="標楷體" w:hAnsi="Times New Roman"/>
          <w:color w:val="000000"/>
        </w:rPr>
        <w:t>以下簡稱本中心</w:t>
      </w:r>
      <w:r w:rsidRPr="007C5372">
        <w:rPr>
          <w:rFonts w:ascii="Times New Roman" w:eastAsia="標楷體" w:hAnsi="Times New Roman"/>
          <w:color w:val="000000"/>
        </w:rPr>
        <w:t>)</w:t>
      </w:r>
      <w:r w:rsidRPr="007C5372">
        <w:rPr>
          <w:rFonts w:ascii="Times New Roman" w:eastAsia="標楷體" w:hAnsi="Times New Roman"/>
          <w:color w:val="000000"/>
        </w:rPr>
        <w:t>為審查與</w:t>
      </w:r>
      <w:proofErr w:type="gramStart"/>
      <w:r w:rsidRPr="007C5372">
        <w:rPr>
          <w:rFonts w:ascii="Times New Roman" w:eastAsia="標楷體" w:hAnsi="Times New Roman"/>
          <w:color w:val="000000"/>
        </w:rPr>
        <w:t>研議</w:t>
      </w:r>
      <w:r w:rsidR="00E20066">
        <w:rPr>
          <w:rFonts w:ascii="Times New Roman" w:eastAsia="標楷體" w:hAnsi="Times New Roman" w:hint="eastAsia"/>
          <w:color w:val="000000"/>
        </w:rPr>
        <w:t>本</w:t>
      </w:r>
      <w:proofErr w:type="gramEnd"/>
      <w:r w:rsidRPr="007C5372">
        <w:rPr>
          <w:rFonts w:ascii="Times New Roman" w:eastAsia="標楷體" w:hAnsi="Times New Roman"/>
          <w:color w:val="000000"/>
        </w:rPr>
        <w:t>中心相關事項，促進協調與溝通，建立共識以提升中心業務推動成效，特依本校組織規程及本中心設置辦法之規定，設立體育教育中心會議</w:t>
      </w:r>
      <w:r w:rsidRPr="007C5372">
        <w:rPr>
          <w:rFonts w:ascii="Times New Roman" w:eastAsia="標楷體" w:hAnsi="Times New Roman"/>
          <w:color w:val="000000"/>
        </w:rPr>
        <w:t>(</w:t>
      </w:r>
      <w:r w:rsidRPr="007C5372">
        <w:rPr>
          <w:rFonts w:ascii="Times New Roman" w:eastAsia="標楷體" w:hAnsi="Times New Roman"/>
          <w:color w:val="000000"/>
        </w:rPr>
        <w:t>以下簡稱本會議</w:t>
      </w:r>
      <w:r w:rsidRPr="007C5372">
        <w:rPr>
          <w:rFonts w:ascii="Times New Roman" w:eastAsia="標楷體" w:hAnsi="Times New Roman"/>
          <w:color w:val="000000"/>
        </w:rPr>
        <w:t>)</w:t>
      </w:r>
      <w:r w:rsidRPr="007C5372">
        <w:rPr>
          <w:rFonts w:ascii="Times New Roman" w:eastAsia="標楷體" w:hAnsi="Times New Roman"/>
          <w:color w:val="000000"/>
        </w:rPr>
        <w:t>，並訂定本辦法。</w:t>
      </w:r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第二條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本中心全體專任</w:t>
      </w:r>
      <w:proofErr w:type="gramStart"/>
      <w:r w:rsidRPr="007C5372">
        <w:rPr>
          <w:rFonts w:ascii="Times New Roman" w:eastAsia="標楷體" w:hAnsi="Times New Roman"/>
          <w:color w:val="000000"/>
        </w:rPr>
        <w:t>教師均應出席</w:t>
      </w:r>
      <w:proofErr w:type="gramEnd"/>
      <w:r w:rsidRPr="007C5372">
        <w:rPr>
          <w:rFonts w:ascii="Times New Roman" w:eastAsia="標楷體" w:hAnsi="Times New Roman"/>
          <w:color w:val="000000"/>
        </w:rPr>
        <w:t>本會議，</w:t>
      </w:r>
      <w:r w:rsidR="00E20066" w:rsidRPr="00E20066">
        <w:rPr>
          <w:rFonts w:ascii="Times New Roman" w:eastAsia="標楷體" w:hAnsi="Times New Roman" w:hint="eastAsia"/>
          <w:color w:val="000000"/>
        </w:rPr>
        <w:t>無法出席者應事前請假，</w:t>
      </w:r>
      <w:r w:rsidRPr="007C5372">
        <w:rPr>
          <w:rFonts w:ascii="Times New Roman" w:eastAsia="標楷體" w:hAnsi="Times New Roman"/>
          <w:color w:val="000000"/>
        </w:rPr>
        <w:t>必要時得邀請其他相關人員列席。</w:t>
      </w:r>
    </w:p>
    <w:p w:rsidR="007C5372" w:rsidRPr="007C5372" w:rsidRDefault="007C5372" w:rsidP="00C07BAF">
      <w:pPr>
        <w:adjustRightInd w:val="0"/>
        <w:spacing w:line="440" w:lineRule="exact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第三條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本會議為本中心最高決策會議，職掌如下：</w:t>
      </w:r>
    </w:p>
    <w:p w:rsidR="007C5372" w:rsidRPr="007C5372" w:rsidRDefault="007C5372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一、</w:t>
      </w:r>
      <w:proofErr w:type="gramStart"/>
      <w:r w:rsidRPr="007C5372">
        <w:rPr>
          <w:rFonts w:ascii="Times New Roman" w:eastAsia="標楷體" w:hAnsi="Times New Roman"/>
          <w:color w:val="000000"/>
        </w:rPr>
        <w:t>研</w:t>
      </w:r>
      <w:proofErr w:type="gramEnd"/>
      <w:r w:rsidRPr="007C5372">
        <w:rPr>
          <w:rFonts w:ascii="Times New Roman" w:eastAsia="標楷體" w:hAnsi="Times New Roman"/>
          <w:color w:val="000000"/>
        </w:rPr>
        <w:t>議中心發展計畫及預算。</w:t>
      </w:r>
    </w:p>
    <w:p w:rsidR="007C5372" w:rsidRPr="007C5372" w:rsidRDefault="007C5372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二、審議中心及附設單位之設立、變更與停辦。</w:t>
      </w:r>
    </w:p>
    <w:p w:rsidR="007C5372" w:rsidRPr="007C5372" w:rsidRDefault="00E20066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三、審議教師、</w:t>
      </w:r>
      <w:r>
        <w:rPr>
          <w:rFonts w:ascii="Times New Roman" w:eastAsia="標楷體" w:hAnsi="Times New Roman" w:hint="eastAsia"/>
          <w:color w:val="000000"/>
        </w:rPr>
        <w:t>教學</w:t>
      </w:r>
      <w:r w:rsidR="007C5372" w:rsidRPr="007C5372">
        <w:rPr>
          <w:rFonts w:ascii="Times New Roman" w:eastAsia="標楷體" w:hAnsi="Times New Roman"/>
          <w:color w:val="000000"/>
        </w:rPr>
        <w:t>事務、研究及其他中心內部重要事項。</w:t>
      </w:r>
    </w:p>
    <w:p w:rsidR="007C5372" w:rsidRPr="007C5372" w:rsidRDefault="007C5372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四、審議有關會議之提案。</w:t>
      </w:r>
    </w:p>
    <w:p w:rsidR="007C5372" w:rsidRPr="007C5372" w:rsidRDefault="007C5372" w:rsidP="00C07BAF">
      <w:pPr>
        <w:adjustRightInd w:val="0"/>
        <w:spacing w:line="440" w:lineRule="exact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第四條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本會議以每學期舉行二次為原則，必要時得召開臨時會議。</w:t>
      </w:r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第五條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本會議以中心主任為主席，中心主任因故不能出席時，由中心主任就各組召集人中指派</w:t>
      </w:r>
      <w:proofErr w:type="gramStart"/>
      <w:r w:rsidRPr="007C5372">
        <w:rPr>
          <w:rFonts w:ascii="Times New Roman" w:eastAsia="標楷體" w:hAnsi="Times New Roman"/>
          <w:color w:val="000000"/>
        </w:rPr>
        <w:t>一</w:t>
      </w:r>
      <w:proofErr w:type="gramEnd"/>
      <w:r w:rsidRPr="007C5372">
        <w:rPr>
          <w:rFonts w:ascii="Times New Roman" w:eastAsia="標楷體" w:hAnsi="Times New Roman"/>
          <w:color w:val="000000"/>
        </w:rPr>
        <w:t>人為代理主席。</w:t>
      </w:r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第六條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本會議須有半數成員出席方得開會，各項決議以達出席人數二分之一以上之同意為通過。</w:t>
      </w:r>
    </w:p>
    <w:p w:rsidR="007C5372" w:rsidRPr="007C5372" w:rsidRDefault="007C5372" w:rsidP="00C07BAF">
      <w:pPr>
        <w:adjustRightInd w:val="0"/>
        <w:spacing w:line="440" w:lineRule="exact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第七條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本會議得視議案需要另設委員會或專案小組</w:t>
      </w:r>
      <w:proofErr w:type="gramStart"/>
      <w:r w:rsidRPr="007C5372">
        <w:rPr>
          <w:rFonts w:ascii="Times New Roman" w:eastAsia="標楷體" w:hAnsi="Times New Roman"/>
          <w:color w:val="000000"/>
        </w:rPr>
        <w:t>研</w:t>
      </w:r>
      <w:proofErr w:type="gramEnd"/>
      <w:r w:rsidRPr="007C5372">
        <w:rPr>
          <w:rFonts w:ascii="Times New Roman" w:eastAsia="標楷體" w:hAnsi="Times New Roman"/>
          <w:color w:val="000000"/>
        </w:rPr>
        <w:t>議。</w:t>
      </w:r>
    </w:p>
    <w:p w:rsidR="007C5372" w:rsidRPr="007C5372" w:rsidRDefault="007C5372" w:rsidP="00C07BAF">
      <w:pPr>
        <w:tabs>
          <w:tab w:val="num" w:pos="1080"/>
        </w:tabs>
        <w:spacing w:line="440" w:lineRule="exact"/>
        <w:ind w:left="1077" w:hanging="1080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第八條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本辦法經中心會議通過後，陳請校長核定後公布施行，修正時亦同。</w:t>
      </w:r>
    </w:p>
    <w:p w:rsidR="00CA0A33" w:rsidRPr="00C07BAF" w:rsidRDefault="00CA0A33" w:rsidP="00C07BAF">
      <w:pPr>
        <w:jc w:val="both"/>
        <w:rPr>
          <w:rFonts w:ascii="Times New Roman" w:eastAsia="標楷體" w:hAnsi="Times New Roman"/>
          <w:bCs/>
          <w:szCs w:val="24"/>
        </w:rPr>
      </w:pPr>
    </w:p>
    <w:sectPr w:rsidR="00CA0A33" w:rsidRPr="00C07BAF" w:rsidSect="009A50D5">
      <w:headerReference w:type="default" r:id="rId8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2E" w:rsidRDefault="0017342E" w:rsidP="00D103CC">
      <w:r>
        <w:separator/>
      </w:r>
    </w:p>
  </w:endnote>
  <w:endnote w:type="continuationSeparator" w:id="0">
    <w:p w:rsidR="0017342E" w:rsidRDefault="0017342E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2E" w:rsidRDefault="0017342E" w:rsidP="00D103CC">
      <w:r>
        <w:separator/>
      </w:r>
    </w:p>
  </w:footnote>
  <w:footnote w:type="continuationSeparator" w:id="0">
    <w:p w:rsidR="0017342E" w:rsidRDefault="0017342E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A5" w:rsidRDefault="00B35A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9pt;height:54pt" o:bullet="t">
        <v:imagedata r:id="rId1" o:title="clip_image002"/>
      </v:shape>
    </w:pict>
  </w:numPicBullet>
  <w:numPicBullet w:numPicBulletId="1">
    <w:pict>
      <v:shape id="_x0000_i1035" type="#_x0000_t75" style="width:10.8pt;height:10.8pt" o:bullet="t">
        <v:imagedata r:id="rId2" o:title="art5460"/>
      </v:shape>
    </w:pict>
  </w:numPicBullet>
  <w:abstractNum w:abstractNumId="0" w15:restartNumberingAfterBreak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4054E"/>
    <w:multiLevelType w:val="hybridMultilevel"/>
    <w:tmpl w:val="5FEC5880"/>
    <w:lvl w:ilvl="0" w:tplc="99A01B7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2" w15:restartNumberingAfterBreak="0">
    <w:nsid w:val="04014CB5"/>
    <w:multiLevelType w:val="hybridMultilevel"/>
    <w:tmpl w:val="8D268132"/>
    <w:lvl w:ilvl="0" w:tplc="7F520E5E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BDD3F23"/>
    <w:multiLevelType w:val="hybridMultilevel"/>
    <w:tmpl w:val="AEFA2852"/>
    <w:lvl w:ilvl="0" w:tplc="9252E7AE">
      <w:start w:val="5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 w15:restartNumberingAfterBreak="0">
    <w:nsid w:val="1580079F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831F7F"/>
    <w:multiLevelType w:val="hybridMultilevel"/>
    <w:tmpl w:val="E6E43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E67986"/>
    <w:multiLevelType w:val="hybridMultilevel"/>
    <w:tmpl w:val="A8929844"/>
    <w:lvl w:ilvl="0" w:tplc="A7B2D512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1" w15:restartNumberingAfterBreak="0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B9F27FB"/>
    <w:multiLevelType w:val="hybridMultilevel"/>
    <w:tmpl w:val="3F76E438"/>
    <w:lvl w:ilvl="0" w:tplc="EAC07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 w15:restartNumberingAfterBreak="0">
    <w:nsid w:val="2C4A43DC"/>
    <w:multiLevelType w:val="hybridMultilevel"/>
    <w:tmpl w:val="27EE2568"/>
    <w:lvl w:ilvl="0" w:tplc="1D523CD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586767"/>
    <w:multiLevelType w:val="hybridMultilevel"/>
    <w:tmpl w:val="1FF07A9C"/>
    <w:lvl w:ilvl="0" w:tplc="E63AE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6C7FA4"/>
    <w:multiLevelType w:val="hybridMultilevel"/>
    <w:tmpl w:val="B9D811F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31175B"/>
    <w:multiLevelType w:val="hybridMultilevel"/>
    <w:tmpl w:val="FD02D5C0"/>
    <w:lvl w:ilvl="0" w:tplc="DFF6A614">
      <w:start w:val="1"/>
      <w:numFmt w:val="taiwaneseCountingThousand"/>
      <w:suff w:val="space"/>
      <w:lvlText w:val="%1、"/>
      <w:lvlJc w:val="left"/>
      <w:pPr>
        <w:ind w:left="539" w:hanging="53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285D63"/>
    <w:multiLevelType w:val="hybridMultilevel"/>
    <w:tmpl w:val="E9D2E624"/>
    <w:lvl w:ilvl="0" w:tplc="2B1E696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92344A"/>
    <w:multiLevelType w:val="hybridMultilevel"/>
    <w:tmpl w:val="24BE176C"/>
    <w:lvl w:ilvl="0" w:tplc="FD44D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5E4664"/>
    <w:multiLevelType w:val="hybridMultilevel"/>
    <w:tmpl w:val="8F12122A"/>
    <w:lvl w:ilvl="0" w:tplc="C83C29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0531BC"/>
    <w:multiLevelType w:val="hybridMultilevel"/>
    <w:tmpl w:val="9F60B5E6"/>
    <w:lvl w:ilvl="0" w:tplc="19205B30">
      <w:start w:val="3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1" w15:restartNumberingAfterBreak="0">
    <w:nsid w:val="3D20447A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D3A171E"/>
    <w:multiLevelType w:val="hybridMultilevel"/>
    <w:tmpl w:val="6BCA9F40"/>
    <w:lvl w:ilvl="0" w:tplc="34D4337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3" w15:restartNumberingAfterBreak="0">
    <w:nsid w:val="3EC601A3"/>
    <w:multiLevelType w:val="hybridMultilevel"/>
    <w:tmpl w:val="F6EA3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59C2B5C"/>
    <w:multiLevelType w:val="hybridMultilevel"/>
    <w:tmpl w:val="3DF42D00"/>
    <w:lvl w:ilvl="0" w:tplc="B66013F6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BF6720"/>
    <w:multiLevelType w:val="hybridMultilevel"/>
    <w:tmpl w:val="1A9AF1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D21575"/>
    <w:multiLevelType w:val="hybridMultilevel"/>
    <w:tmpl w:val="962CB10C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7" w15:restartNumberingAfterBreak="0">
    <w:nsid w:val="4D3354EA"/>
    <w:multiLevelType w:val="hybridMultilevel"/>
    <w:tmpl w:val="A9408C0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2863698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4D5D40C0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1" w15:restartNumberingAfterBreak="0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A3A74"/>
    <w:multiLevelType w:val="hybridMultilevel"/>
    <w:tmpl w:val="4A064A44"/>
    <w:lvl w:ilvl="0" w:tplc="8A06B09A">
      <w:start w:val="1"/>
      <w:numFmt w:val="decimal"/>
      <w:lvlText w:val="%1."/>
      <w:lvlJc w:val="left"/>
      <w:pPr>
        <w:ind w:left="76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 w15:restartNumberingAfterBreak="0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35" w15:restartNumberingAfterBreak="0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082E9E"/>
    <w:multiLevelType w:val="hybridMultilevel"/>
    <w:tmpl w:val="C78E2DDC"/>
    <w:lvl w:ilvl="0" w:tplc="9FAE3F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7B94506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B602DAE2">
      <w:start w:val="1"/>
      <w:numFmt w:val="decimalFullWidth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FB85835"/>
    <w:multiLevelType w:val="hybridMultilevel"/>
    <w:tmpl w:val="84D43DE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6517733C"/>
    <w:multiLevelType w:val="hybridMultilevel"/>
    <w:tmpl w:val="516C3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C5A0C81"/>
    <w:multiLevelType w:val="hybridMultilevel"/>
    <w:tmpl w:val="CB70268A"/>
    <w:lvl w:ilvl="0" w:tplc="CF86FAF6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2" w15:restartNumberingAfterBreak="0">
    <w:nsid w:val="6F9615DB"/>
    <w:multiLevelType w:val="hybridMultilevel"/>
    <w:tmpl w:val="5886A6A4"/>
    <w:lvl w:ilvl="0" w:tplc="7B04C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3144BC"/>
    <w:multiLevelType w:val="hybridMultilevel"/>
    <w:tmpl w:val="2A4C2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38"/>
  </w:num>
  <w:num w:numId="3">
    <w:abstractNumId w:val="5"/>
  </w:num>
  <w:num w:numId="4">
    <w:abstractNumId w:val="34"/>
  </w:num>
  <w:num w:numId="5">
    <w:abstractNumId w:val="3"/>
  </w:num>
  <w:num w:numId="6">
    <w:abstractNumId w:val="8"/>
  </w:num>
  <w:num w:numId="7">
    <w:abstractNumId w:val="31"/>
  </w:num>
  <w:num w:numId="8">
    <w:abstractNumId w:val="11"/>
  </w:num>
  <w:num w:numId="9">
    <w:abstractNumId w:val="47"/>
  </w:num>
  <w:num w:numId="10">
    <w:abstractNumId w:val="6"/>
  </w:num>
  <w:num w:numId="11">
    <w:abstractNumId w:val="19"/>
  </w:num>
  <w:num w:numId="12">
    <w:abstractNumId w:val="17"/>
  </w:num>
  <w:num w:numId="13">
    <w:abstractNumId w:val="28"/>
  </w:num>
  <w:num w:numId="14">
    <w:abstractNumId w:val="1"/>
  </w:num>
  <w:num w:numId="15">
    <w:abstractNumId w:val="30"/>
  </w:num>
  <w:num w:numId="16">
    <w:abstractNumId w:val="22"/>
  </w:num>
  <w:num w:numId="17">
    <w:abstractNumId w:val="41"/>
  </w:num>
  <w:num w:numId="18">
    <w:abstractNumId w:val="10"/>
  </w:num>
  <w:num w:numId="19">
    <w:abstractNumId w:val="13"/>
  </w:num>
  <w:num w:numId="20">
    <w:abstractNumId w:val="25"/>
  </w:num>
  <w:num w:numId="21">
    <w:abstractNumId w:val="43"/>
  </w:num>
  <w:num w:numId="22">
    <w:abstractNumId w:val="27"/>
  </w:num>
  <w:num w:numId="23">
    <w:abstractNumId w:val="23"/>
  </w:num>
  <w:num w:numId="24">
    <w:abstractNumId w:val="15"/>
  </w:num>
  <w:num w:numId="25">
    <w:abstractNumId w:val="9"/>
  </w:num>
  <w:num w:numId="26">
    <w:abstractNumId w:val="42"/>
  </w:num>
  <w:num w:numId="27">
    <w:abstractNumId w:val="24"/>
  </w:num>
  <w:num w:numId="28">
    <w:abstractNumId w:val="14"/>
  </w:num>
  <w:num w:numId="29">
    <w:abstractNumId w:val="18"/>
  </w:num>
  <w:num w:numId="30">
    <w:abstractNumId w:val="33"/>
  </w:num>
  <w:num w:numId="31">
    <w:abstractNumId w:val="20"/>
  </w:num>
  <w:num w:numId="32">
    <w:abstractNumId w:val="35"/>
  </w:num>
  <w:num w:numId="33">
    <w:abstractNumId w:val="21"/>
  </w:num>
  <w:num w:numId="34">
    <w:abstractNumId w:val="37"/>
  </w:num>
  <w:num w:numId="35">
    <w:abstractNumId w:val="44"/>
  </w:num>
  <w:num w:numId="36">
    <w:abstractNumId w:val="0"/>
  </w:num>
  <w:num w:numId="37">
    <w:abstractNumId w:val="29"/>
  </w:num>
  <w:num w:numId="38">
    <w:abstractNumId w:val="45"/>
  </w:num>
  <w:num w:numId="39">
    <w:abstractNumId w:val="46"/>
  </w:num>
  <w:num w:numId="40">
    <w:abstractNumId w:val="16"/>
  </w:num>
  <w:num w:numId="41">
    <w:abstractNumId w:val="40"/>
  </w:num>
  <w:num w:numId="42">
    <w:abstractNumId w:val="2"/>
  </w:num>
  <w:num w:numId="43">
    <w:abstractNumId w:val="26"/>
  </w:num>
  <w:num w:numId="44">
    <w:abstractNumId w:val="12"/>
  </w:num>
  <w:num w:numId="45">
    <w:abstractNumId w:val="4"/>
  </w:num>
  <w:num w:numId="46">
    <w:abstractNumId w:val="39"/>
  </w:num>
  <w:num w:numId="47">
    <w:abstractNumId w:val="32"/>
  </w:num>
  <w:num w:numId="48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03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959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76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39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C34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54E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42E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7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365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98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0251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4F2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2FBD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3F4"/>
    <w:rsid w:val="00265771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CC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666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474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485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68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A39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166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1FD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5F93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31C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4D9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5C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B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5FF6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C0D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3CB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073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1F1F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86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0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372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2E5C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A11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088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778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0D5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01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DD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171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AA5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CDD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1A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A7B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B9D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07BAF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6DF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06A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A40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97FF1"/>
    <w:rsid w:val="00CA09DD"/>
    <w:rsid w:val="00CA0A33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93B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9C9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0E2"/>
    <w:rsid w:val="00D51656"/>
    <w:rsid w:val="00D51722"/>
    <w:rsid w:val="00D51920"/>
    <w:rsid w:val="00D51F5D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5C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6B37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2E8C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01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066"/>
    <w:rsid w:val="00E20152"/>
    <w:rsid w:val="00E20629"/>
    <w:rsid w:val="00E206BD"/>
    <w:rsid w:val="00E207C1"/>
    <w:rsid w:val="00E20816"/>
    <w:rsid w:val="00E20928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33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280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3E76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813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7AE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0A8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841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4C1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12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2903F"/>
  <w15:chartTrackingRefBased/>
  <w15:docId w15:val="{6AE176C5-4368-44A4-B88C-837ACAA4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8A83F6-8AF8-4705-9ABB-204BE3D3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HOME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cp:lastModifiedBy>USER</cp:lastModifiedBy>
  <cp:revision>2</cp:revision>
  <cp:lastPrinted>2014-08-01T03:33:00Z</cp:lastPrinted>
  <dcterms:created xsi:type="dcterms:W3CDTF">2020-01-10T03:00:00Z</dcterms:created>
  <dcterms:modified xsi:type="dcterms:W3CDTF">2020-01-10T03:00:00Z</dcterms:modified>
</cp:coreProperties>
</file>