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1E3" w:rsidRDefault="005801E3" w:rsidP="005801E3">
      <w:pPr>
        <w:jc w:val="center"/>
        <w:rPr>
          <w:rFonts w:eastAsia="標楷體"/>
          <w:b/>
          <w:sz w:val="32"/>
          <w:szCs w:val="32"/>
        </w:rPr>
      </w:pPr>
      <w:r>
        <w:rPr>
          <w:rFonts w:eastAsia="標楷體" w:hAnsi="標楷體" w:hint="eastAsia"/>
          <w:b/>
          <w:sz w:val="32"/>
          <w:szCs w:val="32"/>
        </w:rPr>
        <w:t>南</w:t>
      </w:r>
      <w:r w:rsidRPr="00467BC7">
        <w:rPr>
          <w:rFonts w:eastAsia="標楷體" w:hAnsi="標楷體" w:hint="eastAsia"/>
          <w:b/>
          <w:sz w:val="32"/>
          <w:szCs w:val="32"/>
        </w:rPr>
        <w:t>臺</w:t>
      </w:r>
      <w:r>
        <w:rPr>
          <w:rFonts w:eastAsia="標楷體" w:hAnsi="標楷體" w:hint="eastAsia"/>
          <w:b/>
          <w:sz w:val="32"/>
          <w:szCs w:val="32"/>
        </w:rPr>
        <w:t>科技大學電子工程系教師評審委員會</w:t>
      </w:r>
      <w:r>
        <w:rPr>
          <w:rFonts w:eastAsia="標楷體" w:hAnsi="標楷體" w:hint="eastAsia"/>
          <w:b/>
          <w:bCs/>
          <w:sz w:val="32"/>
          <w:szCs w:val="32"/>
        </w:rPr>
        <w:t>設置辦法</w:t>
      </w:r>
    </w:p>
    <w:p w:rsidR="005801E3" w:rsidRPr="00467BC7" w:rsidRDefault="005801E3" w:rsidP="002700E9">
      <w:pPr>
        <w:spacing w:line="280" w:lineRule="exact"/>
        <w:ind w:firstLineChars="2430" w:firstLine="4860"/>
        <w:jc w:val="right"/>
        <w:rPr>
          <w:rFonts w:eastAsia="標楷體"/>
          <w:sz w:val="20"/>
          <w:szCs w:val="20"/>
        </w:rPr>
      </w:pPr>
      <w:r>
        <w:rPr>
          <w:rFonts w:eastAsia="標楷體"/>
          <w:sz w:val="20"/>
          <w:szCs w:val="20"/>
        </w:rPr>
        <w:t xml:space="preserve"> </w:t>
      </w:r>
      <w:r w:rsidR="005B78D0">
        <w:rPr>
          <w:rFonts w:eastAsia="標楷體"/>
          <w:sz w:val="20"/>
          <w:szCs w:val="20"/>
        </w:rPr>
        <w:t xml:space="preserve">               </w:t>
      </w:r>
      <w:r w:rsidRPr="00467BC7">
        <w:rPr>
          <w:rFonts w:eastAsia="標楷體" w:hint="eastAsia"/>
          <w:sz w:val="20"/>
          <w:szCs w:val="20"/>
        </w:rPr>
        <w:t>民國</w:t>
      </w:r>
      <w:r w:rsidRPr="00467BC7">
        <w:rPr>
          <w:rFonts w:eastAsia="標楷體"/>
          <w:sz w:val="20"/>
          <w:szCs w:val="20"/>
        </w:rPr>
        <w:t>92</w:t>
      </w:r>
      <w:r w:rsidRPr="00467BC7">
        <w:rPr>
          <w:rFonts w:eastAsia="標楷體" w:hint="eastAsia"/>
          <w:sz w:val="20"/>
          <w:szCs w:val="20"/>
        </w:rPr>
        <w:t>年</w:t>
      </w:r>
      <w:r w:rsidRPr="00467BC7">
        <w:rPr>
          <w:rFonts w:eastAsia="標楷體"/>
          <w:sz w:val="20"/>
          <w:szCs w:val="20"/>
        </w:rPr>
        <w:t>7</w:t>
      </w:r>
      <w:r w:rsidRPr="00467BC7">
        <w:rPr>
          <w:rFonts w:eastAsia="標楷體" w:hint="eastAsia"/>
          <w:sz w:val="20"/>
          <w:szCs w:val="20"/>
        </w:rPr>
        <w:t>月</w:t>
      </w:r>
      <w:r w:rsidRPr="00467BC7">
        <w:rPr>
          <w:rFonts w:eastAsia="標楷體"/>
          <w:sz w:val="20"/>
          <w:szCs w:val="20"/>
        </w:rPr>
        <w:t>7</w:t>
      </w:r>
      <w:r w:rsidRPr="00467BC7">
        <w:rPr>
          <w:rFonts w:eastAsia="標楷體" w:hint="eastAsia"/>
          <w:sz w:val="20"/>
          <w:szCs w:val="20"/>
        </w:rPr>
        <w:t>日系務會議通過</w:t>
      </w:r>
    </w:p>
    <w:p w:rsidR="005801E3" w:rsidRPr="00467BC7" w:rsidRDefault="005801E3" w:rsidP="002700E9">
      <w:pPr>
        <w:spacing w:line="280" w:lineRule="exact"/>
        <w:ind w:firstLineChars="2430" w:firstLine="4860"/>
        <w:jc w:val="right"/>
        <w:rPr>
          <w:rFonts w:eastAsia="標楷體"/>
          <w:sz w:val="20"/>
          <w:szCs w:val="20"/>
        </w:rPr>
      </w:pPr>
      <w:r w:rsidRPr="00467BC7">
        <w:rPr>
          <w:rFonts w:eastAsia="標楷體"/>
          <w:sz w:val="20"/>
          <w:szCs w:val="20"/>
        </w:rPr>
        <w:t xml:space="preserve">       </w:t>
      </w:r>
      <w:r w:rsidR="005B78D0">
        <w:rPr>
          <w:rFonts w:eastAsia="標楷體"/>
          <w:sz w:val="20"/>
          <w:szCs w:val="20"/>
        </w:rPr>
        <w:t xml:space="preserve">    </w:t>
      </w:r>
      <w:r w:rsidRPr="00467BC7">
        <w:rPr>
          <w:rFonts w:eastAsia="標楷體" w:hint="eastAsia"/>
          <w:sz w:val="20"/>
          <w:szCs w:val="20"/>
        </w:rPr>
        <w:t>民國</w:t>
      </w:r>
      <w:r w:rsidRPr="00467BC7">
        <w:rPr>
          <w:rFonts w:eastAsia="標楷體"/>
          <w:sz w:val="20"/>
          <w:szCs w:val="20"/>
        </w:rPr>
        <w:t>94</w:t>
      </w:r>
      <w:r w:rsidRPr="00467BC7">
        <w:rPr>
          <w:rFonts w:eastAsia="標楷體" w:hint="eastAsia"/>
          <w:sz w:val="20"/>
          <w:szCs w:val="20"/>
        </w:rPr>
        <w:t>年</w:t>
      </w:r>
      <w:r w:rsidRPr="00467BC7">
        <w:rPr>
          <w:rFonts w:eastAsia="標楷體"/>
          <w:sz w:val="20"/>
          <w:szCs w:val="20"/>
        </w:rPr>
        <w:t>3</w:t>
      </w:r>
      <w:r w:rsidRPr="00467BC7">
        <w:rPr>
          <w:rFonts w:eastAsia="標楷體" w:hint="eastAsia"/>
          <w:sz w:val="20"/>
          <w:szCs w:val="20"/>
        </w:rPr>
        <w:t>月</w:t>
      </w:r>
      <w:r w:rsidRPr="00467BC7">
        <w:rPr>
          <w:rFonts w:eastAsia="標楷體"/>
          <w:sz w:val="20"/>
          <w:szCs w:val="20"/>
        </w:rPr>
        <w:t>16</w:t>
      </w:r>
      <w:r w:rsidRPr="00467BC7">
        <w:rPr>
          <w:rFonts w:eastAsia="標楷體" w:hint="eastAsia"/>
          <w:sz w:val="20"/>
          <w:szCs w:val="20"/>
        </w:rPr>
        <w:t>日系務會議修正通過</w:t>
      </w:r>
    </w:p>
    <w:p w:rsidR="005801E3" w:rsidRPr="00467BC7" w:rsidRDefault="005801E3" w:rsidP="002700E9">
      <w:pPr>
        <w:spacing w:line="280" w:lineRule="exact"/>
        <w:ind w:firstLineChars="2430" w:firstLine="4860"/>
        <w:jc w:val="right"/>
        <w:rPr>
          <w:rFonts w:eastAsia="標楷體"/>
          <w:sz w:val="20"/>
          <w:szCs w:val="20"/>
        </w:rPr>
      </w:pPr>
      <w:r w:rsidRPr="00467BC7">
        <w:rPr>
          <w:rFonts w:eastAsia="標楷體"/>
          <w:sz w:val="20"/>
          <w:szCs w:val="20"/>
        </w:rPr>
        <w:t xml:space="preserve">       </w:t>
      </w:r>
      <w:r w:rsidR="005B78D0">
        <w:rPr>
          <w:rFonts w:eastAsia="標楷體"/>
          <w:sz w:val="20"/>
          <w:szCs w:val="20"/>
        </w:rPr>
        <w:t xml:space="preserve">    </w:t>
      </w:r>
      <w:r w:rsidRPr="00467BC7">
        <w:rPr>
          <w:rFonts w:eastAsia="標楷體" w:hint="eastAsia"/>
          <w:sz w:val="20"/>
          <w:szCs w:val="20"/>
        </w:rPr>
        <w:t>民國</w:t>
      </w:r>
      <w:r w:rsidRPr="00467BC7">
        <w:rPr>
          <w:rFonts w:eastAsia="標楷體"/>
          <w:sz w:val="20"/>
          <w:szCs w:val="20"/>
        </w:rPr>
        <w:t>94</w:t>
      </w:r>
      <w:r w:rsidRPr="00467BC7">
        <w:rPr>
          <w:rFonts w:eastAsia="標楷體" w:hint="eastAsia"/>
          <w:sz w:val="20"/>
          <w:szCs w:val="20"/>
        </w:rPr>
        <w:t>年</w:t>
      </w:r>
      <w:r w:rsidRPr="00467BC7">
        <w:rPr>
          <w:rFonts w:eastAsia="標楷體"/>
          <w:sz w:val="20"/>
          <w:szCs w:val="20"/>
        </w:rPr>
        <w:t>6</w:t>
      </w:r>
      <w:r w:rsidRPr="00467BC7">
        <w:rPr>
          <w:rFonts w:eastAsia="標楷體" w:hint="eastAsia"/>
          <w:sz w:val="20"/>
          <w:szCs w:val="20"/>
        </w:rPr>
        <w:t>月</w:t>
      </w:r>
      <w:r w:rsidRPr="00467BC7">
        <w:rPr>
          <w:rFonts w:eastAsia="標楷體"/>
          <w:sz w:val="20"/>
          <w:szCs w:val="20"/>
        </w:rPr>
        <w:t>28</w:t>
      </w:r>
      <w:r w:rsidRPr="00467BC7">
        <w:rPr>
          <w:rFonts w:eastAsia="標楷體" w:hint="eastAsia"/>
          <w:sz w:val="20"/>
          <w:szCs w:val="20"/>
        </w:rPr>
        <w:t>日系務會議修正通過</w:t>
      </w:r>
    </w:p>
    <w:p w:rsidR="005801E3" w:rsidRPr="00467BC7" w:rsidRDefault="005801E3" w:rsidP="002700E9">
      <w:pPr>
        <w:spacing w:line="280" w:lineRule="exact"/>
        <w:ind w:firstLineChars="2430" w:firstLine="4860"/>
        <w:jc w:val="right"/>
        <w:rPr>
          <w:rFonts w:eastAsia="標楷體"/>
          <w:sz w:val="20"/>
          <w:szCs w:val="20"/>
        </w:rPr>
      </w:pPr>
      <w:r w:rsidRPr="00467BC7">
        <w:rPr>
          <w:rFonts w:eastAsia="標楷體"/>
          <w:sz w:val="20"/>
          <w:szCs w:val="20"/>
        </w:rPr>
        <w:t xml:space="preserve">        </w:t>
      </w:r>
      <w:r w:rsidR="005B78D0">
        <w:rPr>
          <w:rFonts w:eastAsia="標楷體"/>
          <w:sz w:val="20"/>
          <w:szCs w:val="20"/>
        </w:rPr>
        <w:t xml:space="preserve">    </w:t>
      </w:r>
      <w:r w:rsidRPr="00467BC7">
        <w:rPr>
          <w:rFonts w:eastAsia="標楷體" w:hint="eastAsia"/>
          <w:sz w:val="20"/>
          <w:szCs w:val="20"/>
        </w:rPr>
        <w:t>民國</w:t>
      </w:r>
      <w:r w:rsidRPr="00467BC7">
        <w:rPr>
          <w:rFonts w:eastAsia="標楷體"/>
          <w:sz w:val="20"/>
          <w:szCs w:val="20"/>
        </w:rPr>
        <w:t>97</w:t>
      </w:r>
      <w:r w:rsidRPr="00467BC7">
        <w:rPr>
          <w:rFonts w:eastAsia="標楷體" w:hint="eastAsia"/>
          <w:sz w:val="20"/>
          <w:szCs w:val="20"/>
        </w:rPr>
        <w:t>年</w:t>
      </w:r>
      <w:r w:rsidRPr="00467BC7">
        <w:rPr>
          <w:rFonts w:eastAsia="標楷體"/>
          <w:sz w:val="20"/>
          <w:szCs w:val="20"/>
        </w:rPr>
        <w:t>6</w:t>
      </w:r>
      <w:r w:rsidRPr="00467BC7">
        <w:rPr>
          <w:rFonts w:eastAsia="標楷體" w:hint="eastAsia"/>
          <w:sz w:val="20"/>
          <w:szCs w:val="20"/>
        </w:rPr>
        <w:t>月</w:t>
      </w:r>
      <w:r w:rsidRPr="00467BC7">
        <w:rPr>
          <w:rFonts w:eastAsia="標楷體"/>
          <w:sz w:val="20"/>
          <w:szCs w:val="20"/>
        </w:rPr>
        <w:t>2</w:t>
      </w:r>
      <w:r w:rsidRPr="00467BC7">
        <w:rPr>
          <w:rFonts w:eastAsia="標楷體" w:hint="eastAsia"/>
          <w:sz w:val="20"/>
          <w:szCs w:val="20"/>
        </w:rPr>
        <w:t>日系務會議修正通過</w:t>
      </w:r>
    </w:p>
    <w:p w:rsidR="005801E3" w:rsidRPr="00467BC7" w:rsidRDefault="005801E3" w:rsidP="002700E9">
      <w:pPr>
        <w:spacing w:line="280" w:lineRule="exact"/>
        <w:ind w:firstLineChars="2430" w:firstLine="4860"/>
        <w:jc w:val="right"/>
        <w:rPr>
          <w:rFonts w:eastAsia="標楷體"/>
          <w:sz w:val="20"/>
          <w:szCs w:val="20"/>
        </w:rPr>
      </w:pPr>
      <w:r w:rsidRPr="00467BC7">
        <w:rPr>
          <w:rFonts w:eastAsia="標楷體" w:hint="eastAsia"/>
          <w:sz w:val="20"/>
          <w:szCs w:val="20"/>
        </w:rPr>
        <w:t>民國</w:t>
      </w:r>
      <w:r w:rsidRPr="00467BC7">
        <w:rPr>
          <w:rFonts w:eastAsia="標楷體"/>
          <w:sz w:val="20"/>
          <w:szCs w:val="20"/>
        </w:rPr>
        <w:t>100</w:t>
      </w:r>
      <w:r w:rsidRPr="00467BC7">
        <w:rPr>
          <w:rFonts w:eastAsia="標楷體" w:hint="eastAsia"/>
          <w:sz w:val="20"/>
          <w:szCs w:val="20"/>
        </w:rPr>
        <w:t>年</w:t>
      </w:r>
      <w:r w:rsidRPr="00467BC7">
        <w:rPr>
          <w:rFonts w:eastAsia="標楷體"/>
          <w:sz w:val="20"/>
          <w:szCs w:val="20"/>
        </w:rPr>
        <w:t>2</w:t>
      </w:r>
      <w:r w:rsidRPr="00467BC7">
        <w:rPr>
          <w:rFonts w:eastAsia="標楷體" w:hint="eastAsia"/>
          <w:sz w:val="20"/>
          <w:szCs w:val="20"/>
        </w:rPr>
        <w:t>月</w:t>
      </w:r>
      <w:r w:rsidRPr="00467BC7">
        <w:rPr>
          <w:rFonts w:eastAsia="標楷體"/>
          <w:sz w:val="20"/>
          <w:szCs w:val="20"/>
        </w:rPr>
        <w:t>18</w:t>
      </w:r>
      <w:r w:rsidRPr="00467BC7">
        <w:rPr>
          <w:rFonts w:eastAsia="標楷體" w:hint="eastAsia"/>
          <w:sz w:val="20"/>
          <w:szCs w:val="20"/>
        </w:rPr>
        <w:t>日系務會議修正通過</w:t>
      </w:r>
    </w:p>
    <w:p w:rsidR="005801E3" w:rsidRPr="00467BC7" w:rsidRDefault="005801E3" w:rsidP="002700E9">
      <w:pPr>
        <w:spacing w:line="280" w:lineRule="exact"/>
        <w:ind w:firstLineChars="2430" w:firstLine="4860"/>
        <w:jc w:val="right"/>
        <w:rPr>
          <w:rFonts w:eastAsia="標楷體"/>
          <w:sz w:val="20"/>
          <w:szCs w:val="20"/>
        </w:rPr>
      </w:pPr>
      <w:r w:rsidRPr="00467BC7">
        <w:rPr>
          <w:rFonts w:eastAsia="標楷體" w:hint="eastAsia"/>
          <w:sz w:val="20"/>
          <w:szCs w:val="20"/>
        </w:rPr>
        <w:t>民國</w:t>
      </w:r>
      <w:r w:rsidRPr="00467BC7">
        <w:rPr>
          <w:rFonts w:eastAsia="標楷體"/>
          <w:sz w:val="20"/>
          <w:szCs w:val="20"/>
        </w:rPr>
        <w:t>100</w:t>
      </w:r>
      <w:r w:rsidRPr="00467BC7">
        <w:rPr>
          <w:rFonts w:eastAsia="標楷體" w:hint="eastAsia"/>
          <w:sz w:val="20"/>
          <w:szCs w:val="20"/>
        </w:rPr>
        <w:t>年</w:t>
      </w:r>
      <w:r w:rsidRPr="00467BC7">
        <w:rPr>
          <w:rFonts w:eastAsia="標楷體"/>
          <w:sz w:val="20"/>
          <w:szCs w:val="20"/>
        </w:rPr>
        <w:t>6</w:t>
      </w:r>
      <w:r w:rsidRPr="00467BC7">
        <w:rPr>
          <w:rFonts w:eastAsia="標楷體" w:hint="eastAsia"/>
          <w:sz w:val="20"/>
          <w:szCs w:val="20"/>
        </w:rPr>
        <w:t>月</w:t>
      </w:r>
      <w:r w:rsidRPr="00467BC7">
        <w:rPr>
          <w:rFonts w:eastAsia="標楷體"/>
          <w:sz w:val="20"/>
          <w:szCs w:val="20"/>
        </w:rPr>
        <w:t>21</w:t>
      </w:r>
      <w:r w:rsidRPr="00467BC7">
        <w:rPr>
          <w:rFonts w:eastAsia="標楷體" w:hint="eastAsia"/>
          <w:sz w:val="20"/>
          <w:szCs w:val="20"/>
        </w:rPr>
        <w:t>日系務會議修正通過</w:t>
      </w:r>
    </w:p>
    <w:p w:rsidR="005801E3" w:rsidRPr="00467BC7" w:rsidRDefault="005801E3" w:rsidP="002700E9">
      <w:pPr>
        <w:spacing w:line="280" w:lineRule="exact"/>
        <w:ind w:firstLineChars="2430" w:firstLine="4860"/>
        <w:jc w:val="right"/>
        <w:rPr>
          <w:rFonts w:eastAsia="標楷體"/>
          <w:sz w:val="20"/>
          <w:szCs w:val="20"/>
        </w:rPr>
      </w:pPr>
      <w:r w:rsidRPr="00467BC7">
        <w:rPr>
          <w:rFonts w:eastAsia="標楷體" w:hint="eastAsia"/>
          <w:sz w:val="20"/>
          <w:szCs w:val="20"/>
        </w:rPr>
        <w:t>民國</w:t>
      </w:r>
      <w:r w:rsidRPr="00467BC7">
        <w:rPr>
          <w:rFonts w:eastAsia="標楷體"/>
          <w:sz w:val="20"/>
          <w:szCs w:val="20"/>
        </w:rPr>
        <w:t>100</w:t>
      </w:r>
      <w:r w:rsidRPr="00467BC7">
        <w:rPr>
          <w:rFonts w:eastAsia="標楷體" w:hint="eastAsia"/>
          <w:sz w:val="20"/>
          <w:szCs w:val="20"/>
        </w:rPr>
        <w:t>年</w:t>
      </w:r>
      <w:r w:rsidRPr="00467BC7">
        <w:rPr>
          <w:rFonts w:eastAsia="標楷體"/>
          <w:sz w:val="20"/>
          <w:szCs w:val="20"/>
        </w:rPr>
        <w:t>9</w:t>
      </w:r>
      <w:r w:rsidRPr="00467BC7">
        <w:rPr>
          <w:rFonts w:eastAsia="標楷體" w:hint="eastAsia"/>
          <w:sz w:val="20"/>
          <w:szCs w:val="20"/>
        </w:rPr>
        <w:t>月</w:t>
      </w:r>
      <w:r w:rsidRPr="00467BC7">
        <w:rPr>
          <w:rFonts w:eastAsia="標楷體"/>
          <w:sz w:val="20"/>
          <w:szCs w:val="20"/>
        </w:rPr>
        <w:t>8</w:t>
      </w:r>
      <w:r w:rsidRPr="00467BC7">
        <w:rPr>
          <w:rFonts w:eastAsia="標楷體" w:hint="eastAsia"/>
          <w:sz w:val="20"/>
          <w:szCs w:val="20"/>
        </w:rPr>
        <w:t>日系務會議修正通過</w:t>
      </w:r>
    </w:p>
    <w:p w:rsidR="005801E3" w:rsidRDefault="005801E3" w:rsidP="002700E9">
      <w:pPr>
        <w:spacing w:line="280" w:lineRule="exact"/>
        <w:ind w:firstLineChars="2430" w:firstLine="4860"/>
        <w:jc w:val="right"/>
        <w:rPr>
          <w:rFonts w:eastAsia="標楷體"/>
          <w:sz w:val="20"/>
          <w:szCs w:val="20"/>
        </w:rPr>
      </w:pPr>
      <w:r w:rsidRPr="00467BC7">
        <w:rPr>
          <w:rFonts w:eastAsia="標楷體" w:hint="eastAsia"/>
          <w:sz w:val="20"/>
          <w:szCs w:val="20"/>
        </w:rPr>
        <w:t>民國</w:t>
      </w:r>
      <w:r w:rsidRPr="00467BC7">
        <w:rPr>
          <w:rFonts w:eastAsia="標楷體" w:hint="eastAsia"/>
          <w:sz w:val="20"/>
          <w:szCs w:val="20"/>
        </w:rPr>
        <w:t>102</w:t>
      </w:r>
      <w:r w:rsidRPr="00467BC7">
        <w:rPr>
          <w:rFonts w:eastAsia="標楷體" w:hint="eastAsia"/>
          <w:sz w:val="20"/>
          <w:szCs w:val="20"/>
        </w:rPr>
        <w:t>年</w:t>
      </w:r>
      <w:r w:rsidRPr="00467BC7">
        <w:rPr>
          <w:rFonts w:eastAsia="標楷體" w:hint="eastAsia"/>
          <w:sz w:val="20"/>
          <w:szCs w:val="20"/>
        </w:rPr>
        <w:t>6</w:t>
      </w:r>
      <w:r w:rsidRPr="00467BC7">
        <w:rPr>
          <w:rFonts w:eastAsia="標楷體" w:hint="eastAsia"/>
          <w:sz w:val="20"/>
          <w:szCs w:val="20"/>
        </w:rPr>
        <w:t>月</w:t>
      </w:r>
      <w:r w:rsidRPr="00467BC7">
        <w:rPr>
          <w:rFonts w:eastAsia="標楷體" w:hint="eastAsia"/>
          <w:sz w:val="20"/>
          <w:szCs w:val="20"/>
        </w:rPr>
        <w:t>20</w:t>
      </w:r>
      <w:r w:rsidRPr="00467BC7">
        <w:rPr>
          <w:rFonts w:eastAsia="標楷體" w:hint="eastAsia"/>
          <w:sz w:val="20"/>
          <w:szCs w:val="20"/>
        </w:rPr>
        <w:t>日系務會議修正通過</w:t>
      </w:r>
    </w:p>
    <w:p w:rsidR="001D62E2" w:rsidRPr="00467BC7" w:rsidRDefault="001D62E2" w:rsidP="002700E9">
      <w:pPr>
        <w:spacing w:line="280" w:lineRule="exact"/>
        <w:ind w:firstLineChars="2430" w:firstLine="4860"/>
        <w:jc w:val="right"/>
        <w:rPr>
          <w:rFonts w:eastAsia="標楷體" w:hint="eastAsia"/>
          <w:sz w:val="20"/>
          <w:szCs w:val="20"/>
        </w:rPr>
      </w:pPr>
      <w:bookmarkStart w:id="0" w:name="_GoBack"/>
      <w:bookmarkEnd w:id="0"/>
    </w:p>
    <w:p w:rsidR="005801E3" w:rsidRPr="00467BC7" w:rsidRDefault="005801E3" w:rsidP="005B78D0">
      <w:pPr>
        <w:snapToGrid w:val="0"/>
        <w:ind w:left="1080" w:hangingChars="450" w:hanging="1080"/>
        <w:rPr>
          <w:rFonts w:eastAsia="標楷體"/>
          <w:kern w:val="0"/>
        </w:rPr>
      </w:pPr>
      <w:r w:rsidRPr="00467BC7">
        <w:rPr>
          <w:rFonts w:eastAsia="標楷體"/>
        </w:rPr>
        <w:t>第</w:t>
      </w:r>
      <w:r w:rsidRPr="00467BC7">
        <w:rPr>
          <w:rFonts w:eastAsia="標楷體"/>
        </w:rPr>
        <w:t xml:space="preserve"> </w:t>
      </w:r>
      <w:r w:rsidRPr="00467BC7">
        <w:rPr>
          <w:rFonts w:eastAsia="標楷體"/>
        </w:rPr>
        <w:t>一</w:t>
      </w:r>
      <w:r w:rsidRPr="00467BC7">
        <w:rPr>
          <w:rFonts w:eastAsia="標楷體"/>
        </w:rPr>
        <w:t xml:space="preserve"> </w:t>
      </w:r>
      <w:r w:rsidRPr="00467BC7">
        <w:rPr>
          <w:rFonts w:eastAsia="標楷體"/>
        </w:rPr>
        <w:t>條</w:t>
      </w:r>
      <w:r w:rsidRPr="00467BC7">
        <w:rPr>
          <w:rFonts w:eastAsia="標楷體"/>
        </w:rPr>
        <w:t xml:space="preserve"> </w:t>
      </w:r>
      <w:r w:rsidRPr="00467BC7">
        <w:rPr>
          <w:rFonts w:eastAsia="標楷體"/>
          <w:kern w:val="0"/>
        </w:rPr>
        <w:t>南</w:t>
      </w:r>
      <w:r w:rsidRPr="00467BC7">
        <w:rPr>
          <w:rFonts w:eastAsia="標楷體"/>
        </w:rPr>
        <w:t>臺</w:t>
      </w:r>
      <w:r w:rsidRPr="00467BC7">
        <w:rPr>
          <w:rFonts w:eastAsia="標楷體"/>
          <w:kern w:val="0"/>
        </w:rPr>
        <w:t>科技大學電子工程系</w:t>
      </w:r>
      <w:r w:rsidRPr="00467BC7">
        <w:rPr>
          <w:rFonts w:eastAsia="標楷體"/>
          <w:kern w:val="0"/>
        </w:rPr>
        <w:t>(</w:t>
      </w:r>
      <w:r w:rsidRPr="00467BC7">
        <w:rPr>
          <w:rFonts w:eastAsia="標楷體"/>
          <w:kern w:val="0"/>
        </w:rPr>
        <w:t>以下簡稱本系</w:t>
      </w:r>
      <w:r w:rsidRPr="00467BC7">
        <w:rPr>
          <w:rFonts w:eastAsia="標楷體"/>
          <w:kern w:val="0"/>
        </w:rPr>
        <w:t>)</w:t>
      </w:r>
      <w:r w:rsidRPr="00467BC7">
        <w:rPr>
          <w:rFonts w:eastAsia="標楷體"/>
          <w:kern w:val="0"/>
        </w:rPr>
        <w:t>教師評審委員會</w:t>
      </w:r>
      <w:r w:rsidRPr="00467BC7">
        <w:rPr>
          <w:rFonts w:eastAsia="標楷體"/>
          <w:kern w:val="0"/>
        </w:rPr>
        <w:t>(</w:t>
      </w:r>
      <w:r w:rsidRPr="00467BC7">
        <w:rPr>
          <w:rFonts w:eastAsia="標楷體"/>
          <w:kern w:val="0"/>
        </w:rPr>
        <w:t>以下簡稱本委員會</w:t>
      </w:r>
      <w:r w:rsidRPr="00467BC7">
        <w:rPr>
          <w:rFonts w:eastAsia="標楷體"/>
          <w:kern w:val="0"/>
        </w:rPr>
        <w:t>)</w:t>
      </w:r>
      <w:r w:rsidRPr="00467BC7">
        <w:rPr>
          <w:rFonts w:eastAsia="標楷體"/>
          <w:kern w:val="0"/>
        </w:rPr>
        <w:t>設置辦法依本校教評會設置辦法第十條、工學院及本系組織章程訂定之。</w:t>
      </w:r>
    </w:p>
    <w:p w:rsidR="005801E3" w:rsidRPr="00467BC7" w:rsidRDefault="005801E3" w:rsidP="005B78D0">
      <w:pPr>
        <w:snapToGrid w:val="0"/>
        <w:ind w:left="1080" w:hangingChars="450" w:hanging="1080"/>
        <w:rPr>
          <w:rFonts w:eastAsia="標楷體"/>
        </w:rPr>
      </w:pPr>
      <w:r w:rsidRPr="00467BC7">
        <w:rPr>
          <w:rFonts w:eastAsia="標楷體"/>
        </w:rPr>
        <w:t>第</w:t>
      </w:r>
      <w:r w:rsidRPr="00467BC7">
        <w:rPr>
          <w:rFonts w:eastAsia="標楷體"/>
        </w:rPr>
        <w:t xml:space="preserve"> </w:t>
      </w:r>
      <w:r w:rsidRPr="00467BC7">
        <w:rPr>
          <w:rFonts w:eastAsia="標楷體"/>
        </w:rPr>
        <w:t>二</w:t>
      </w:r>
      <w:r w:rsidRPr="00467BC7">
        <w:rPr>
          <w:rFonts w:eastAsia="標楷體"/>
        </w:rPr>
        <w:t xml:space="preserve"> </w:t>
      </w:r>
      <w:r w:rsidRPr="00467BC7">
        <w:rPr>
          <w:rFonts w:eastAsia="標楷體"/>
        </w:rPr>
        <w:t>條</w:t>
      </w:r>
      <w:r w:rsidRPr="00467BC7">
        <w:rPr>
          <w:rFonts w:eastAsia="標楷體"/>
        </w:rPr>
        <w:t xml:space="preserve"> </w:t>
      </w:r>
      <w:r w:rsidRPr="00467BC7">
        <w:rPr>
          <w:rFonts w:eastAsia="標楷體"/>
        </w:rPr>
        <w:t>本委員會職掌如下：</w:t>
      </w:r>
      <w:r w:rsidRPr="00467BC7">
        <w:rPr>
          <w:rFonts w:eastAsia="標楷體"/>
        </w:rPr>
        <w:t xml:space="preserve">  </w:t>
      </w:r>
    </w:p>
    <w:p w:rsidR="005801E3" w:rsidRPr="00467BC7" w:rsidRDefault="005801E3" w:rsidP="005B78D0">
      <w:pPr>
        <w:adjustRightInd w:val="0"/>
        <w:snapToGrid w:val="0"/>
        <w:ind w:left="1560" w:hangingChars="650" w:hanging="1560"/>
        <w:textAlignment w:val="baseline"/>
        <w:rPr>
          <w:rFonts w:eastAsia="標楷體"/>
        </w:rPr>
      </w:pPr>
      <w:r w:rsidRPr="00467BC7">
        <w:rPr>
          <w:rFonts w:eastAsia="標楷體"/>
        </w:rPr>
        <w:t xml:space="preserve">         </w:t>
      </w:r>
      <w:r w:rsidRPr="00467BC7">
        <w:rPr>
          <w:rFonts w:eastAsia="標楷體"/>
        </w:rPr>
        <w:t>一、初審有關教師新聘、升等、改聘、借調、不續聘、停聘、延長服務、解聘等事項。</w:t>
      </w:r>
    </w:p>
    <w:p w:rsidR="005801E3" w:rsidRPr="00467BC7" w:rsidRDefault="005801E3" w:rsidP="005B78D0">
      <w:pPr>
        <w:adjustRightInd w:val="0"/>
        <w:snapToGrid w:val="0"/>
        <w:ind w:left="1080" w:hangingChars="450" w:hanging="1080"/>
        <w:textAlignment w:val="baseline"/>
        <w:rPr>
          <w:rFonts w:eastAsia="標楷體"/>
        </w:rPr>
      </w:pPr>
      <w:r w:rsidRPr="00467BC7">
        <w:rPr>
          <w:rFonts w:eastAsia="標楷體"/>
        </w:rPr>
        <w:t xml:space="preserve">         </w:t>
      </w:r>
      <w:r w:rsidRPr="00467BC7">
        <w:rPr>
          <w:rFonts w:eastAsia="標楷體"/>
        </w:rPr>
        <w:t>二、初審有關教師教學、研究發明、學術論著、服務貢獻獎勵事項。</w:t>
      </w:r>
    </w:p>
    <w:p w:rsidR="005801E3" w:rsidRPr="00467BC7" w:rsidRDefault="005801E3" w:rsidP="005B78D0">
      <w:pPr>
        <w:adjustRightInd w:val="0"/>
        <w:snapToGrid w:val="0"/>
        <w:ind w:left="1080" w:hangingChars="450" w:hanging="1080"/>
        <w:textAlignment w:val="baseline"/>
        <w:rPr>
          <w:rFonts w:eastAsia="標楷體"/>
        </w:rPr>
      </w:pPr>
      <w:r w:rsidRPr="00467BC7">
        <w:rPr>
          <w:rFonts w:eastAsia="標楷體"/>
        </w:rPr>
        <w:t xml:space="preserve">         </w:t>
      </w:r>
      <w:r w:rsidRPr="00467BC7">
        <w:rPr>
          <w:rFonts w:eastAsia="標楷體"/>
        </w:rPr>
        <w:t>三、初審有關教師參加國內外進修事項。</w:t>
      </w:r>
    </w:p>
    <w:p w:rsidR="005801E3" w:rsidRPr="00467BC7" w:rsidRDefault="005801E3" w:rsidP="005B78D0">
      <w:pPr>
        <w:adjustRightInd w:val="0"/>
        <w:snapToGrid w:val="0"/>
        <w:ind w:left="1080" w:hangingChars="450" w:hanging="1080"/>
        <w:textAlignment w:val="baseline"/>
        <w:rPr>
          <w:rFonts w:eastAsia="標楷體"/>
        </w:rPr>
      </w:pPr>
      <w:r w:rsidRPr="00467BC7">
        <w:rPr>
          <w:rFonts w:eastAsia="標楷體"/>
        </w:rPr>
        <w:t xml:space="preserve">         </w:t>
      </w:r>
      <w:r w:rsidRPr="00467BC7">
        <w:rPr>
          <w:rFonts w:eastAsia="標楷體"/>
        </w:rPr>
        <w:t>四、初審有關教師重大獎懲事項。</w:t>
      </w:r>
    </w:p>
    <w:p w:rsidR="005801E3" w:rsidRPr="00467BC7" w:rsidRDefault="005801E3" w:rsidP="005B78D0">
      <w:pPr>
        <w:adjustRightInd w:val="0"/>
        <w:snapToGrid w:val="0"/>
        <w:ind w:left="1080" w:hangingChars="450" w:hanging="1080"/>
        <w:textAlignment w:val="baseline"/>
        <w:rPr>
          <w:rFonts w:eastAsia="標楷體"/>
        </w:rPr>
      </w:pPr>
      <w:r w:rsidRPr="00467BC7">
        <w:rPr>
          <w:rFonts w:eastAsia="標楷體"/>
        </w:rPr>
        <w:t xml:space="preserve">         </w:t>
      </w:r>
      <w:r w:rsidRPr="00467BC7">
        <w:rPr>
          <w:rFonts w:eastAsia="標楷體"/>
        </w:rPr>
        <w:t>五、初審有關教師評鑑事項。</w:t>
      </w:r>
    </w:p>
    <w:p w:rsidR="005801E3" w:rsidRPr="00467BC7" w:rsidRDefault="005801E3" w:rsidP="005B78D0">
      <w:pPr>
        <w:adjustRightInd w:val="0"/>
        <w:snapToGrid w:val="0"/>
        <w:ind w:left="1080" w:hangingChars="450" w:hanging="1080"/>
        <w:textAlignment w:val="baseline"/>
        <w:rPr>
          <w:rFonts w:eastAsia="標楷體"/>
        </w:rPr>
      </w:pPr>
      <w:r w:rsidRPr="00467BC7">
        <w:rPr>
          <w:rFonts w:eastAsia="標楷體"/>
        </w:rPr>
        <w:t xml:space="preserve">         </w:t>
      </w:r>
      <w:r w:rsidRPr="00467BC7">
        <w:rPr>
          <w:rFonts w:eastAsia="標楷體"/>
        </w:rPr>
        <w:t>六、初審其他有關教師應行評審事項。</w:t>
      </w:r>
    </w:p>
    <w:p w:rsidR="005801E3" w:rsidRPr="00467BC7" w:rsidRDefault="005801E3" w:rsidP="005B78D0">
      <w:pPr>
        <w:adjustRightInd w:val="0"/>
        <w:snapToGrid w:val="0"/>
        <w:ind w:left="1080" w:hangingChars="450" w:hanging="1080"/>
        <w:textAlignment w:val="baseline"/>
        <w:rPr>
          <w:rFonts w:eastAsia="標楷體"/>
        </w:rPr>
      </w:pPr>
      <w:r w:rsidRPr="00467BC7">
        <w:rPr>
          <w:rFonts w:eastAsia="標楷體"/>
        </w:rPr>
        <w:t>第</w:t>
      </w:r>
      <w:r w:rsidRPr="00467BC7">
        <w:rPr>
          <w:rFonts w:eastAsia="標楷體"/>
        </w:rPr>
        <w:t xml:space="preserve"> </w:t>
      </w:r>
      <w:r w:rsidRPr="00467BC7">
        <w:rPr>
          <w:rFonts w:eastAsia="標楷體"/>
        </w:rPr>
        <w:t>三</w:t>
      </w:r>
      <w:r w:rsidRPr="00467BC7">
        <w:rPr>
          <w:rFonts w:eastAsia="標楷體"/>
        </w:rPr>
        <w:t xml:space="preserve"> </w:t>
      </w:r>
      <w:r w:rsidRPr="00467BC7">
        <w:rPr>
          <w:rFonts w:eastAsia="標楷體"/>
        </w:rPr>
        <w:t>條</w:t>
      </w:r>
      <w:r w:rsidRPr="00467BC7">
        <w:rPr>
          <w:rFonts w:eastAsia="標楷體"/>
        </w:rPr>
        <w:t xml:space="preserve"> </w:t>
      </w:r>
      <w:r w:rsidRPr="00467BC7">
        <w:rPr>
          <w:rFonts w:eastAsia="標楷體"/>
        </w:rPr>
        <w:t>本委員會初審結果送院教評會通過後，再提請</w:t>
      </w:r>
      <w:r w:rsidRPr="00467BC7">
        <w:rPr>
          <w:rFonts w:eastAsia="標楷體"/>
          <w:kern w:val="0"/>
        </w:rPr>
        <w:t>校教評會</w:t>
      </w:r>
      <w:r w:rsidRPr="00467BC7">
        <w:rPr>
          <w:rFonts w:eastAsia="標楷體"/>
        </w:rPr>
        <w:t>複審。</w:t>
      </w:r>
    </w:p>
    <w:p w:rsidR="005801E3" w:rsidRPr="00467BC7" w:rsidRDefault="005801E3" w:rsidP="005B78D0">
      <w:pPr>
        <w:adjustRightInd w:val="0"/>
        <w:snapToGrid w:val="0"/>
        <w:ind w:left="1080" w:hangingChars="450" w:hanging="1080"/>
        <w:textAlignment w:val="baseline"/>
        <w:rPr>
          <w:rFonts w:eastAsia="標楷體"/>
        </w:rPr>
      </w:pPr>
      <w:r w:rsidRPr="00467BC7">
        <w:rPr>
          <w:rFonts w:eastAsia="標楷體"/>
        </w:rPr>
        <w:t>第</w:t>
      </w:r>
      <w:r w:rsidRPr="00467BC7">
        <w:rPr>
          <w:rFonts w:eastAsia="標楷體"/>
        </w:rPr>
        <w:t xml:space="preserve"> </w:t>
      </w:r>
      <w:r w:rsidRPr="00467BC7">
        <w:rPr>
          <w:rFonts w:eastAsia="標楷體"/>
        </w:rPr>
        <w:t>四</w:t>
      </w:r>
      <w:r w:rsidRPr="00467BC7">
        <w:rPr>
          <w:rFonts w:eastAsia="標楷體"/>
        </w:rPr>
        <w:t xml:space="preserve"> </w:t>
      </w:r>
      <w:r w:rsidRPr="00467BC7">
        <w:rPr>
          <w:rFonts w:eastAsia="標楷體"/>
        </w:rPr>
        <w:t>條</w:t>
      </w:r>
      <w:r w:rsidRPr="00467BC7">
        <w:rPr>
          <w:rFonts w:eastAsia="標楷體"/>
        </w:rPr>
        <w:t xml:space="preserve"> </w:t>
      </w:r>
      <w:r w:rsidRPr="00467BC7">
        <w:rPr>
          <w:rFonts w:eastAsia="標楷體"/>
        </w:rPr>
        <w:t>本委員會設置委員七人，候補委員二人。系主任為當然委員，並擔任召集人。其餘委員由系務會議自副教授以上專任教師中普選產生，其中教授委員人數至少應有</w:t>
      </w:r>
      <w:r w:rsidRPr="00467BC7">
        <w:rPr>
          <w:rFonts w:eastAsia="標楷體"/>
          <w:kern w:val="0"/>
        </w:rPr>
        <w:t>全體委員</w:t>
      </w:r>
      <w:r w:rsidRPr="00467BC7">
        <w:rPr>
          <w:rFonts w:eastAsia="標楷體"/>
        </w:rPr>
        <w:t>三分之二以上。任一性別</w:t>
      </w:r>
      <w:r w:rsidRPr="00467BC7">
        <w:rPr>
          <w:rFonts w:eastAsia="標楷體"/>
          <w:kern w:val="0"/>
        </w:rPr>
        <w:t>委員</w:t>
      </w:r>
      <w:r w:rsidRPr="00467BC7">
        <w:rPr>
          <w:rFonts w:eastAsia="標楷體"/>
        </w:rPr>
        <w:t>至少佔三分之ㄧ為原則，但若任一性別合乎資格教師少於委員會委員總數三分之一時則不受此限。</w:t>
      </w:r>
    </w:p>
    <w:p w:rsidR="005801E3" w:rsidRPr="00467BC7" w:rsidRDefault="005801E3" w:rsidP="005B78D0">
      <w:pPr>
        <w:adjustRightInd w:val="0"/>
        <w:snapToGrid w:val="0"/>
        <w:ind w:left="1080" w:hangingChars="450" w:hanging="1080"/>
        <w:textAlignment w:val="baseline"/>
        <w:rPr>
          <w:rFonts w:eastAsia="標楷體"/>
        </w:rPr>
      </w:pPr>
      <w:r w:rsidRPr="00467BC7">
        <w:rPr>
          <w:rFonts w:eastAsia="標楷體"/>
        </w:rPr>
        <w:t>第</w:t>
      </w:r>
      <w:r w:rsidRPr="00467BC7">
        <w:rPr>
          <w:rFonts w:eastAsia="標楷體"/>
        </w:rPr>
        <w:t xml:space="preserve"> </w:t>
      </w:r>
      <w:r w:rsidRPr="00467BC7">
        <w:rPr>
          <w:rFonts w:eastAsia="標楷體"/>
        </w:rPr>
        <w:t>五</w:t>
      </w:r>
      <w:r w:rsidRPr="00467BC7">
        <w:rPr>
          <w:rFonts w:eastAsia="標楷體"/>
        </w:rPr>
        <w:t xml:space="preserve"> </w:t>
      </w:r>
      <w:r w:rsidRPr="00467BC7">
        <w:rPr>
          <w:rFonts w:eastAsia="標楷體"/>
        </w:rPr>
        <w:t>條</w:t>
      </w:r>
      <w:r w:rsidRPr="00467BC7">
        <w:rPr>
          <w:rFonts w:eastAsia="標楷體"/>
        </w:rPr>
        <w:t xml:space="preserve"> </w:t>
      </w:r>
      <w:r w:rsidRPr="00467BC7">
        <w:rPr>
          <w:rFonts w:eastAsia="標楷體"/>
        </w:rPr>
        <w:t>委員任期</w:t>
      </w:r>
      <w:r w:rsidRPr="00467BC7">
        <w:rPr>
          <w:rFonts w:eastAsia="標楷體"/>
        </w:rPr>
        <w:t>1</w:t>
      </w:r>
      <w:r w:rsidRPr="00467BC7">
        <w:rPr>
          <w:rFonts w:eastAsia="標楷體"/>
        </w:rPr>
        <w:t>年，由當年八月一日起至次年七月三十一日止，連選得連任；委員因故出缺由候補委員遞補之。</w:t>
      </w:r>
    </w:p>
    <w:p w:rsidR="005801E3" w:rsidRPr="00467BC7" w:rsidRDefault="005801E3" w:rsidP="005B78D0">
      <w:pPr>
        <w:autoSpaceDE w:val="0"/>
        <w:autoSpaceDN w:val="0"/>
        <w:adjustRightInd w:val="0"/>
        <w:ind w:left="1080" w:hangingChars="450" w:hanging="1080"/>
        <w:rPr>
          <w:rFonts w:eastAsia="標楷體"/>
        </w:rPr>
      </w:pPr>
      <w:r w:rsidRPr="00467BC7">
        <w:rPr>
          <w:rFonts w:eastAsia="標楷體"/>
        </w:rPr>
        <w:t>第</w:t>
      </w:r>
      <w:r w:rsidRPr="00467BC7">
        <w:rPr>
          <w:rFonts w:eastAsia="標楷體"/>
        </w:rPr>
        <w:t xml:space="preserve"> </w:t>
      </w:r>
      <w:r w:rsidRPr="00467BC7">
        <w:rPr>
          <w:rFonts w:eastAsia="標楷體"/>
        </w:rPr>
        <w:t>六</w:t>
      </w:r>
      <w:r w:rsidRPr="00467BC7">
        <w:rPr>
          <w:rFonts w:eastAsia="標楷體"/>
        </w:rPr>
        <w:t xml:space="preserve"> </w:t>
      </w:r>
      <w:r w:rsidRPr="00467BC7">
        <w:rPr>
          <w:rFonts w:eastAsia="標楷體"/>
        </w:rPr>
        <w:t>條</w:t>
      </w:r>
      <w:r w:rsidRPr="00467BC7">
        <w:rPr>
          <w:rFonts w:eastAsia="標楷體"/>
        </w:rPr>
        <w:t xml:space="preserve"> </w:t>
      </w:r>
      <w:r w:rsidRPr="00467BC7">
        <w:rPr>
          <w:rFonts w:eastAsia="標楷體"/>
        </w:rPr>
        <w:t>本委員會依職掌規定，每學期期初、期末至少召開</w:t>
      </w:r>
      <w:r w:rsidRPr="00467BC7">
        <w:rPr>
          <w:rFonts w:eastAsia="標楷體"/>
        </w:rPr>
        <w:t>2</w:t>
      </w:r>
      <w:r w:rsidRPr="00467BC7">
        <w:rPr>
          <w:rFonts w:eastAsia="標楷體"/>
        </w:rPr>
        <w:t>次會議，必要時得隨時召開會議。開會時委員應親自出席不得委託他人代表出席，且應有委員二</w:t>
      </w:r>
      <w:r w:rsidRPr="00467BC7">
        <w:rPr>
          <w:rFonts w:eastAsia="標楷體"/>
          <w:kern w:val="0"/>
        </w:rPr>
        <w:t>分之一</w:t>
      </w:r>
      <w:r w:rsidRPr="00467BC7">
        <w:rPr>
          <w:rFonts w:eastAsia="標楷體"/>
        </w:rPr>
        <w:t>以上出席方能議事。議決事項應有出席委員二分之一以上之同意；但升等、不續聘、停聘、解聘及其他懲處等五項重要事項，應有三分之二以上委員出席，且有三分之二以上出席委員之同意。</w:t>
      </w:r>
    </w:p>
    <w:p w:rsidR="005801E3" w:rsidRPr="00467BC7" w:rsidRDefault="005801E3" w:rsidP="005B78D0">
      <w:pPr>
        <w:autoSpaceDE w:val="0"/>
        <w:autoSpaceDN w:val="0"/>
        <w:adjustRightInd w:val="0"/>
        <w:ind w:left="1080" w:hangingChars="450" w:hanging="1080"/>
        <w:rPr>
          <w:rFonts w:eastAsia="標楷體"/>
          <w:kern w:val="0"/>
        </w:rPr>
      </w:pPr>
      <w:r w:rsidRPr="00467BC7">
        <w:rPr>
          <w:rFonts w:eastAsia="標楷體"/>
        </w:rPr>
        <w:t>第</w:t>
      </w:r>
      <w:r w:rsidRPr="00467BC7">
        <w:rPr>
          <w:rFonts w:eastAsia="標楷體"/>
        </w:rPr>
        <w:t xml:space="preserve"> </w:t>
      </w:r>
      <w:r w:rsidRPr="00467BC7">
        <w:rPr>
          <w:rFonts w:eastAsia="標楷體"/>
        </w:rPr>
        <w:t>七</w:t>
      </w:r>
      <w:r w:rsidRPr="00467BC7">
        <w:rPr>
          <w:rFonts w:eastAsia="標楷體"/>
        </w:rPr>
        <w:t xml:space="preserve"> </w:t>
      </w:r>
      <w:r w:rsidRPr="00467BC7">
        <w:rPr>
          <w:rFonts w:eastAsia="標楷體"/>
        </w:rPr>
        <w:t>條</w:t>
      </w:r>
      <w:r w:rsidRPr="00467BC7">
        <w:rPr>
          <w:rFonts w:eastAsia="標楷體"/>
        </w:rPr>
        <w:t xml:space="preserve"> </w:t>
      </w:r>
      <w:r w:rsidRPr="00467BC7">
        <w:rPr>
          <w:rFonts w:eastAsia="標楷體"/>
        </w:rPr>
        <w:t>評審事項與委員本人、配偶或三等內親屬相關者，委員不得參加審議。</w:t>
      </w:r>
      <w:r w:rsidRPr="00467BC7">
        <w:rPr>
          <w:rFonts w:eastAsia="標楷體"/>
          <w:kern w:val="0"/>
        </w:rPr>
        <w:t>惟迴避委員人數超過全體委員人數</w:t>
      </w:r>
      <w:r w:rsidRPr="00467BC7">
        <w:rPr>
          <w:rFonts w:eastAsia="標楷體"/>
        </w:rPr>
        <w:t>二</w:t>
      </w:r>
      <w:r w:rsidRPr="00467BC7">
        <w:rPr>
          <w:rFonts w:eastAsia="標楷體"/>
          <w:kern w:val="0"/>
        </w:rPr>
        <w:t>分之一時，該審議案應由召集人另行增聘符合委員資格之臨時委員經院長核定補足後再行審議。</w:t>
      </w:r>
    </w:p>
    <w:p w:rsidR="005801E3" w:rsidRPr="00467BC7" w:rsidRDefault="005801E3" w:rsidP="005B78D0">
      <w:pPr>
        <w:autoSpaceDE w:val="0"/>
        <w:autoSpaceDN w:val="0"/>
        <w:adjustRightInd w:val="0"/>
        <w:ind w:left="1080" w:hangingChars="450" w:hanging="1080"/>
        <w:rPr>
          <w:rFonts w:eastAsia="標楷體"/>
          <w:kern w:val="0"/>
        </w:rPr>
      </w:pPr>
      <w:r w:rsidRPr="00467BC7">
        <w:rPr>
          <w:rFonts w:eastAsia="標楷體"/>
        </w:rPr>
        <w:t>第</w:t>
      </w:r>
      <w:r w:rsidRPr="00467BC7">
        <w:rPr>
          <w:rFonts w:eastAsia="標楷體"/>
        </w:rPr>
        <w:t xml:space="preserve"> </w:t>
      </w:r>
      <w:r w:rsidRPr="00467BC7">
        <w:rPr>
          <w:rFonts w:eastAsia="標楷體"/>
        </w:rPr>
        <w:t>八</w:t>
      </w:r>
      <w:r w:rsidRPr="00467BC7">
        <w:rPr>
          <w:rFonts w:eastAsia="標楷體"/>
        </w:rPr>
        <w:t xml:space="preserve"> </w:t>
      </w:r>
      <w:r w:rsidRPr="00467BC7">
        <w:rPr>
          <w:rFonts w:eastAsia="標楷體"/>
        </w:rPr>
        <w:t>條</w:t>
      </w:r>
      <w:r w:rsidRPr="00467BC7">
        <w:rPr>
          <w:rFonts w:eastAsia="標楷體"/>
        </w:rPr>
        <w:t xml:space="preserve"> </w:t>
      </w:r>
      <w:r w:rsidRPr="00467BC7">
        <w:rPr>
          <w:rFonts w:eastAsia="標楷體"/>
          <w:kern w:val="0"/>
        </w:rPr>
        <w:t>本委員會審查教師升等時，須遵守低階不得高審的原則。審核教師提升等為教授時，副教授以下的委員可出席但不具審查權。</w:t>
      </w:r>
    </w:p>
    <w:p w:rsidR="005801E3" w:rsidRPr="00467BC7" w:rsidRDefault="005801E3" w:rsidP="005B78D0">
      <w:pPr>
        <w:autoSpaceDE w:val="0"/>
        <w:autoSpaceDN w:val="0"/>
        <w:adjustRightInd w:val="0"/>
        <w:ind w:left="1080" w:hangingChars="450" w:hanging="1080"/>
        <w:rPr>
          <w:rFonts w:eastAsia="標楷體"/>
          <w:kern w:val="0"/>
        </w:rPr>
      </w:pPr>
      <w:r w:rsidRPr="00467BC7">
        <w:rPr>
          <w:rFonts w:eastAsia="標楷體"/>
          <w:kern w:val="0"/>
        </w:rPr>
        <w:t>第</w:t>
      </w:r>
      <w:r w:rsidRPr="00467BC7">
        <w:rPr>
          <w:rFonts w:eastAsia="標楷體"/>
          <w:kern w:val="0"/>
        </w:rPr>
        <w:t xml:space="preserve"> </w:t>
      </w:r>
      <w:r w:rsidRPr="00467BC7">
        <w:rPr>
          <w:rFonts w:eastAsia="標楷體"/>
          <w:kern w:val="0"/>
        </w:rPr>
        <w:t>九</w:t>
      </w:r>
      <w:r w:rsidRPr="00467BC7">
        <w:rPr>
          <w:rFonts w:eastAsia="標楷體"/>
          <w:kern w:val="0"/>
        </w:rPr>
        <w:t xml:space="preserve"> </w:t>
      </w:r>
      <w:r w:rsidRPr="00467BC7">
        <w:rPr>
          <w:rFonts w:eastAsia="標楷體"/>
          <w:kern w:val="0"/>
        </w:rPr>
        <w:t>條</w:t>
      </w:r>
      <w:r w:rsidRPr="00467BC7">
        <w:rPr>
          <w:rFonts w:eastAsia="標楷體"/>
          <w:kern w:val="0"/>
        </w:rPr>
        <w:t xml:space="preserve"> </w:t>
      </w:r>
      <w:r w:rsidRPr="00467BC7">
        <w:rPr>
          <w:rFonts w:eastAsia="標楷體"/>
          <w:kern w:val="0"/>
        </w:rPr>
        <w:t>本委員會開會時如有必要，得邀請相關人員列席報告或說明，但列席人員無議決權。</w:t>
      </w:r>
    </w:p>
    <w:p w:rsidR="005801E3" w:rsidRPr="00467BC7" w:rsidRDefault="005801E3" w:rsidP="005B78D0">
      <w:pPr>
        <w:autoSpaceDE w:val="0"/>
        <w:autoSpaceDN w:val="0"/>
        <w:adjustRightInd w:val="0"/>
        <w:ind w:left="1080" w:hangingChars="450" w:hanging="1080"/>
        <w:rPr>
          <w:rFonts w:eastAsia="標楷體"/>
          <w:kern w:val="0"/>
        </w:rPr>
      </w:pPr>
      <w:r w:rsidRPr="00467BC7">
        <w:rPr>
          <w:rFonts w:eastAsia="標楷體"/>
          <w:kern w:val="0"/>
        </w:rPr>
        <w:t>第</w:t>
      </w:r>
      <w:r w:rsidRPr="00467BC7">
        <w:rPr>
          <w:rFonts w:eastAsia="標楷體"/>
          <w:kern w:val="0"/>
        </w:rPr>
        <w:t xml:space="preserve"> </w:t>
      </w:r>
      <w:r w:rsidRPr="00467BC7">
        <w:rPr>
          <w:rFonts w:eastAsia="標楷體"/>
          <w:kern w:val="0"/>
        </w:rPr>
        <w:t>十</w:t>
      </w:r>
      <w:r w:rsidRPr="00467BC7">
        <w:rPr>
          <w:rFonts w:eastAsia="標楷體"/>
          <w:kern w:val="0"/>
        </w:rPr>
        <w:t xml:space="preserve"> </w:t>
      </w:r>
      <w:r w:rsidRPr="00467BC7">
        <w:rPr>
          <w:rFonts w:eastAsia="標楷體"/>
          <w:kern w:val="0"/>
        </w:rPr>
        <w:t>條</w:t>
      </w:r>
      <w:r w:rsidRPr="00467BC7">
        <w:rPr>
          <w:rFonts w:eastAsia="標楷體"/>
          <w:kern w:val="0"/>
        </w:rPr>
        <w:t xml:space="preserve"> </w:t>
      </w:r>
      <w:r w:rsidRPr="00467BC7">
        <w:rPr>
          <w:rFonts w:eastAsia="標楷體"/>
          <w:kern w:val="0"/>
        </w:rPr>
        <w:t>當事人對本委員會之評議不服或有異議時，得向院教評會提出申覆。</w:t>
      </w:r>
    </w:p>
    <w:p w:rsidR="005801E3" w:rsidRPr="00467BC7" w:rsidRDefault="005801E3" w:rsidP="005B78D0">
      <w:pPr>
        <w:ind w:left="1080" w:hangingChars="450" w:hanging="1080"/>
        <w:rPr>
          <w:rFonts w:eastAsia="標楷體"/>
        </w:rPr>
      </w:pPr>
      <w:r w:rsidRPr="00467BC7">
        <w:rPr>
          <w:rFonts w:eastAsia="標楷體"/>
        </w:rPr>
        <w:t>第十一條</w:t>
      </w:r>
      <w:r w:rsidRPr="00467BC7">
        <w:rPr>
          <w:rFonts w:eastAsia="標楷體"/>
        </w:rPr>
        <w:t xml:space="preserve"> </w:t>
      </w:r>
      <w:r w:rsidRPr="00467BC7">
        <w:rPr>
          <w:rFonts w:eastAsia="標楷體"/>
        </w:rPr>
        <w:t>本辦法經系務會議審議，並經院教師評審委員會議通過後，陳請院長公布實施，</w:t>
      </w:r>
    </w:p>
    <w:p w:rsidR="00754DEB" w:rsidRDefault="005801E3" w:rsidP="005B78D0">
      <w:pPr>
        <w:ind w:left="1080" w:hangingChars="450" w:hanging="1080"/>
      </w:pPr>
      <w:r w:rsidRPr="00467BC7">
        <w:rPr>
          <w:rFonts w:eastAsia="標楷體"/>
        </w:rPr>
        <w:t xml:space="preserve">         </w:t>
      </w:r>
      <w:r w:rsidRPr="00467BC7">
        <w:rPr>
          <w:rFonts w:eastAsia="標楷體"/>
        </w:rPr>
        <w:t>修正時亦同</w:t>
      </w:r>
      <w:r>
        <w:rPr>
          <w:rFonts w:eastAsia="標楷體" w:hAnsi="標楷體" w:hint="eastAsia"/>
        </w:rPr>
        <w:t>。</w:t>
      </w:r>
    </w:p>
    <w:sectPr w:rsidR="00754DEB" w:rsidSect="005B78D0">
      <w:pgSz w:w="11906" w:h="16838"/>
      <w:pgMar w:top="1134" w:right="1134" w:bottom="1134" w:left="1134" w:header="851" w:footer="992" w:gutter="284"/>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517" w:rsidRDefault="00101517" w:rsidP="00467BC7">
      <w:r>
        <w:separator/>
      </w:r>
    </w:p>
  </w:endnote>
  <w:endnote w:type="continuationSeparator" w:id="0">
    <w:p w:rsidR="00101517" w:rsidRDefault="00101517" w:rsidP="00467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517" w:rsidRDefault="00101517" w:rsidP="00467BC7">
      <w:r>
        <w:separator/>
      </w:r>
    </w:p>
  </w:footnote>
  <w:footnote w:type="continuationSeparator" w:id="0">
    <w:p w:rsidR="00101517" w:rsidRDefault="00101517" w:rsidP="00467B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1E3"/>
    <w:rsid w:val="00101517"/>
    <w:rsid w:val="001D62E2"/>
    <w:rsid w:val="002700E9"/>
    <w:rsid w:val="00467BC7"/>
    <w:rsid w:val="005801E3"/>
    <w:rsid w:val="005B78D0"/>
    <w:rsid w:val="00754DEB"/>
    <w:rsid w:val="00AA07AE"/>
    <w:rsid w:val="00B366FC"/>
    <w:rsid w:val="00B44D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919421-D0FC-4CDF-8BBA-A535475C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1E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7BC7"/>
    <w:pPr>
      <w:tabs>
        <w:tab w:val="center" w:pos="4153"/>
        <w:tab w:val="right" w:pos="8306"/>
      </w:tabs>
      <w:snapToGrid w:val="0"/>
    </w:pPr>
    <w:rPr>
      <w:sz w:val="20"/>
      <w:szCs w:val="20"/>
    </w:rPr>
  </w:style>
  <w:style w:type="character" w:customStyle="1" w:styleId="a4">
    <w:name w:val="頁首 字元"/>
    <w:basedOn w:val="a0"/>
    <w:link w:val="a3"/>
    <w:uiPriority w:val="99"/>
    <w:rsid w:val="00467BC7"/>
    <w:rPr>
      <w:rFonts w:ascii="Times New Roman" w:eastAsia="新細明體" w:hAnsi="Times New Roman" w:cs="Times New Roman"/>
      <w:sz w:val="20"/>
      <w:szCs w:val="20"/>
    </w:rPr>
  </w:style>
  <w:style w:type="paragraph" w:styleId="a5">
    <w:name w:val="footer"/>
    <w:basedOn w:val="a"/>
    <w:link w:val="a6"/>
    <w:uiPriority w:val="99"/>
    <w:unhideWhenUsed/>
    <w:rsid w:val="00467BC7"/>
    <w:pPr>
      <w:tabs>
        <w:tab w:val="center" w:pos="4153"/>
        <w:tab w:val="right" w:pos="8306"/>
      </w:tabs>
      <w:snapToGrid w:val="0"/>
    </w:pPr>
    <w:rPr>
      <w:sz w:val="20"/>
      <w:szCs w:val="20"/>
    </w:rPr>
  </w:style>
  <w:style w:type="character" w:customStyle="1" w:styleId="a6">
    <w:name w:val="頁尾 字元"/>
    <w:basedOn w:val="a0"/>
    <w:link w:val="a5"/>
    <w:uiPriority w:val="99"/>
    <w:rsid w:val="00467BC7"/>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177</Words>
  <Characters>1013</Characters>
  <Application>Microsoft Office Word</Application>
  <DocSecurity>0</DocSecurity>
  <Lines>8</Lines>
  <Paragraphs>2</Paragraphs>
  <ScaleCrop>false</ScaleCrop>
  <Company>Microsoft</Company>
  <LinksUpToDate>false</LinksUpToDate>
  <CharactersWithSpaces>1188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Winiori</dc:creator>
  <cp:keywords/>
  <dc:description/>
  <cp:lastModifiedBy>user</cp:lastModifiedBy>
  <cp:revision>5</cp:revision>
  <dcterms:created xsi:type="dcterms:W3CDTF">2013-07-09T01:33:00Z</dcterms:created>
  <dcterms:modified xsi:type="dcterms:W3CDTF">2018-04-26T04:54:00Z</dcterms:modified>
</cp:coreProperties>
</file>