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17" w:rsidRPr="00DB7729" w:rsidRDefault="00507817" w:rsidP="00507817">
      <w:pPr>
        <w:jc w:val="center"/>
        <w:rPr>
          <w:rFonts w:eastAsia="標楷體" w:hAnsi="標楷體"/>
          <w:b/>
          <w:color w:val="000000" w:themeColor="text1"/>
          <w:sz w:val="32"/>
          <w:szCs w:val="32"/>
        </w:rPr>
      </w:pPr>
      <w:r w:rsidRPr="00DB7729">
        <w:rPr>
          <w:rFonts w:eastAsia="標楷體" w:hAnsi="標楷體"/>
          <w:b/>
          <w:color w:val="000000" w:themeColor="text1"/>
          <w:sz w:val="32"/>
          <w:szCs w:val="32"/>
        </w:rPr>
        <w:t>南</w:t>
      </w:r>
      <w:r w:rsidRPr="00DB7729">
        <w:rPr>
          <w:rFonts w:eastAsia="標楷體" w:hAnsi="標楷體" w:hint="eastAsia"/>
          <w:b/>
          <w:color w:val="000000" w:themeColor="text1"/>
          <w:sz w:val="32"/>
          <w:szCs w:val="32"/>
        </w:rPr>
        <w:t>臺</w:t>
      </w:r>
      <w:r w:rsidRPr="00DB7729">
        <w:rPr>
          <w:rFonts w:eastAsia="標楷體" w:hAnsi="標楷體"/>
          <w:b/>
          <w:color w:val="000000" w:themeColor="text1"/>
          <w:sz w:val="32"/>
          <w:szCs w:val="32"/>
        </w:rPr>
        <w:t>科技大學電子工程系主任遴選</w:t>
      </w:r>
      <w:r w:rsidRPr="00DB7729">
        <w:rPr>
          <w:rFonts w:eastAsia="標楷體" w:hAnsi="標楷體" w:hint="eastAsia"/>
          <w:b/>
          <w:color w:val="000000" w:themeColor="text1"/>
          <w:sz w:val="32"/>
          <w:szCs w:val="32"/>
        </w:rPr>
        <w:t>要點</w:t>
      </w:r>
    </w:p>
    <w:p w:rsidR="00507817" w:rsidRPr="00DB7729" w:rsidRDefault="00507817" w:rsidP="006351E4">
      <w:pPr>
        <w:spacing w:line="280" w:lineRule="exact"/>
        <w:jc w:val="right"/>
        <w:rPr>
          <w:rFonts w:eastAsia="標楷體" w:hAnsi="標楷體"/>
          <w:color w:val="000000" w:themeColor="text1"/>
          <w:sz w:val="20"/>
          <w:szCs w:val="20"/>
        </w:rPr>
      </w:pPr>
      <w:r w:rsidRPr="00DB7729">
        <w:rPr>
          <w:rFonts w:eastAsia="標楷體" w:hAnsi="標楷體"/>
          <w:color w:val="000000" w:themeColor="text1"/>
          <w:sz w:val="20"/>
          <w:szCs w:val="20"/>
        </w:rPr>
        <w:t>民國</w:t>
      </w:r>
      <w:r w:rsidRPr="00DB7729">
        <w:rPr>
          <w:rFonts w:eastAsia="標楷體"/>
          <w:color w:val="000000" w:themeColor="text1"/>
          <w:sz w:val="20"/>
          <w:szCs w:val="20"/>
        </w:rPr>
        <w:t>93</w:t>
      </w:r>
      <w:r w:rsidRPr="00DB7729">
        <w:rPr>
          <w:rFonts w:eastAsia="標楷體" w:hAnsi="標楷體"/>
          <w:color w:val="000000" w:themeColor="text1"/>
          <w:sz w:val="20"/>
          <w:szCs w:val="20"/>
        </w:rPr>
        <w:t>年</w:t>
      </w:r>
      <w:r w:rsidRPr="00DB7729">
        <w:rPr>
          <w:rFonts w:eastAsia="標楷體"/>
          <w:color w:val="000000" w:themeColor="text1"/>
          <w:sz w:val="20"/>
          <w:szCs w:val="20"/>
        </w:rPr>
        <w:t>11</w:t>
      </w:r>
      <w:r w:rsidRPr="00DB7729">
        <w:rPr>
          <w:rFonts w:eastAsia="標楷體" w:hAnsi="標楷體"/>
          <w:color w:val="000000" w:themeColor="text1"/>
          <w:sz w:val="20"/>
          <w:szCs w:val="20"/>
        </w:rPr>
        <w:t>月</w:t>
      </w:r>
      <w:r w:rsidRPr="00DB7729">
        <w:rPr>
          <w:rFonts w:eastAsia="標楷體"/>
          <w:color w:val="000000" w:themeColor="text1"/>
          <w:sz w:val="20"/>
          <w:szCs w:val="20"/>
        </w:rPr>
        <w:t>10</w:t>
      </w:r>
      <w:r w:rsidRPr="00DB7729">
        <w:rPr>
          <w:rFonts w:eastAsia="標楷體" w:hAnsi="標楷體"/>
          <w:color w:val="000000" w:themeColor="text1"/>
          <w:sz w:val="20"/>
          <w:szCs w:val="20"/>
        </w:rPr>
        <w:t>日系務會議通過</w:t>
      </w:r>
    </w:p>
    <w:p w:rsidR="00507817" w:rsidRPr="00DB7729" w:rsidRDefault="00507817" w:rsidP="006351E4">
      <w:pPr>
        <w:spacing w:line="280" w:lineRule="exact"/>
        <w:jc w:val="right"/>
        <w:rPr>
          <w:rFonts w:eastAsia="標楷體" w:hAnsi="標楷體"/>
          <w:color w:val="000000" w:themeColor="text1"/>
          <w:sz w:val="20"/>
          <w:szCs w:val="20"/>
        </w:rPr>
      </w:pPr>
      <w:smartTag w:uri="urn:schemas-microsoft-com:office:smarttags" w:element="chsdate">
        <w:smartTagPr>
          <w:attr w:name="Year" w:val="2012"/>
          <w:attr w:name="Month" w:val="1"/>
          <w:attr w:name="Day" w:val="12"/>
          <w:attr w:name="IsLunarDate" w:val="False"/>
          <w:attr w:name="IsROCDate" w:val="True"/>
        </w:smartTagPr>
        <w:r w:rsidRPr="00DB7729">
          <w:rPr>
            <w:rFonts w:eastAsia="標楷體" w:hAnsi="標楷體"/>
            <w:color w:val="000000" w:themeColor="text1"/>
            <w:sz w:val="20"/>
            <w:szCs w:val="20"/>
          </w:rPr>
          <w:t>民國</w:t>
        </w:r>
        <w:r w:rsidRPr="00DB7729">
          <w:rPr>
            <w:rFonts w:eastAsia="標楷體"/>
            <w:color w:val="000000" w:themeColor="text1"/>
            <w:sz w:val="20"/>
            <w:szCs w:val="20"/>
          </w:rPr>
          <w:t>101</w:t>
        </w:r>
        <w:r w:rsidRPr="00DB7729">
          <w:rPr>
            <w:rFonts w:eastAsia="標楷體" w:hAnsi="標楷體"/>
            <w:color w:val="000000" w:themeColor="text1"/>
            <w:sz w:val="20"/>
            <w:szCs w:val="20"/>
          </w:rPr>
          <w:t>年</w:t>
        </w:r>
        <w:r w:rsidRPr="00DB7729">
          <w:rPr>
            <w:rFonts w:eastAsia="標楷體"/>
            <w:color w:val="000000" w:themeColor="text1"/>
            <w:sz w:val="20"/>
            <w:szCs w:val="20"/>
          </w:rPr>
          <w:t>1</w:t>
        </w:r>
        <w:r w:rsidRPr="00DB7729">
          <w:rPr>
            <w:rFonts w:eastAsia="標楷體" w:hAnsi="標楷體"/>
            <w:color w:val="000000" w:themeColor="text1"/>
            <w:sz w:val="20"/>
            <w:szCs w:val="20"/>
          </w:rPr>
          <w:t>月</w:t>
        </w:r>
        <w:r w:rsidRPr="00DB7729">
          <w:rPr>
            <w:rFonts w:eastAsia="標楷體"/>
            <w:color w:val="000000" w:themeColor="text1"/>
            <w:sz w:val="20"/>
            <w:szCs w:val="20"/>
          </w:rPr>
          <w:t>12</w:t>
        </w:r>
        <w:r w:rsidRPr="00DB7729">
          <w:rPr>
            <w:rFonts w:eastAsia="標楷體" w:hAnsi="標楷體"/>
            <w:color w:val="000000" w:themeColor="text1"/>
            <w:sz w:val="20"/>
            <w:szCs w:val="20"/>
          </w:rPr>
          <w:t>日</w:t>
        </w:r>
      </w:smartTag>
      <w:r w:rsidRPr="00DB7729">
        <w:rPr>
          <w:rFonts w:eastAsia="標楷體" w:hAnsi="標楷體"/>
          <w:color w:val="000000" w:themeColor="text1"/>
          <w:sz w:val="20"/>
          <w:szCs w:val="20"/>
        </w:rPr>
        <w:t>系務會議修正通過</w:t>
      </w:r>
    </w:p>
    <w:p w:rsidR="00507817" w:rsidRPr="00DB7729" w:rsidRDefault="00507817" w:rsidP="006351E4">
      <w:pPr>
        <w:spacing w:line="280" w:lineRule="exact"/>
        <w:jc w:val="right"/>
        <w:rPr>
          <w:rFonts w:eastAsia="標楷體" w:hAnsi="標楷體"/>
          <w:color w:val="000000" w:themeColor="text1"/>
          <w:sz w:val="20"/>
          <w:szCs w:val="20"/>
        </w:rPr>
      </w:pPr>
      <w:r w:rsidRPr="00DB7729">
        <w:rPr>
          <w:rFonts w:eastAsia="標楷體" w:hAnsi="標楷體"/>
          <w:color w:val="000000" w:themeColor="text1"/>
          <w:sz w:val="20"/>
          <w:szCs w:val="20"/>
        </w:rPr>
        <w:t>民國</w:t>
      </w:r>
      <w:r w:rsidRPr="00DB7729">
        <w:rPr>
          <w:rFonts w:eastAsia="標楷體"/>
          <w:color w:val="000000" w:themeColor="text1"/>
          <w:sz w:val="20"/>
          <w:szCs w:val="20"/>
        </w:rPr>
        <w:t>101</w:t>
      </w:r>
      <w:r w:rsidRPr="00DB7729">
        <w:rPr>
          <w:rFonts w:eastAsia="標楷體" w:hAnsi="標楷體"/>
          <w:color w:val="000000" w:themeColor="text1"/>
          <w:sz w:val="20"/>
          <w:szCs w:val="20"/>
        </w:rPr>
        <w:t>年</w:t>
      </w:r>
      <w:r w:rsidRPr="00DB7729">
        <w:rPr>
          <w:rFonts w:eastAsia="標楷體"/>
          <w:color w:val="000000" w:themeColor="text1"/>
          <w:sz w:val="20"/>
          <w:szCs w:val="20"/>
        </w:rPr>
        <w:t>4</w:t>
      </w:r>
      <w:r w:rsidRPr="00DB7729">
        <w:rPr>
          <w:rFonts w:eastAsia="標楷體" w:hAnsi="標楷體"/>
          <w:color w:val="000000" w:themeColor="text1"/>
          <w:sz w:val="20"/>
          <w:szCs w:val="20"/>
        </w:rPr>
        <w:t>月</w:t>
      </w:r>
      <w:r w:rsidRPr="00DB7729">
        <w:rPr>
          <w:rFonts w:eastAsia="標楷體"/>
          <w:color w:val="000000" w:themeColor="text1"/>
          <w:sz w:val="20"/>
          <w:szCs w:val="20"/>
        </w:rPr>
        <w:t>10</w:t>
      </w:r>
      <w:r w:rsidRPr="00DB7729">
        <w:rPr>
          <w:rFonts w:eastAsia="標楷體" w:hAnsi="標楷體"/>
          <w:color w:val="000000" w:themeColor="text1"/>
          <w:sz w:val="20"/>
          <w:szCs w:val="20"/>
        </w:rPr>
        <w:t>日系務會議修正通</w:t>
      </w:r>
    </w:p>
    <w:p w:rsidR="00507817" w:rsidRDefault="00507817" w:rsidP="006351E4">
      <w:pPr>
        <w:spacing w:line="280" w:lineRule="exact"/>
        <w:jc w:val="right"/>
        <w:rPr>
          <w:rFonts w:eastAsia="標楷體" w:hAnsi="標楷體"/>
          <w:color w:val="000000" w:themeColor="text1"/>
          <w:sz w:val="20"/>
          <w:szCs w:val="20"/>
        </w:rPr>
      </w:pPr>
      <w:r w:rsidRPr="00DB7729">
        <w:rPr>
          <w:rFonts w:eastAsia="標楷體" w:hAnsi="標楷體" w:hint="eastAsia"/>
          <w:color w:val="000000" w:themeColor="text1"/>
          <w:sz w:val="20"/>
          <w:szCs w:val="20"/>
        </w:rPr>
        <w:t>民國</w:t>
      </w:r>
      <w:r w:rsidRPr="00DB7729">
        <w:rPr>
          <w:rFonts w:eastAsia="標楷體" w:hAnsi="標楷體" w:hint="eastAsia"/>
          <w:color w:val="000000" w:themeColor="text1"/>
          <w:sz w:val="20"/>
          <w:szCs w:val="20"/>
        </w:rPr>
        <w:t>102</w:t>
      </w:r>
      <w:r w:rsidRPr="00DB7729">
        <w:rPr>
          <w:rFonts w:eastAsia="標楷體" w:hAnsi="標楷體" w:hint="eastAsia"/>
          <w:color w:val="000000" w:themeColor="text1"/>
          <w:sz w:val="20"/>
          <w:szCs w:val="20"/>
        </w:rPr>
        <w:t>年</w:t>
      </w:r>
      <w:r w:rsidRPr="00DB7729">
        <w:rPr>
          <w:rFonts w:eastAsia="標楷體" w:hAnsi="標楷體" w:hint="eastAsia"/>
          <w:color w:val="000000" w:themeColor="text1"/>
          <w:sz w:val="20"/>
          <w:szCs w:val="20"/>
        </w:rPr>
        <w:t>4</w:t>
      </w:r>
      <w:r w:rsidRPr="00DB7729">
        <w:rPr>
          <w:rFonts w:eastAsia="標楷體" w:hAnsi="標楷體" w:hint="eastAsia"/>
          <w:color w:val="000000" w:themeColor="text1"/>
          <w:sz w:val="20"/>
          <w:szCs w:val="20"/>
        </w:rPr>
        <w:t>月</w:t>
      </w:r>
      <w:r w:rsidRPr="00DB7729">
        <w:rPr>
          <w:rFonts w:eastAsia="標楷體" w:hAnsi="標楷體" w:hint="eastAsia"/>
          <w:color w:val="000000" w:themeColor="text1"/>
          <w:sz w:val="20"/>
          <w:szCs w:val="20"/>
        </w:rPr>
        <w:t>18</w:t>
      </w:r>
      <w:r w:rsidRPr="00DB7729">
        <w:rPr>
          <w:rFonts w:eastAsia="標楷體" w:hAnsi="標楷體" w:hint="eastAsia"/>
          <w:color w:val="000000" w:themeColor="text1"/>
          <w:sz w:val="20"/>
          <w:szCs w:val="20"/>
        </w:rPr>
        <w:t>日系務會議修正通過</w:t>
      </w:r>
    </w:p>
    <w:p w:rsidR="006351E4" w:rsidRPr="00DB7729" w:rsidRDefault="006351E4" w:rsidP="006351E4">
      <w:pPr>
        <w:spacing w:line="280" w:lineRule="exact"/>
        <w:jc w:val="right"/>
        <w:rPr>
          <w:rFonts w:eastAsia="標楷體" w:hAnsi="標楷體" w:hint="eastAsia"/>
          <w:color w:val="000000" w:themeColor="text1"/>
        </w:rPr>
      </w:pPr>
      <w:bookmarkStart w:id="0" w:name="_GoBack"/>
      <w:bookmarkEnd w:id="0"/>
    </w:p>
    <w:p w:rsidR="00507817" w:rsidRPr="00DB7729" w:rsidRDefault="00507817" w:rsidP="00507817">
      <w:pPr>
        <w:pStyle w:val="a3"/>
        <w:numPr>
          <w:ilvl w:val="0"/>
          <w:numId w:val="1"/>
        </w:numPr>
        <w:ind w:leftChars="0"/>
        <w:rPr>
          <w:rFonts w:eastAsia="標楷體" w:hAnsi="標楷體"/>
          <w:color w:val="000000" w:themeColor="text1"/>
        </w:rPr>
      </w:pPr>
      <w:r w:rsidRPr="00DB7729">
        <w:rPr>
          <w:rFonts w:eastAsia="標楷體" w:hAnsi="標楷體"/>
          <w:color w:val="000000" w:themeColor="text1"/>
        </w:rPr>
        <w:t>本系為遴選系主任，依據「南</w:t>
      </w:r>
      <w:r w:rsidR="00FF7A5E">
        <w:rPr>
          <w:rFonts w:eastAsia="標楷體" w:hAnsi="標楷體" w:hint="eastAsia"/>
          <w:color w:val="000000" w:themeColor="text1"/>
        </w:rPr>
        <w:t>臺</w:t>
      </w:r>
      <w:r w:rsidRPr="00DB7729">
        <w:rPr>
          <w:rFonts w:eastAsia="標楷體" w:hAnsi="標楷體"/>
          <w:color w:val="000000" w:themeColor="text1"/>
        </w:rPr>
        <w:t>科技大學組織章程」，訂定本辦法。</w:t>
      </w:r>
    </w:p>
    <w:p w:rsidR="00507817" w:rsidRPr="00DB7729" w:rsidRDefault="00507817" w:rsidP="00507817">
      <w:pPr>
        <w:pStyle w:val="a3"/>
        <w:numPr>
          <w:ilvl w:val="0"/>
          <w:numId w:val="1"/>
        </w:numPr>
        <w:ind w:leftChars="0"/>
        <w:rPr>
          <w:rFonts w:eastAsia="標楷體" w:hAnsi="標楷體"/>
          <w:color w:val="000000" w:themeColor="text1"/>
        </w:rPr>
      </w:pPr>
      <w:r w:rsidRPr="00DB7729">
        <w:rPr>
          <w:rFonts w:eastAsia="標楷體" w:hAnsi="標楷體"/>
          <w:color w:val="000000" w:themeColor="text1"/>
        </w:rPr>
        <w:t>本系設</w:t>
      </w:r>
      <w:r w:rsidR="00DB7729">
        <w:rPr>
          <w:rFonts w:eastAsia="標楷體" w:hAnsi="標楷體" w:hint="eastAsia"/>
          <w:color w:val="000000" w:themeColor="text1"/>
        </w:rPr>
        <w:t>置</w:t>
      </w:r>
      <w:r w:rsidRPr="00DB7729">
        <w:rPr>
          <w:rFonts w:eastAsia="標楷體" w:hAnsi="標楷體"/>
          <w:color w:val="000000" w:themeColor="text1"/>
        </w:rPr>
        <w:t>系主任一人及副系主任二人。系主任綜理系行政事宜，對外代表本系；</w:t>
      </w:r>
    </w:p>
    <w:p w:rsidR="00507817" w:rsidRPr="00DB7729" w:rsidRDefault="00507817" w:rsidP="00507817">
      <w:pPr>
        <w:pStyle w:val="a3"/>
        <w:ind w:leftChars="0"/>
        <w:rPr>
          <w:rFonts w:eastAsia="標楷體" w:hAnsi="標楷體"/>
          <w:color w:val="000000" w:themeColor="text1"/>
        </w:rPr>
      </w:pPr>
      <w:r w:rsidRPr="00DB7729">
        <w:rPr>
          <w:rFonts w:eastAsia="標楷體" w:hAnsi="標楷體"/>
          <w:color w:val="000000" w:themeColor="text1"/>
        </w:rPr>
        <w:t>副系主任經系主任推薦助理教授以上人員，報請校長同意後聘任之。</w:t>
      </w:r>
    </w:p>
    <w:p w:rsidR="00507817" w:rsidRPr="00DB7729" w:rsidRDefault="00507817" w:rsidP="00507817">
      <w:pPr>
        <w:pStyle w:val="a3"/>
        <w:numPr>
          <w:ilvl w:val="0"/>
          <w:numId w:val="1"/>
        </w:numPr>
        <w:ind w:leftChars="0"/>
        <w:rPr>
          <w:rFonts w:eastAsia="標楷體" w:hAnsi="標楷體"/>
          <w:color w:val="000000" w:themeColor="text1"/>
        </w:rPr>
      </w:pPr>
      <w:r w:rsidRPr="00DB7729">
        <w:rPr>
          <w:rFonts w:eastAsia="標楷體" w:hAnsi="標楷體"/>
          <w:color w:val="000000" w:themeColor="text1"/>
        </w:rPr>
        <w:t>新任系主任之遴選，由本系召開系務會議，就專任副教授以上教師中投票選出三位候選人，報請</w:t>
      </w:r>
      <w:r w:rsidRPr="00DB7729">
        <w:rPr>
          <w:rFonts w:eastAsia="標楷體"/>
          <w:color w:val="000000" w:themeColor="text1"/>
        </w:rPr>
        <w:t xml:space="preserve"> </w:t>
      </w:r>
      <w:r w:rsidRPr="00DB7729">
        <w:rPr>
          <w:rFonts w:eastAsia="標楷體" w:hAnsi="標楷體"/>
          <w:color w:val="000000" w:themeColor="text1"/>
        </w:rPr>
        <w:t>校長擇一聘兼之。</w:t>
      </w:r>
    </w:p>
    <w:p w:rsidR="00507817" w:rsidRPr="000F2A85" w:rsidRDefault="00507817" w:rsidP="00DB7729">
      <w:pPr>
        <w:pStyle w:val="a3"/>
        <w:numPr>
          <w:ilvl w:val="0"/>
          <w:numId w:val="1"/>
        </w:numPr>
        <w:ind w:leftChars="0"/>
        <w:rPr>
          <w:rFonts w:eastAsia="標楷體" w:hAnsi="標楷體"/>
          <w:color w:val="000000" w:themeColor="text1"/>
        </w:rPr>
      </w:pPr>
      <w:r w:rsidRPr="00DB7729">
        <w:rPr>
          <w:rFonts w:eastAsia="標楷體" w:hAnsi="標楷體"/>
          <w:color w:val="000000" w:themeColor="text1"/>
        </w:rPr>
        <w:t>系主任任期為三年，任期屆滿，得連任</w:t>
      </w:r>
      <w:r w:rsidRPr="00DB7729">
        <w:rPr>
          <w:rFonts w:eastAsia="標楷體"/>
          <w:color w:val="000000" w:themeColor="text1"/>
        </w:rPr>
        <w:t>2</w:t>
      </w:r>
      <w:r w:rsidR="00DB7729">
        <w:rPr>
          <w:rFonts w:eastAsia="標楷體" w:hAnsi="標楷體"/>
          <w:color w:val="000000" w:themeColor="text1"/>
        </w:rPr>
        <w:t>次</w:t>
      </w:r>
      <w:r w:rsidR="00DB7729">
        <w:rPr>
          <w:rFonts w:eastAsia="標楷體" w:hAnsi="標楷體" w:hint="eastAsia"/>
          <w:color w:val="000000" w:themeColor="text1"/>
        </w:rPr>
        <w:t>。</w:t>
      </w:r>
      <w:r w:rsidRPr="000F2A85">
        <w:rPr>
          <w:rFonts w:eastAsia="標楷體" w:hAnsi="標楷體"/>
          <w:color w:val="000000" w:themeColor="text1"/>
        </w:rPr>
        <w:t>在任期未屆滿前，校長得視需要不予聘兼之。</w:t>
      </w:r>
    </w:p>
    <w:p w:rsidR="007237EE" w:rsidRPr="00DB7729" w:rsidRDefault="00507817" w:rsidP="00507817">
      <w:pPr>
        <w:pStyle w:val="a3"/>
        <w:numPr>
          <w:ilvl w:val="0"/>
          <w:numId w:val="1"/>
        </w:numPr>
        <w:ind w:leftChars="0"/>
        <w:rPr>
          <w:color w:val="000000" w:themeColor="text1"/>
        </w:rPr>
      </w:pPr>
      <w:r w:rsidRPr="00DB7729">
        <w:rPr>
          <w:rFonts w:eastAsia="標楷體" w:hAnsi="標楷體"/>
          <w:color w:val="000000" w:themeColor="text1"/>
        </w:rPr>
        <w:t>本</w:t>
      </w:r>
      <w:r w:rsidRPr="00DB7729">
        <w:rPr>
          <w:rFonts w:eastAsia="標楷體" w:hAnsi="標楷體" w:hint="eastAsia"/>
          <w:color w:val="000000" w:themeColor="text1"/>
        </w:rPr>
        <w:t>要點</w:t>
      </w:r>
      <w:r w:rsidRPr="00DB7729">
        <w:rPr>
          <w:rFonts w:eastAsia="標楷體" w:hAnsi="標楷體"/>
          <w:color w:val="000000" w:themeColor="text1"/>
        </w:rPr>
        <w:t>經系務會議通過，報請院務會議核定後實施，修正時亦同。</w:t>
      </w:r>
    </w:p>
    <w:sectPr w:rsidR="007237EE" w:rsidRPr="00DB7729" w:rsidSect="004A2A7D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D85" w:rsidRDefault="00CD7D85" w:rsidP="00DB7729">
      <w:r>
        <w:separator/>
      </w:r>
    </w:p>
  </w:endnote>
  <w:endnote w:type="continuationSeparator" w:id="0">
    <w:p w:rsidR="00CD7D85" w:rsidRDefault="00CD7D85" w:rsidP="00DB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D85" w:rsidRDefault="00CD7D85" w:rsidP="00DB7729">
      <w:r>
        <w:separator/>
      </w:r>
    </w:p>
  </w:footnote>
  <w:footnote w:type="continuationSeparator" w:id="0">
    <w:p w:rsidR="00CD7D85" w:rsidRDefault="00CD7D85" w:rsidP="00DB7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54149"/>
    <w:multiLevelType w:val="hybridMultilevel"/>
    <w:tmpl w:val="C422D982"/>
    <w:lvl w:ilvl="0" w:tplc="E0C6B04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3F33B4"/>
    <w:multiLevelType w:val="hybridMultilevel"/>
    <w:tmpl w:val="67C2D866"/>
    <w:lvl w:ilvl="0" w:tplc="C21E9696">
      <w:start w:val="1"/>
      <w:numFmt w:val="taiwaneseCountingThousand"/>
      <w:lvlText w:val="第%1條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7817"/>
    <w:rsid w:val="000F2A85"/>
    <w:rsid w:val="00163B56"/>
    <w:rsid w:val="00182FC2"/>
    <w:rsid w:val="00191AB4"/>
    <w:rsid w:val="004A2A7D"/>
    <w:rsid w:val="00507817"/>
    <w:rsid w:val="005C5F61"/>
    <w:rsid w:val="006351E4"/>
    <w:rsid w:val="00680365"/>
    <w:rsid w:val="007237EE"/>
    <w:rsid w:val="008C06D3"/>
    <w:rsid w:val="00A97B21"/>
    <w:rsid w:val="00CD7D85"/>
    <w:rsid w:val="00DB7729"/>
    <w:rsid w:val="00DC3859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8A58A5CA-AFBE-4565-9EB7-AE4BDE32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40" w:lineRule="exact"/>
        <w:ind w:left="234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817"/>
    <w:pPr>
      <w:widowControl w:val="0"/>
      <w:spacing w:line="240" w:lineRule="auto"/>
      <w:ind w:left="0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81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72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7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72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user</cp:lastModifiedBy>
  <cp:revision>8</cp:revision>
  <cp:lastPrinted>2014-02-13T03:22:00Z</cp:lastPrinted>
  <dcterms:created xsi:type="dcterms:W3CDTF">2013-05-07T02:33:00Z</dcterms:created>
  <dcterms:modified xsi:type="dcterms:W3CDTF">2018-04-26T05:02:00Z</dcterms:modified>
</cp:coreProperties>
</file>