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15" w:rsidRPr="00156ADD" w:rsidRDefault="00A91F15" w:rsidP="00F24F58">
      <w:pPr>
        <w:jc w:val="center"/>
        <w:rPr>
          <w:rFonts w:ascii="Arial" w:eastAsia="標楷體" w:hAnsi="Arial" w:cs="Arial"/>
          <w:b/>
          <w:color w:val="000000"/>
          <w:sz w:val="32"/>
          <w:szCs w:val="32"/>
        </w:rPr>
      </w:pPr>
      <w:r w:rsidRPr="00156ADD">
        <w:rPr>
          <w:rFonts w:ascii="Arial" w:eastAsia="標楷體" w:hAnsi="Arial" w:cs="Arial" w:hint="eastAsia"/>
          <w:b/>
          <w:color w:val="000000"/>
          <w:sz w:val="32"/>
          <w:szCs w:val="32"/>
        </w:rPr>
        <w:t>南台科技大學數位設計學院教師評審委員會設置辦法</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 xml:space="preserve">94.09.26 </w:t>
      </w:r>
      <w:r w:rsidRPr="00156ADD">
        <w:rPr>
          <w:rFonts w:eastAsia="標楷體" w:hint="eastAsia"/>
          <w:color w:val="000000"/>
          <w:sz w:val="20"/>
        </w:rPr>
        <w:t>院務會議通過</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 xml:space="preserve">94.10.19 </w:t>
      </w:r>
      <w:r w:rsidRPr="00156ADD">
        <w:rPr>
          <w:rFonts w:eastAsia="標楷體" w:hint="eastAsia"/>
          <w:color w:val="000000"/>
          <w:sz w:val="20"/>
        </w:rPr>
        <w:t>校教評會通過</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 xml:space="preserve">97.06.05 </w:t>
      </w:r>
      <w:r w:rsidRPr="00156ADD">
        <w:rPr>
          <w:rFonts w:eastAsia="標楷體" w:hint="eastAsia"/>
          <w:color w:val="000000"/>
          <w:sz w:val="20"/>
        </w:rPr>
        <w:t>院務會議修訂</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 xml:space="preserve">97.07.23 </w:t>
      </w:r>
      <w:r w:rsidRPr="00156ADD">
        <w:rPr>
          <w:rFonts w:eastAsia="標楷體" w:hint="eastAsia"/>
          <w:color w:val="000000"/>
          <w:sz w:val="20"/>
        </w:rPr>
        <w:t>校教評會通過</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 xml:space="preserve">97.12.15 </w:t>
      </w:r>
      <w:r w:rsidRPr="00156ADD">
        <w:rPr>
          <w:rFonts w:eastAsia="標楷體" w:hint="eastAsia"/>
          <w:color w:val="000000"/>
          <w:sz w:val="20"/>
        </w:rPr>
        <w:t>院務會議修訂</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 xml:space="preserve">98.05.21 </w:t>
      </w:r>
      <w:r w:rsidRPr="00156ADD">
        <w:rPr>
          <w:rFonts w:eastAsia="標楷體" w:hint="eastAsia"/>
          <w:color w:val="000000"/>
          <w:sz w:val="20"/>
        </w:rPr>
        <w:t>院務會議修訂</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 xml:space="preserve">98.11.25 </w:t>
      </w:r>
      <w:r w:rsidRPr="00156ADD">
        <w:rPr>
          <w:rFonts w:eastAsia="標楷體" w:hint="eastAsia"/>
          <w:color w:val="000000"/>
          <w:sz w:val="20"/>
        </w:rPr>
        <w:t>院務會議修訂</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 xml:space="preserve">99.03.17 </w:t>
      </w:r>
      <w:r w:rsidRPr="00156ADD">
        <w:rPr>
          <w:rFonts w:eastAsia="標楷體" w:hint="eastAsia"/>
          <w:color w:val="000000"/>
          <w:sz w:val="20"/>
        </w:rPr>
        <w:t>院務會議修訂</w:t>
      </w:r>
    </w:p>
    <w:p w:rsidR="00A91F15" w:rsidRPr="00156ADD" w:rsidRDefault="00A91F15" w:rsidP="00F24F58">
      <w:pPr>
        <w:snapToGrid w:val="0"/>
        <w:ind w:firstLineChars="3544" w:firstLine="7088"/>
        <w:rPr>
          <w:rFonts w:eastAsia="標楷體"/>
          <w:color w:val="000000"/>
          <w:sz w:val="20"/>
        </w:rPr>
      </w:pPr>
      <w:r w:rsidRPr="00156ADD">
        <w:rPr>
          <w:rFonts w:eastAsia="標楷體"/>
          <w:color w:val="000000"/>
          <w:sz w:val="20"/>
        </w:rPr>
        <w:t>99.04.07</w:t>
      </w:r>
      <w:r w:rsidRPr="00156ADD">
        <w:rPr>
          <w:rFonts w:eastAsia="標楷體" w:hint="eastAsia"/>
          <w:color w:val="000000"/>
          <w:sz w:val="20"/>
        </w:rPr>
        <w:t>校教評會通過</w:t>
      </w:r>
    </w:p>
    <w:p w:rsidR="00A91F15" w:rsidRPr="00156ADD" w:rsidRDefault="00A91F15" w:rsidP="00BF5BF2">
      <w:pPr>
        <w:snapToGrid w:val="0"/>
        <w:ind w:firstLineChars="3544" w:firstLine="7088"/>
        <w:rPr>
          <w:rFonts w:eastAsia="標楷體"/>
          <w:color w:val="000000"/>
          <w:sz w:val="20"/>
        </w:rPr>
      </w:pPr>
      <w:r>
        <w:rPr>
          <w:rFonts w:eastAsia="標楷體"/>
          <w:color w:val="000000"/>
          <w:sz w:val="20"/>
        </w:rPr>
        <w:t>100</w:t>
      </w:r>
      <w:r w:rsidRPr="00156ADD">
        <w:rPr>
          <w:rFonts w:eastAsia="標楷體"/>
          <w:color w:val="000000"/>
          <w:sz w:val="20"/>
        </w:rPr>
        <w:t>.</w:t>
      </w:r>
      <w:r>
        <w:rPr>
          <w:rFonts w:eastAsia="標楷體"/>
          <w:color w:val="000000"/>
          <w:sz w:val="20"/>
        </w:rPr>
        <w:t>10.03</w:t>
      </w:r>
      <w:r>
        <w:rPr>
          <w:rFonts w:eastAsia="標楷體" w:hint="eastAsia"/>
          <w:color w:val="000000"/>
          <w:sz w:val="20"/>
        </w:rPr>
        <w:t>院務會議</w:t>
      </w:r>
      <w:r w:rsidRPr="00156ADD">
        <w:rPr>
          <w:rFonts w:eastAsia="標楷體" w:hint="eastAsia"/>
          <w:color w:val="000000"/>
          <w:sz w:val="20"/>
        </w:rPr>
        <w:t>通過</w:t>
      </w:r>
    </w:p>
    <w:p w:rsidR="00A91F15" w:rsidRPr="00156ADD" w:rsidRDefault="00A91F15" w:rsidP="001F2E9D">
      <w:pPr>
        <w:snapToGrid w:val="0"/>
        <w:ind w:firstLineChars="3544" w:firstLine="7088"/>
        <w:rPr>
          <w:rFonts w:eastAsia="標楷體"/>
          <w:color w:val="000000"/>
          <w:sz w:val="20"/>
        </w:rPr>
      </w:pPr>
      <w:r>
        <w:rPr>
          <w:rFonts w:eastAsia="標楷體"/>
          <w:color w:val="000000"/>
          <w:sz w:val="20"/>
        </w:rPr>
        <w:t>100</w:t>
      </w:r>
      <w:r w:rsidRPr="00156ADD">
        <w:rPr>
          <w:rFonts w:eastAsia="標楷體"/>
          <w:color w:val="000000"/>
          <w:sz w:val="20"/>
        </w:rPr>
        <w:t>.</w:t>
      </w:r>
      <w:r>
        <w:rPr>
          <w:rFonts w:eastAsia="標楷體"/>
          <w:color w:val="000000"/>
          <w:sz w:val="20"/>
        </w:rPr>
        <w:t>10.05</w:t>
      </w:r>
      <w:r>
        <w:rPr>
          <w:rFonts w:eastAsia="標楷體" w:hint="eastAsia"/>
          <w:color w:val="000000"/>
          <w:sz w:val="20"/>
        </w:rPr>
        <w:t>校教評會</w:t>
      </w:r>
      <w:r w:rsidRPr="00156ADD">
        <w:rPr>
          <w:rFonts w:eastAsia="標楷體" w:hint="eastAsia"/>
          <w:color w:val="000000"/>
          <w:sz w:val="20"/>
        </w:rPr>
        <w:t>通過</w:t>
      </w:r>
    </w:p>
    <w:p w:rsidR="00A91F15" w:rsidRPr="001F2E9D" w:rsidRDefault="00A91F15" w:rsidP="00F24F58">
      <w:pPr>
        <w:snapToGrid w:val="0"/>
        <w:ind w:firstLineChars="3544" w:firstLine="7088"/>
        <w:rPr>
          <w:rFonts w:eastAsia="標楷體"/>
          <w:color w:val="000000"/>
          <w:sz w:val="20"/>
        </w:rPr>
      </w:pPr>
    </w:p>
    <w:p w:rsidR="00A91F15" w:rsidRPr="00156ADD" w:rsidRDefault="00A91F15"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第一條</w:t>
      </w:r>
      <w:r w:rsidRPr="00156ADD">
        <w:rPr>
          <w:rFonts w:ascii="標楷體" w:eastAsia="標楷體" w:hAnsi="標楷體"/>
          <w:color w:val="000000"/>
        </w:rPr>
        <w:tab/>
      </w:r>
      <w:r w:rsidRPr="00156ADD">
        <w:rPr>
          <w:rFonts w:ascii="標楷體" w:eastAsia="標楷體" w:hAnsi="標楷體" w:hint="eastAsia"/>
          <w:color w:val="000000"/>
        </w:rPr>
        <w:t>南台科技大學數位設計學院為審理有關教師之聘任、升等及學術研究等重要事項，依本校教師評審委員會設置辦法、院級教師評審委員會設置準則及本學院組織章程之規定，設置本學院教師評審委員會（以下簡稱本委員會）。</w:t>
      </w:r>
    </w:p>
    <w:p w:rsidR="00A91F15" w:rsidRPr="00156ADD" w:rsidRDefault="00A91F15"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第二條</w:t>
      </w:r>
      <w:r w:rsidRPr="00156ADD">
        <w:rPr>
          <w:rFonts w:ascii="標楷體" w:eastAsia="標楷體" w:hAnsi="標楷體"/>
          <w:color w:val="000000"/>
        </w:rPr>
        <w:tab/>
      </w:r>
      <w:r w:rsidRPr="00156ADD">
        <w:rPr>
          <w:rFonts w:ascii="標楷體" w:eastAsia="標楷體" w:hAnsi="標楷體" w:hint="eastAsia"/>
          <w:color w:val="000000"/>
        </w:rPr>
        <w:t>本委員會職掌如下：</w:t>
      </w:r>
    </w:p>
    <w:p w:rsidR="00A91F15" w:rsidRPr="00156ADD" w:rsidRDefault="00A91F15" w:rsidP="00F24F58">
      <w:pPr>
        <w:ind w:left="1440" w:hanging="540"/>
        <w:rPr>
          <w:rFonts w:ascii="標楷體" w:eastAsia="標楷體" w:hAnsi="標楷體"/>
          <w:color w:val="000000"/>
        </w:rPr>
      </w:pPr>
      <w:r w:rsidRPr="00156ADD">
        <w:rPr>
          <w:rFonts w:ascii="標楷體" w:eastAsia="標楷體" w:hAnsi="標楷體" w:hint="eastAsia"/>
          <w:color w:val="000000"/>
        </w:rPr>
        <w:t>一、審議各系教師評審委員會提出有關之專、兼任教師之聘任、遴選、改聘、不續聘、延長服務、停聘及解聘等事項。</w:t>
      </w:r>
    </w:p>
    <w:p w:rsidR="00A91F15" w:rsidRPr="00156ADD" w:rsidRDefault="00A91F15" w:rsidP="00F24F58">
      <w:pPr>
        <w:ind w:left="1440" w:hanging="540"/>
        <w:rPr>
          <w:rFonts w:ascii="標楷體" w:eastAsia="標楷體" w:hAnsi="標楷體"/>
          <w:color w:val="000000"/>
        </w:rPr>
      </w:pPr>
      <w:r w:rsidRPr="00156ADD">
        <w:rPr>
          <w:rFonts w:ascii="標楷體" w:eastAsia="標楷體" w:hAnsi="標楷體" w:hint="eastAsia"/>
          <w:color w:val="000000"/>
        </w:rPr>
        <w:t>二、審議各系教師評審委員會提出有之有關教師教學、研究發明、學術論著、服務貢獻、指導比賽等獎助或升等事項。</w:t>
      </w:r>
    </w:p>
    <w:p w:rsidR="00A91F15" w:rsidRPr="00156ADD" w:rsidRDefault="00A91F15" w:rsidP="00F24F58">
      <w:pPr>
        <w:ind w:left="1440" w:hanging="540"/>
        <w:rPr>
          <w:rFonts w:ascii="標楷體" w:eastAsia="標楷體" w:hAnsi="標楷體"/>
          <w:color w:val="000000"/>
        </w:rPr>
      </w:pPr>
      <w:r w:rsidRPr="00156ADD">
        <w:rPr>
          <w:rFonts w:ascii="標楷體" w:eastAsia="標楷體" w:hAnsi="標楷體" w:hint="eastAsia"/>
          <w:color w:val="000000"/>
        </w:rPr>
        <w:t>三、複審各系教師評審委員會提出之有關教師參加國內外進修、獎懲及其他有關教師應行評審事項。</w:t>
      </w:r>
    </w:p>
    <w:p w:rsidR="00A91F15" w:rsidRPr="00156ADD" w:rsidRDefault="00A91F15"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第三條</w:t>
      </w:r>
      <w:r w:rsidRPr="00156ADD">
        <w:rPr>
          <w:rFonts w:ascii="標楷體" w:eastAsia="標楷體" w:hAnsi="標楷體"/>
          <w:color w:val="000000"/>
        </w:rPr>
        <w:tab/>
      </w:r>
      <w:r w:rsidRPr="00156ADD">
        <w:rPr>
          <w:rFonts w:ascii="標楷體" w:eastAsia="標楷體" w:hAnsi="標楷體" w:hint="eastAsia"/>
          <w:color w:val="000000"/>
        </w:rPr>
        <w:t>本委員會置委員十三人，但教授人數不得少於三分之二，必要時得自校內外相關學院專</w:t>
      </w:r>
      <w:smartTag w:uri="urn:schemas-microsoft-com:office:smarttags" w:element="PersonName">
        <w:smartTagPr>
          <w:attr w:name="ProductID" w:val="任"/>
        </w:smartTagPr>
        <w:r w:rsidRPr="00156ADD">
          <w:rPr>
            <w:rFonts w:ascii="標楷體" w:eastAsia="標楷體" w:hAnsi="標楷體" w:hint="eastAsia"/>
            <w:color w:val="000000"/>
          </w:rPr>
          <w:t>任</w:t>
        </w:r>
      </w:smartTag>
      <w:r w:rsidRPr="00156ADD">
        <w:rPr>
          <w:rFonts w:ascii="標楷體" w:eastAsia="標楷體" w:hAnsi="標楷體" w:hint="eastAsia"/>
          <w:color w:val="000000"/>
        </w:rPr>
        <w:t>教授遴選擔任，並另置候補委員四人。本委員會由下列人員組成：</w:t>
      </w:r>
    </w:p>
    <w:p w:rsidR="00A91F15" w:rsidRPr="00156ADD" w:rsidRDefault="00A91F15" w:rsidP="00F24F58">
      <w:pPr>
        <w:ind w:left="1440" w:hanging="540"/>
        <w:rPr>
          <w:rFonts w:ascii="標楷體" w:eastAsia="標楷體" w:hAnsi="標楷體"/>
          <w:color w:val="000000"/>
        </w:rPr>
      </w:pPr>
      <w:r w:rsidRPr="00156ADD">
        <w:rPr>
          <w:rFonts w:ascii="標楷體" w:eastAsia="標楷體" w:hAnsi="標楷體" w:hint="eastAsia"/>
          <w:color w:val="000000"/>
        </w:rPr>
        <w:t>一、當然委員：院長</w:t>
      </w:r>
      <w:r w:rsidRPr="00156ADD">
        <w:rPr>
          <w:rFonts w:ascii="標楷體" w:eastAsia="標楷體" w:hAnsi="標楷體"/>
          <w:color w:val="000000"/>
        </w:rPr>
        <w:t>(</w:t>
      </w:r>
      <w:r w:rsidRPr="00156ADD">
        <w:rPr>
          <w:rFonts w:ascii="標楷體" w:eastAsia="標楷體" w:hAnsi="標楷體" w:hint="eastAsia"/>
          <w:color w:val="000000"/>
        </w:rPr>
        <w:t>兼召集人</w:t>
      </w:r>
      <w:r w:rsidRPr="00156ADD">
        <w:rPr>
          <w:rFonts w:ascii="標楷體" w:eastAsia="標楷體" w:hAnsi="標楷體"/>
          <w:color w:val="000000"/>
        </w:rPr>
        <w:t>)</w:t>
      </w:r>
      <w:r w:rsidRPr="00156ADD">
        <w:rPr>
          <w:rFonts w:ascii="標楷體" w:eastAsia="標楷體" w:hAnsi="標楷體" w:hint="eastAsia"/>
          <w:color w:val="000000"/>
        </w:rPr>
        <w:t>。</w:t>
      </w:r>
    </w:p>
    <w:p w:rsidR="00A91F15" w:rsidRPr="00156ADD" w:rsidRDefault="00A91F15" w:rsidP="00F24F58">
      <w:pPr>
        <w:ind w:left="1440" w:hanging="540"/>
        <w:rPr>
          <w:rFonts w:ascii="標楷體" w:eastAsia="標楷體" w:hAnsi="標楷體"/>
          <w:color w:val="000000"/>
        </w:rPr>
      </w:pPr>
      <w:r w:rsidRPr="00156ADD">
        <w:rPr>
          <w:rFonts w:ascii="標楷體" w:eastAsia="標楷體" w:hAnsi="標楷體" w:hint="eastAsia"/>
          <w:color w:val="000000"/>
        </w:rPr>
        <w:t>二、遴選委員：由本院各系</w:t>
      </w:r>
      <w:r w:rsidRPr="00156ADD">
        <w:rPr>
          <w:rFonts w:ascii="標楷體" w:eastAsia="標楷體" w:hAnsi="標楷體"/>
          <w:color w:val="000000"/>
        </w:rPr>
        <w:t>(</w:t>
      </w:r>
      <w:r w:rsidRPr="00156ADD">
        <w:rPr>
          <w:rFonts w:ascii="標楷體" w:eastAsia="標楷體" w:hAnsi="標楷體" w:hint="eastAsia"/>
          <w:color w:val="000000"/>
        </w:rPr>
        <w:t>所</w:t>
      </w:r>
      <w:r w:rsidRPr="00156ADD">
        <w:rPr>
          <w:rFonts w:ascii="標楷體" w:eastAsia="標楷體" w:hAnsi="標楷體"/>
          <w:color w:val="000000"/>
        </w:rPr>
        <w:t>)</w:t>
      </w:r>
      <w:r w:rsidRPr="00156ADD">
        <w:rPr>
          <w:rFonts w:ascii="標楷體" w:eastAsia="標楷體" w:hAnsi="標楷體" w:hint="eastAsia"/>
          <w:color w:val="000000"/>
        </w:rPr>
        <w:t>推薦</w:t>
      </w:r>
      <w:r w:rsidRPr="00156ADD">
        <w:rPr>
          <w:rFonts w:ascii="標楷體" w:eastAsia="標楷體" w:hAnsi="標楷體" w:hint="eastAsia"/>
          <w:color w:val="000000"/>
          <w:u w:val="single"/>
        </w:rPr>
        <w:t>四</w:t>
      </w:r>
      <w:r w:rsidRPr="00156ADD">
        <w:rPr>
          <w:rFonts w:ascii="標楷體" w:eastAsia="標楷體" w:hAnsi="標楷體" w:hint="eastAsia"/>
          <w:color w:val="000000"/>
        </w:rPr>
        <w:t>名委員，其中教授人數必須佔三分之二</w:t>
      </w:r>
      <w:r w:rsidRPr="00156ADD">
        <w:rPr>
          <w:rFonts w:ascii="標楷體" w:eastAsia="標楷體" w:hAnsi="標楷體"/>
          <w:color w:val="000000"/>
        </w:rPr>
        <w:t>(</w:t>
      </w:r>
      <w:r w:rsidRPr="00156ADD">
        <w:rPr>
          <w:rFonts w:ascii="標楷體" w:eastAsia="標楷體" w:hAnsi="標楷體" w:hint="eastAsia"/>
          <w:color w:val="000000"/>
        </w:rPr>
        <w:t>含</w:t>
      </w:r>
      <w:r w:rsidRPr="00156ADD">
        <w:rPr>
          <w:rFonts w:ascii="標楷體" w:eastAsia="標楷體" w:hAnsi="標楷體"/>
          <w:color w:val="000000"/>
        </w:rPr>
        <w:t>)</w:t>
      </w:r>
      <w:r w:rsidRPr="00156ADD">
        <w:rPr>
          <w:rFonts w:ascii="標楷體" w:eastAsia="標楷體" w:hAnsi="標楷體" w:hint="eastAsia"/>
          <w:color w:val="000000"/>
        </w:rPr>
        <w:t>以上，由院長於各系推薦名單中各圈選</w:t>
      </w:r>
      <w:r w:rsidRPr="00156ADD">
        <w:rPr>
          <w:rFonts w:ascii="標楷體" w:eastAsia="標楷體" w:hAnsi="標楷體" w:hint="eastAsia"/>
          <w:color w:val="000000"/>
          <w:u w:val="single"/>
        </w:rPr>
        <w:t>三</w:t>
      </w:r>
      <w:r w:rsidRPr="00156ADD">
        <w:rPr>
          <w:rFonts w:ascii="標楷體" w:eastAsia="標楷體" w:hAnsi="標楷體" w:hint="eastAsia"/>
          <w:color w:val="000000"/>
        </w:rPr>
        <w:t>名為委員，其餘為候補委員。</w:t>
      </w:r>
    </w:p>
    <w:p w:rsidR="00A91F15" w:rsidRPr="00156ADD" w:rsidRDefault="00A91F15" w:rsidP="00F24F58">
      <w:pPr>
        <w:widowControl/>
        <w:ind w:leftChars="375" w:left="900"/>
        <w:rPr>
          <w:rFonts w:ascii="Arial" w:eastAsia="標楷體" w:hAnsi="Arial" w:cs="Arial"/>
          <w:color w:val="000000"/>
          <w:kern w:val="0"/>
        </w:rPr>
      </w:pPr>
      <w:r w:rsidRPr="00156ADD">
        <w:rPr>
          <w:rFonts w:ascii="Arial" w:eastAsia="標楷體" w:hAnsi="Arial" w:cs="Arial" w:hint="eastAsia"/>
          <w:color w:val="000000"/>
          <w:kern w:val="0"/>
        </w:rPr>
        <w:t>前項委員由院長簽請校長核聘之。</w:t>
      </w:r>
    </w:p>
    <w:p w:rsidR="00A91F15" w:rsidRPr="00156ADD" w:rsidRDefault="00A91F15" w:rsidP="00F24F58">
      <w:pPr>
        <w:widowControl/>
        <w:ind w:leftChars="375" w:left="900"/>
        <w:rPr>
          <w:rFonts w:ascii="Arial" w:eastAsia="標楷體" w:hAnsi="Arial" w:cs="Arial"/>
          <w:color w:val="000000"/>
          <w:kern w:val="0"/>
        </w:rPr>
      </w:pPr>
      <w:r w:rsidRPr="00156ADD">
        <w:rPr>
          <w:rFonts w:ascii="Arial" w:eastAsia="標楷體" w:hAnsi="Arial" w:cs="Arial" w:hint="eastAsia"/>
          <w:color w:val="000000"/>
          <w:kern w:val="0"/>
        </w:rPr>
        <w:t>任一性別委員應佔委員總數三分之一以上，但因學院任一性別教師人數少於總數三分之一者不在此限。</w:t>
      </w:r>
    </w:p>
    <w:p w:rsidR="00A91F15" w:rsidRPr="00156ADD" w:rsidRDefault="00A91F15" w:rsidP="00F24F58">
      <w:pPr>
        <w:ind w:leftChars="375" w:left="900"/>
        <w:rPr>
          <w:rFonts w:ascii="Arial" w:eastAsia="標楷體" w:hAnsi="Arial" w:cs="Arial"/>
          <w:color w:val="000000"/>
          <w:kern w:val="0"/>
        </w:rPr>
      </w:pPr>
      <w:r w:rsidRPr="00156ADD">
        <w:rPr>
          <w:rFonts w:ascii="Arial" w:eastAsia="標楷體" w:hAnsi="Arial" w:cs="Arial" w:hint="eastAsia"/>
          <w:color w:val="000000"/>
          <w:kern w:val="0"/>
        </w:rPr>
        <w:t>委員任期一學年，連選得連任。委員因故出缺時，由該系候補委員遞補之，任期至原任期屆滿之日止。</w:t>
      </w:r>
    </w:p>
    <w:p w:rsidR="00A91F15" w:rsidRPr="00156ADD" w:rsidRDefault="00A91F15"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第四條</w:t>
      </w:r>
      <w:r w:rsidRPr="00156ADD">
        <w:rPr>
          <w:rFonts w:ascii="標楷體" w:eastAsia="標楷體" w:hAnsi="標楷體"/>
          <w:color w:val="000000"/>
        </w:rPr>
        <w:tab/>
      </w:r>
      <w:r w:rsidRPr="00156ADD">
        <w:rPr>
          <w:rFonts w:ascii="標楷體" w:eastAsia="標楷體" w:hAnsi="標楷體" w:hint="eastAsia"/>
          <w:color w:val="000000"/>
        </w:rPr>
        <w:t>本委員會每學期至少開會二次為原則，必要時得由召集人召開臨時會議。</w:t>
      </w:r>
    </w:p>
    <w:p w:rsidR="00A91F15" w:rsidRPr="00156ADD" w:rsidRDefault="00A91F15"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第五條</w:t>
      </w:r>
      <w:r w:rsidRPr="00156ADD">
        <w:rPr>
          <w:rFonts w:ascii="標楷體" w:eastAsia="標楷體" w:hAnsi="標楷體"/>
          <w:color w:val="000000"/>
        </w:rPr>
        <w:tab/>
      </w:r>
      <w:r w:rsidRPr="00156ADD">
        <w:rPr>
          <w:rFonts w:ascii="標楷體" w:eastAsia="標楷體" w:hAnsi="標楷體" w:hint="eastAsia"/>
          <w:color w:val="000000"/>
        </w:rPr>
        <w:t>本委員會開會時須經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rsidR="00A91F15" w:rsidRPr="00156ADD" w:rsidRDefault="00A91F15" w:rsidP="00F24F58">
      <w:pPr>
        <w:widowControl/>
        <w:ind w:leftChars="375" w:left="900"/>
        <w:rPr>
          <w:rFonts w:ascii="Arial" w:eastAsia="標楷體" w:hAnsi="Arial" w:cs="Arial"/>
          <w:color w:val="000000"/>
          <w:kern w:val="0"/>
        </w:rPr>
      </w:pPr>
      <w:r w:rsidRPr="00156ADD">
        <w:rPr>
          <w:rFonts w:ascii="Arial" w:eastAsia="標楷體" w:hAnsi="Arial" w:cs="Arial" w:hint="eastAsia"/>
          <w:color w:val="000000"/>
          <w:kern w:val="0"/>
        </w:rPr>
        <w:t>討論教師法第十四條第一項第六款及第八款之情形，需有三分之二（含）以上委員出席始得召開會議。</w:t>
      </w:r>
    </w:p>
    <w:p w:rsidR="00A91F15" w:rsidRPr="00156ADD" w:rsidRDefault="00A91F15"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第六條</w:t>
      </w:r>
      <w:r w:rsidRPr="00156ADD">
        <w:rPr>
          <w:rFonts w:ascii="標楷體" w:eastAsia="標楷體" w:hAnsi="標楷體"/>
          <w:color w:val="000000"/>
        </w:rPr>
        <w:tab/>
      </w:r>
      <w:r w:rsidRPr="00156ADD">
        <w:rPr>
          <w:rFonts w:ascii="標楷體" w:eastAsia="標楷體" w:hAnsi="標楷體" w:hint="eastAsia"/>
          <w:color w:val="000000"/>
        </w:rPr>
        <w:t>本委員會委員討論與其本人、配偶或三親等內親屬（包括血親及姻親）提會評審有利害關係案件時，應行迴避；若審查升等教師之職級高於委員本身職級時則不具表決或投票資格。</w:t>
      </w:r>
      <w:r w:rsidRPr="00156ADD">
        <w:rPr>
          <w:rFonts w:ascii="標楷體" w:eastAsia="標楷體" w:hAnsi="標楷體" w:hint="eastAsia"/>
          <w:color w:val="000000"/>
          <w:u w:val="single"/>
        </w:rPr>
        <w:t>惟迴避委員人數超過全體委員人數二分之一時，該審議案應由原推薦單位另行增聘符合委員資格之臨時委員經校長核定補足後再行審議。</w:t>
      </w:r>
    </w:p>
    <w:p w:rsidR="00A91F15" w:rsidRPr="00156ADD" w:rsidRDefault="00A91F15"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第七條</w:t>
      </w:r>
      <w:r w:rsidRPr="00156ADD">
        <w:rPr>
          <w:rFonts w:ascii="標楷體" w:eastAsia="標楷體" w:hAnsi="標楷體"/>
          <w:color w:val="000000"/>
        </w:rPr>
        <w:tab/>
      </w:r>
      <w:r w:rsidRPr="00156ADD">
        <w:rPr>
          <w:rFonts w:ascii="標楷體" w:eastAsia="標楷體" w:hAnsi="標楷體" w:hint="eastAsia"/>
          <w:color w:val="000000"/>
        </w:rPr>
        <w:t>本委員會開會時應作詳細會議紀錄，並隨審查案件送校教師評審委員會核備。</w:t>
      </w:r>
    </w:p>
    <w:p w:rsidR="00A91F15" w:rsidRPr="00156ADD" w:rsidRDefault="00A91F15"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第八條</w:t>
      </w:r>
      <w:r w:rsidRPr="00156ADD">
        <w:rPr>
          <w:rFonts w:ascii="標楷體" w:eastAsia="標楷體" w:hAnsi="標楷體"/>
          <w:color w:val="000000"/>
        </w:rPr>
        <w:tab/>
      </w:r>
      <w:r w:rsidRPr="00156ADD">
        <w:rPr>
          <w:rFonts w:ascii="標楷體" w:eastAsia="標楷體" w:hAnsi="標楷體" w:hint="eastAsia"/>
          <w:color w:val="000000"/>
        </w:rPr>
        <w:t>申請人對院教評會之評議不服或有異議時，得向本校教師評審委員會提出申覆。</w:t>
      </w:r>
    </w:p>
    <w:p w:rsidR="00A91F15" w:rsidRPr="00156ADD" w:rsidRDefault="00A91F15" w:rsidP="00F24F58">
      <w:pPr>
        <w:ind w:left="900" w:hangingChars="375" w:hanging="900"/>
        <w:rPr>
          <w:color w:val="000000"/>
          <w:sz w:val="30"/>
          <w:szCs w:val="30"/>
        </w:rPr>
      </w:pPr>
      <w:r w:rsidRPr="00156ADD">
        <w:rPr>
          <w:rFonts w:ascii="標楷體" w:eastAsia="標楷體" w:hAnsi="標楷體" w:hint="eastAsia"/>
          <w:color w:val="000000"/>
        </w:rPr>
        <w:t>第九條</w:t>
      </w:r>
      <w:r w:rsidRPr="00156ADD">
        <w:rPr>
          <w:rFonts w:ascii="標楷體" w:eastAsia="標楷體" w:hAnsi="標楷體"/>
          <w:color w:val="000000"/>
        </w:rPr>
        <w:tab/>
      </w:r>
      <w:r w:rsidRPr="00156ADD">
        <w:rPr>
          <w:rFonts w:ascii="標楷體" w:eastAsia="標楷體" w:hAnsi="標楷體" w:hint="eastAsia"/>
          <w:color w:val="000000"/>
        </w:rPr>
        <w:t>本設置辦法經院務會議審議，並經校教評會議通過，陳請校長核定後實施，修訂時亦同。</w:t>
      </w:r>
    </w:p>
    <w:p w:rsidR="00A91F15" w:rsidRPr="00156ADD" w:rsidRDefault="00A91F15" w:rsidP="001449D4">
      <w:pPr>
        <w:adjustRightInd w:val="0"/>
        <w:snapToGrid w:val="0"/>
      </w:pPr>
      <w:r w:rsidRPr="00156ADD">
        <w:t xml:space="preserve"> </w:t>
      </w:r>
    </w:p>
    <w:p w:rsidR="00A91F15" w:rsidRPr="00156ADD" w:rsidRDefault="00A91F15" w:rsidP="00B755D1">
      <w:pPr>
        <w:adjustRightInd w:val="0"/>
        <w:snapToGrid w:val="0"/>
      </w:pPr>
    </w:p>
    <w:sectPr w:rsidR="00A91F15" w:rsidRPr="00156ADD" w:rsidSect="00621552">
      <w:footerReference w:type="even" r:id="rId7"/>
      <w:footerReference w:type="default" r:id="rId8"/>
      <w:type w:val="continuous"/>
      <w:pgSz w:w="11906" w:h="16838"/>
      <w:pgMar w:top="680" w:right="1021" w:bottom="680"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F15" w:rsidRDefault="00A91F15" w:rsidP="00B47B13">
      <w:r>
        <w:t>_</w:t>
      </w:r>
    </w:p>
  </w:endnote>
  <w:endnote w:type="continuationSeparator" w:id="0">
    <w:p w:rsidR="00A91F15" w:rsidRDefault="00A91F15" w:rsidP="00B47B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15" w:rsidRDefault="00A91F15" w:rsidP="00827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1F15" w:rsidRDefault="00A91F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15" w:rsidRDefault="00A91F15" w:rsidP="00827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91F15" w:rsidRDefault="00A91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F15" w:rsidRDefault="00A91F15" w:rsidP="00B47B13">
      <w:r>
        <w:separator/>
      </w:r>
    </w:p>
  </w:footnote>
  <w:footnote w:type="continuationSeparator" w:id="0">
    <w:p w:rsidR="00A91F15" w:rsidRDefault="00A91F15" w:rsidP="00B47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6244"/>
    <w:multiLevelType w:val="hybridMultilevel"/>
    <w:tmpl w:val="48F2F25E"/>
    <w:lvl w:ilvl="0" w:tplc="04090001">
      <w:start w:val="1"/>
      <w:numFmt w:val="bullet"/>
      <w:lvlText w:val=""/>
      <w:lvlJc w:val="left"/>
      <w:pPr>
        <w:ind w:left="1162" w:hanging="480"/>
      </w:pPr>
      <w:rPr>
        <w:rFonts w:ascii="Wingdings" w:hAnsi="Wingdings" w:hint="default"/>
      </w:rPr>
    </w:lvl>
    <w:lvl w:ilvl="1" w:tplc="04090003" w:tentative="1">
      <w:start w:val="1"/>
      <w:numFmt w:val="bullet"/>
      <w:lvlText w:val=""/>
      <w:lvlJc w:val="left"/>
      <w:pPr>
        <w:ind w:left="1642" w:hanging="480"/>
      </w:pPr>
      <w:rPr>
        <w:rFonts w:ascii="Wingdings" w:hAnsi="Wingdings" w:hint="default"/>
      </w:rPr>
    </w:lvl>
    <w:lvl w:ilvl="2" w:tplc="04090005" w:tentative="1">
      <w:start w:val="1"/>
      <w:numFmt w:val="bullet"/>
      <w:lvlText w:val=""/>
      <w:lvlJc w:val="left"/>
      <w:pPr>
        <w:ind w:left="2122" w:hanging="480"/>
      </w:pPr>
      <w:rPr>
        <w:rFonts w:ascii="Wingdings" w:hAnsi="Wingdings" w:hint="default"/>
      </w:rPr>
    </w:lvl>
    <w:lvl w:ilvl="3" w:tplc="04090001" w:tentative="1">
      <w:start w:val="1"/>
      <w:numFmt w:val="bullet"/>
      <w:lvlText w:val=""/>
      <w:lvlJc w:val="left"/>
      <w:pPr>
        <w:ind w:left="2602" w:hanging="480"/>
      </w:pPr>
      <w:rPr>
        <w:rFonts w:ascii="Wingdings" w:hAnsi="Wingdings" w:hint="default"/>
      </w:rPr>
    </w:lvl>
    <w:lvl w:ilvl="4" w:tplc="04090003" w:tentative="1">
      <w:start w:val="1"/>
      <w:numFmt w:val="bullet"/>
      <w:lvlText w:val=""/>
      <w:lvlJc w:val="left"/>
      <w:pPr>
        <w:ind w:left="3082" w:hanging="480"/>
      </w:pPr>
      <w:rPr>
        <w:rFonts w:ascii="Wingdings" w:hAnsi="Wingdings" w:hint="default"/>
      </w:rPr>
    </w:lvl>
    <w:lvl w:ilvl="5" w:tplc="04090005" w:tentative="1">
      <w:start w:val="1"/>
      <w:numFmt w:val="bullet"/>
      <w:lvlText w:val=""/>
      <w:lvlJc w:val="left"/>
      <w:pPr>
        <w:ind w:left="3562" w:hanging="480"/>
      </w:pPr>
      <w:rPr>
        <w:rFonts w:ascii="Wingdings" w:hAnsi="Wingdings" w:hint="default"/>
      </w:rPr>
    </w:lvl>
    <w:lvl w:ilvl="6" w:tplc="04090001" w:tentative="1">
      <w:start w:val="1"/>
      <w:numFmt w:val="bullet"/>
      <w:lvlText w:val=""/>
      <w:lvlJc w:val="left"/>
      <w:pPr>
        <w:ind w:left="4042" w:hanging="480"/>
      </w:pPr>
      <w:rPr>
        <w:rFonts w:ascii="Wingdings" w:hAnsi="Wingdings" w:hint="default"/>
      </w:rPr>
    </w:lvl>
    <w:lvl w:ilvl="7" w:tplc="04090003" w:tentative="1">
      <w:start w:val="1"/>
      <w:numFmt w:val="bullet"/>
      <w:lvlText w:val=""/>
      <w:lvlJc w:val="left"/>
      <w:pPr>
        <w:ind w:left="4522" w:hanging="480"/>
      </w:pPr>
      <w:rPr>
        <w:rFonts w:ascii="Wingdings" w:hAnsi="Wingdings" w:hint="default"/>
      </w:rPr>
    </w:lvl>
    <w:lvl w:ilvl="8" w:tplc="04090005" w:tentative="1">
      <w:start w:val="1"/>
      <w:numFmt w:val="bullet"/>
      <w:lvlText w:val=""/>
      <w:lvlJc w:val="left"/>
      <w:pPr>
        <w:ind w:left="5002" w:hanging="480"/>
      </w:pPr>
      <w:rPr>
        <w:rFonts w:ascii="Wingdings" w:hAnsi="Wingdings" w:hint="default"/>
      </w:rPr>
    </w:lvl>
  </w:abstractNum>
  <w:abstractNum w:abstractNumId="1">
    <w:nsid w:val="08E31B8F"/>
    <w:multiLevelType w:val="hybridMultilevel"/>
    <w:tmpl w:val="03E22C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DE83369"/>
    <w:multiLevelType w:val="multilevel"/>
    <w:tmpl w:val="0409001D"/>
    <w:styleLink w:val="3"/>
    <w:lvl w:ilvl="0">
      <w:start w:val="1"/>
      <w:numFmt w:val="decimal"/>
      <w:lvlText w:val="%1"/>
      <w:lvlJc w:val="left"/>
      <w:pPr>
        <w:tabs>
          <w:tab w:val="num" w:pos="850"/>
        </w:tabs>
        <w:ind w:left="850" w:hanging="425"/>
      </w:pPr>
      <w:rPr>
        <w:rFonts w:cs="Times New Roman" w:hint="eastAsia"/>
      </w:rPr>
    </w:lvl>
    <w:lvl w:ilvl="1">
      <w:start w:val="1"/>
      <w:numFmt w:val="lowerLetter"/>
      <w:lvlText w:val="%1.%2"/>
      <w:lvlJc w:val="left"/>
      <w:pPr>
        <w:tabs>
          <w:tab w:val="num" w:pos="1417"/>
        </w:tabs>
        <w:ind w:left="1417" w:hanging="567"/>
      </w:pPr>
      <w:rPr>
        <w:rFonts w:cs="Times New Roman" w:hint="eastAsia"/>
      </w:rPr>
    </w:lvl>
    <w:lvl w:ilvl="2">
      <w:start w:val="1"/>
      <w:numFmt w:val="decimal"/>
      <w:lvlText w:val="%1.%2.%3"/>
      <w:lvlJc w:val="left"/>
      <w:pPr>
        <w:tabs>
          <w:tab w:val="num" w:pos="1843"/>
        </w:tabs>
        <w:ind w:left="1843" w:hanging="567"/>
      </w:pPr>
      <w:rPr>
        <w:rFonts w:cs="Times New Roman"/>
      </w:rPr>
    </w:lvl>
    <w:lvl w:ilvl="3">
      <w:start w:val="1"/>
      <w:numFmt w:val="decimal"/>
      <w:lvlText w:val="%1.%2.%3.%4"/>
      <w:lvlJc w:val="left"/>
      <w:pPr>
        <w:tabs>
          <w:tab w:val="num" w:pos="2781"/>
        </w:tabs>
        <w:ind w:left="2409" w:hanging="708"/>
      </w:pPr>
      <w:rPr>
        <w:rFonts w:cs="Times New Roman"/>
      </w:rPr>
    </w:lvl>
    <w:lvl w:ilvl="4">
      <w:start w:val="1"/>
      <w:numFmt w:val="decimal"/>
      <w:lvlText w:val="%1.%2.%3.%4.%5"/>
      <w:lvlJc w:val="left"/>
      <w:pPr>
        <w:tabs>
          <w:tab w:val="num" w:pos="3206"/>
        </w:tabs>
        <w:ind w:left="2976" w:hanging="850"/>
      </w:pPr>
      <w:rPr>
        <w:rFonts w:cs="Times New Roman"/>
      </w:rPr>
    </w:lvl>
    <w:lvl w:ilvl="5">
      <w:start w:val="1"/>
      <w:numFmt w:val="decimal"/>
      <w:lvlText w:val="%1.%2.%3.%4.%5.%6"/>
      <w:lvlJc w:val="left"/>
      <w:pPr>
        <w:tabs>
          <w:tab w:val="num" w:pos="3685"/>
        </w:tabs>
        <w:ind w:left="3685" w:hanging="1134"/>
      </w:pPr>
      <w:rPr>
        <w:rFonts w:cs="Times New Roman"/>
      </w:rPr>
    </w:lvl>
    <w:lvl w:ilvl="6">
      <w:start w:val="1"/>
      <w:numFmt w:val="decimal"/>
      <w:lvlText w:val="%1.%2.%3.%4.%5.%6.%7"/>
      <w:lvlJc w:val="left"/>
      <w:pPr>
        <w:tabs>
          <w:tab w:val="num" w:pos="4416"/>
        </w:tabs>
        <w:ind w:left="4252" w:hanging="1276"/>
      </w:pPr>
      <w:rPr>
        <w:rFonts w:cs="Times New Roman"/>
      </w:rPr>
    </w:lvl>
    <w:lvl w:ilvl="7">
      <w:start w:val="1"/>
      <w:numFmt w:val="decimal"/>
      <w:lvlText w:val="%1.%2.%3.%4.%5.%6.%7.%8"/>
      <w:lvlJc w:val="left"/>
      <w:pPr>
        <w:tabs>
          <w:tab w:val="num" w:pos="5201"/>
        </w:tabs>
        <w:ind w:left="4819" w:hanging="1418"/>
      </w:pPr>
      <w:rPr>
        <w:rFonts w:cs="Times New Roman"/>
      </w:rPr>
    </w:lvl>
    <w:lvl w:ilvl="8">
      <w:start w:val="1"/>
      <w:numFmt w:val="decimal"/>
      <w:lvlText w:val="%1.%2.%3.%4.%5.%6.%7.%8.%9"/>
      <w:lvlJc w:val="left"/>
      <w:pPr>
        <w:tabs>
          <w:tab w:val="num" w:pos="5627"/>
        </w:tabs>
        <w:ind w:left="5527" w:hanging="1700"/>
      </w:pPr>
      <w:rPr>
        <w:rFonts w:cs="Times New Roman"/>
      </w:rPr>
    </w:lvl>
  </w:abstractNum>
  <w:abstractNum w:abstractNumId="3">
    <w:nsid w:val="0ECA1531"/>
    <w:multiLevelType w:val="hybridMultilevel"/>
    <w:tmpl w:val="3F087EE6"/>
    <w:lvl w:ilvl="0" w:tplc="04090003">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nsid w:val="0F7120BB"/>
    <w:multiLevelType w:val="hybridMultilevel"/>
    <w:tmpl w:val="A016DD7C"/>
    <w:lvl w:ilvl="0" w:tplc="6A1ACB16">
      <w:start w:val="1"/>
      <w:numFmt w:val="taiwaneseCountingThousand"/>
      <w:lvlText w:val="第%1條"/>
      <w:lvlJc w:val="left"/>
      <w:pPr>
        <w:tabs>
          <w:tab w:val="num" w:pos="720"/>
        </w:tabs>
        <w:ind w:left="7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A403836"/>
    <w:multiLevelType w:val="hybridMultilevel"/>
    <w:tmpl w:val="D37A8944"/>
    <w:lvl w:ilvl="0" w:tplc="44E216CC">
      <w:start w:val="1"/>
      <w:numFmt w:val="lowerLetter"/>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nsid w:val="1D5578B8"/>
    <w:multiLevelType w:val="hybridMultilevel"/>
    <w:tmpl w:val="1570B918"/>
    <w:lvl w:ilvl="0" w:tplc="04090003">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nsid w:val="1DDA6B05"/>
    <w:multiLevelType w:val="hybridMultilevel"/>
    <w:tmpl w:val="A176AA16"/>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A25692"/>
    <w:multiLevelType w:val="multilevel"/>
    <w:tmpl w:val="0409001D"/>
    <w:styleLink w:val="2"/>
    <w:lvl w:ilvl="0">
      <w:start w:val="1"/>
      <w:numFmt w:val="lowerLetter"/>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9">
    <w:nsid w:val="3EA0345F"/>
    <w:multiLevelType w:val="hybridMultilevel"/>
    <w:tmpl w:val="DE7853D6"/>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0">
    <w:nsid w:val="3FB26371"/>
    <w:multiLevelType w:val="hybridMultilevel"/>
    <w:tmpl w:val="70C251C4"/>
    <w:lvl w:ilvl="0" w:tplc="04090001">
      <w:start w:val="1"/>
      <w:numFmt w:val="bullet"/>
      <w:lvlText w:val=""/>
      <w:lvlJc w:val="left"/>
      <w:pPr>
        <w:tabs>
          <w:tab w:val="num" w:pos="1200"/>
        </w:tabs>
        <w:ind w:left="1200" w:hanging="480"/>
      </w:pPr>
      <w:rPr>
        <w:rFonts w:ascii="Wingdings" w:hAnsi="Wingdings" w:hint="default"/>
      </w:rPr>
    </w:lvl>
    <w:lvl w:ilvl="1" w:tplc="04090003">
      <w:start w:val="1"/>
      <w:numFmt w:val="bullet"/>
      <w:lvlText w:val=""/>
      <w:lvlJc w:val="left"/>
      <w:pPr>
        <w:tabs>
          <w:tab w:val="num" w:pos="1680"/>
        </w:tabs>
        <w:ind w:left="1680" w:hanging="480"/>
      </w:pPr>
      <w:rPr>
        <w:rFonts w:ascii="Wingdings" w:hAnsi="Wingdings" w:hint="default"/>
      </w:rPr>
    </w:lvl>
    <w:lvl w:ilvl="2" w:tplc="0409000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nsid w:val="4321193D"/>
    <w:multiLevelType w:val="hybridMultilevel"/>
    <w:tmpl w:val="49DCCD36"/>
    <w:lvl w:ilvl="0" w:tplc="3648C676">
      <w:start w:val="1"/>
      <w:numFmt w:val="taiwaneseCountingThousand"/>
      <w:lvlText w:val="%1、"/>
      <w:lvlJc w:val="left"/>
      <w:pPr>
        <w:tabs>
          <w:tab w:val="num" w:pos="1560"/>
        </w:tabs>
        <w:ind w:left="1560" w:hanging="480"/>
      </w:pPr>
      <w:rPr>
        <w:rFonts w:cs="Times New Roman" w:hint="default"/>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12">
    <w:nsid w:val="4CC01728"/>
    <w:multiLevelType w:val="hybridMultilevel"/>
    <w:tmpl w:val="0B3C5FF6"/>
    <w:lvl w:ilvl="0" w:tplc="9AD45DC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5011662C"/>
    <w:multiLevelType w:val="hybridMultilevel"/>
    <w:tmpl w:val="DD7A212C"/>
    <w:lvl w:ilvl="0" w:tplc="04090001">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4">
    <w:nsid w:val="53AD4860"/>
    <w:multiLevelType w:val="hybridMultilevel"/>
    <w:tmpl w:val="BF7A46B6"/>
    <w:lvl w:ilvl="0" w:tplc="0409000F">
      <w:start w:val="1"/>
      <w:numFmt w:val="decimal"/>
      <w:lvlText w:val="%1."/>
      <w:lvlJc w:val="left"/>
      <w:pPr>
        <w:tabs>
          <w:tab w:val="num" w:pos="720"/>
        </w:tabs>
        <w:ind w:left="720" w:hanging="480"/>
      </w:pPr>
      <w:rPr>
        <w:rFonts w:cs="Times New Roman"/>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5">
    <w:nsid w:val="591F39D4"/>
    <w:multiLevelType w:val="hybridMultilevel"/>
    <w:tmpl w:val="D00E323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F9941F5"/>
    <w:multiLevelType w:val="hybridMultilevel"/>
    <w:tmpl w:val="38AEDBAA"/>
    <w:lvl w:ilvl="0" w:tplc="1F1278DE">
      <w:start w:val="1"/>
      <w:numFmt w:val="lowerLetter"/>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7">
    <w:nsid w:val="5FA92987"/>
    <w:multiLevelType w:val="hybridMultilevel"/>
    <w:tmpl w:val="1A3488B2"/>
    <w:lvl w:ilvl="0" w:tplc="035E7718">
      <w:start w:val="1"/>
      <w:numFmt w:val="lowerLetter"/>
      <w:lvlText w:val="%1."/>
      <w:lvlJc w:val="left"/>
      <w:pPr>
        <w:tabs>
          <w:tab w:val="num" w:pos="360"/>
        </w:tabs>
        <w:ind w:left="360" w:hanging="36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62B16B5F"/>
    <w:multiLevelType w:val="hybridMultilevel"/>
    <w:tmpl w:val="F12226D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646F4A1E"/>
    <w:multiLevelType w:val="hybridMultilevel"/>
    <w:tmpl w:val="B808BD94"/>
    <w:lvl w:ilvl="0" w:tplc="04090015">
      <w:start w:val="1"/>
      <w:numFmt w:val="taiwaneseCountingThousand"/>
      <w:lvlText w:val="%1、"/>
      <w:lvlJc w:val="left"/>
      <w:pPr>
        <w:ind w:left="480" w:hanging="480"/>
      </w:pPr>
      <w:rPr>
        <w:rFonts w:cs="Times New Roman"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50C4F0E"/>
    <w:multiLevelType w:val="hybridMultilevel"/>
    <w:tmpl w:val="CD166AC8"/>
    <w:lvl w:ilvl="0" w:tplc="4B58E986">
      <w:start w:val="1"/>
      <w:numFmt w:val="decimal"/>
      <w:lvlText w:val="%1."/>
      <w:lvlJc w:val="left"/>
      <w:pPr>
        <w:ind w:left="360" w:hanging="360"/>
      </w:pPr>
      <w:rPr>
        <w:rFonts w:cs="Times New Roman" w:hint="default"/>
      </w:rPr>
    </w:lvl>
    <w:lvl w:ilvl="1" w:tplc="4B1CBFC8">
      <w:start w:val="1"/>
      <w:numFmt w:val="lowerLetter"/>
      <w:lvlText w:val="%2."/>
      <w:lvlJc w:val="left"/>
      <w:pPr>
        <w:ind w:left="960" w:hanging="480"/>
      </w:pPr>
      <w:rPr>
        <w:rFonts w:cs="Times New Roman" w:hint="eastAsia"/>
      </w:rPr>
    </w:lvl>
    <w:lvl w:ilvl="2" w:tplc="6B4CDBFC">
      <w:start w:val="1"/>
      <w:numFmt w:val="lowerLetter"/>
      <w:lvlText w:val="%3."/>
      <w:lvlJc w:val="left"/>
      <w:pPr>
        <w:tabs>
          <w:tab w:val="num" w:pos="1320"/>
        </w:tabs>
        <w:ind w:left="1320" w:hanging="360"/>
      </w:pPr>
      <w:rPr>
        <w:rFonts w:ascii="Times New Roman" w:hAnsi="Times New Roman"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6A0E6109"/>
    <w:multiLevelType w:val="multilevel"/>
    <w:tmpl w:val="3F087EE6"/>
    <w:lvl w:ilvl="0">
      <w:start w:val="1"/>
      <w:numFmt w:val="bullet"/>
      <w:lvlText w:val=""/>
      <w:lvlJc w:val="left"/>
      <w:pPr>
        <w:tabs>
          <w:tab w:val="num" w:pos="1200"/>
        </w:tabs>
        <w:ind w:left="1200" w:hanging="480"/>
      </w:pPr>
      <w:rPr>
        <w:rFonts w:ascii="Wingdings" w:hAnsi="Wingdings" w:hint="default"/>
      </w:rPr>
    </w:lvl>
    <w:lvl w:ilvl="1">
      <w:start w:val="1"/>
      <w:numFmt w:val="bullet"/>
      <w:lvlText w:val=""/>
      <w:lvlJc w:val="left"/>
      <w:pPr>
        <w:tabs>
          <w:tab w:val="num" w:pos="1680"/>
        </w:tabs>
        <w:ind w:left="1680" w:hanging="480"/>
      </w:pPr>
      <w:rPr>
        <w:rFonts w:ascii="Wingdings" w:hAnsi="Wingdings" w:hint="default"/>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22">
    <w:nsid w:val="6A5E7836"/>
    <w:multiLevelType w:val="hybridMultilevel"/>
    <w:tmpl w:val="116CC5D6"/>
    <w:lvl w:ilvl="0" w:tplc="0F78C6A4">
      <w:start w:val="6"/>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5FACC7FA">
      <w:start w:val="1"/>
      <w:numFmt w:val="lowerLetter"/>
      <w:lvlText w:val="%3."/>
      <w:lvlJc w:val="right"/>
      <w:pPr>
        <w:tabs>
          <w:tab w:val="num" w:pos="1440"/>
        </w:tabs>
        <w:ind w:left="1440" w:hanging="480"/>
      </w:pPr>
      <w:rPr>
        <w:rFonts w:ascii="Arial" w:eastAsia="標楷體" w:hAnsi="標楷體" w:cs="Arial"/>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BD10A96"/>
    <w:multiLevelType w:val="multilevel"/>
    <w:tmpl w:val="0409001D"/>
    <w:styleLink w:val="1"/>
    <w:lvl w:ilvl="0">
      <w:start w:val="1"/>
      <w:numFmt w:val="lowerLetter"/>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num w:numId="1">
    <w:abstractNumId w:val="1"/>
  </w:num>
  <w:num w:numId="2">
    <w:abstractNumId w:val="15"/>
  </w:num>
  <w:num w:numId="3">
    <w:abstractNumId w:val="23"/>
  </w:num>
  <w:num w:numId="4">
    <w:abstractNumId w:val="8"/>
  </w:num>
  <w:num w:numId="5">
    <w:abstractNumId w:val="2"/>
  </w:num>
  <w:num w:numId="6">
    <w:abstractNumId w:val="12"/>
  </w:num>
  <w:num w:numId="7">
    <w:abstractNumId w:val="14"/>
  </w:num>
  <w:num w:numId="8">
    <w:abstractNumId w:val="9"/>
  </w:num>
  <w:num w:numId="9">
    <w:abstractNumId w:val="10"/>
  </w:num>
  <w:num w:numId="10">
    <w:abstractNumId w:val="16"/>
  </w:num>
  <w:num w:numId="11">
    <w:abstractNumId w:val="3"/>
  </w:num>
  <w:num w:numId="12">
    <w:abstractNumId w:val="21"/>
  </w:num>
  <w:num w:numId="13">
    <w:abstractNumId w:val="13"/>
  </w:num>
  <w:num w:numId="14">
    <w:abstractNumId w:val="6"/>
  </w:num>
  <w:num w:numId="15">
    <w:abstractNumId w:val="17"/>
  </w:num>
  <w:num w:numId="16">
    <w:abstractNumId w:val="4"/>
  </w:num>
  <w:num w:numId="17">
    <w:abstractNumId w:val="11"/>
  </w:num>
  <w:num w:numId="18">
    <w:abstractNumId w:val="18"/>
  </w:num>
  <w:num w:numId="19">
    <w:abstractNumId w:val="19"/>
  </w:num>
  <w:num w:numId="20">
    <w:abstractNumId w:val="0"/>
  </w:num>
  <w:num w:numId="21">
    <w:abstractNumId w:val="20"/>
  </w:num>
  <w:num w:numId="22">
    <w:abstractNumId w:val="22"/>
  </w:num>
  <w:num w:numId="23">
    <w:abstractNumId w:val="7"/>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2960"/>
    <w:rsid w:val="000016AD"/>
    <w:rsid w:val="00001B09"/>
    <w:rsid w:val="00002520"/>
    <w:rsid w:val="00002AFC"/>
    <w:rsid w:val="00003B40"/>
    <w:rsid w:val="000054D3"/>
    <w:rsid w:val="0000585C"/>
    <w:rsid w:val="000063A9"/>
    <w:rsid w:val="000067EF"/>
    <w:rsid w:val="000069C8"/>
    <w:rsid w:val="00007017"/>
    <w:rsid w:val="0000747F"/>
    <w:rsid w:val="00007B59"/>
    <w:rsid w:val="00007B5D"/>
    <w:rsid w:val="00007DA1"/>
    <w:rsid w:val="00007E04"/>
    <w:rsid w:val="0001038D"/>
    <w:rsid w:val="0001074A"/>
    <w:rsid w:val="0001117D"/>
    <w:rsid w:val="00012049"/>
    <w:rsid w:val="000138AE"/>
    <w:rsid w:val="00013B8B"/>
    <w:rsid w:val="00013C79"/>
    <w:rsid w:val="00013D06"/>
    <w:rsid w:val="0001597A"/>
    <w:rsid w:val="00015B57"/>
    <w:rsid w:val="00016809"/>
    <w:rsid w:val="000176BC"/>
    <w:rsid w:val="000177E1"/>
    <w:rsid w:val="00017CE5"/>
    <w:rsid w:val="000218C2"/>
    <w:rsid w:val="00023024"/>
    <w:rsid w:val="00023383"/>
    <w:rsid w:val="000239C8"/>
    <w:rsid w:val="00024353"/>
    <w:rsid w:val="00025795"/>
    <w:rsid w:val="00025E6E"/>
    <w:rsid w:val="000260F5"/>
    <w:rsid w:val="00027245"/>
    <w:rsid w:val="000274BF"/>
    <w:rsid w:val="000278FE"/>
    <w:rsid w:val="00027C4C"/>
    <w:rsid w:val="00030194"/>
    <w:rsid w:val="000305CF"/>
    <w:rsid w:val="00031A17"/>
    <w:rsid w:val="0003209A"/>
    <w:rsid w:val="0003314A"/>
    <w:rsid w:val="0003371E"/>
    <w:rsid w:val="000345F2"/>
    <w:rsid w:val="00034967"/>
    <w:rsid w:val="000356B6"/>
    <w:rsid w:val="00035746"/>
    <w:rsid w:val="00035891"/>
    <w:rsid w:val="0003676A"/>
    <w:rsid w:val="00036FE6"/>
    <w:rsid w:val="000374B9"/>
    <w:rsid w:val="00040302"/>
    <w:rsid w:val="00040428"/>
    <w:rsid w:val="00040927"/>
    <w:rsid w:val="00041F3F"/>
    <w:rsid w:val="00043947"/>
    <w:rsid w:val="00043AF2"/>
    <w:rsid w:val="00044529"/>
    <w:rsid w:val="000477C8"/>
    <w:rsid w:val="00047D58"/>
    <w:rsid w:val="00047FE6"/>
    <w:rsid w:val="000501F1"/>
    <w:rsid w:val="00050707"/>
    <w:rsid w:val="000508AE"/>
    <w:rsid w:val="00050DA1"/>
    <w:rsid w:val="00050F82"/>
    <w:rsid w:val="00051541"/>
    <w:rsid w:val="0005219C"/>
    <w:rsid w:val="000525D7"/>
    <w:rsid w:val="0005359A"/>
    <w:rsid w:val="00053A38"/>
    <w:rsid w:val="00053F71"/>
    <w:rsid w:val="00054783"/>
    <w:rsid w:val="000558D1"/>
    <w:rsid w:val="00055A0A"/>
    <w:rsid w:val="00055CEC"/>
    <w:rsid w:val="00056343"/>
    <w:rsid w:val="000565F0"/>
    <w:rsid w:val="00056C96"/>
    <w:rsid w:val="00057599"/>
    <w:rsid w:val="0005766E"/>
    <w:rsid w:val="00057CEA"/>
    <w:rsid w:val="000600D3"/>
    <w:rsid w:val="00060830"/>
    <w:rsid w:val="00060BD1"/>
    <w:rsid w:val="00060FB9"/>
    <w:rsid w:val="000612AE"/>
    <w:rsid w:val="00062CFA"/>
    <w:rsid w:val="00063D52"/>
    <w:rsid w:val="0006405B"/>
    <w:rsid w:val="0006455C"/>
    <w:rsid w:val="00065365"/>
    <w:rsid w:val="00066105"/>
    <w:rsid w:val="000668AE"/>
    <w:rsid w:val="00066988"/>
    <w:rsid w:val="0006765C"/>
    <w:rsid w:val="000676CC"/>
    <w:rsid w:val="00067785"/>
    <w:rsid w:val="0006778D"/>
    <w:rsid w:val="00067D35"/>
    <w:rsid w:val="00067D42"/>
    <w:rsid w:val="00070B52"/>
    <w:rsid w:val="000710D9"/>
    <w:rsid w:val="0007288B"/>
    <w:rsid w:val="00073DF3"/>
    <w:rsid w:val="00074078"/>
    <w:rsid w:val="000746A9"/>
    <w:rsid w:val="00076007"/>
    <w:rsid w:val="00076665"/>
    <w:rsid w:val="00076700"/>
    <w:rsid w:val="000773C8"/>
    <w:rsid w:val="00077C23"/>
    <w:rsid w:val="00080B05"/>
    <w:rsid w:val="0008187E"/>
    <w:rsid w:val="000820CE"/>
    <w:rsid w:val="00082642"/>
    <w:rsid w:val="00082C20"/>
    <w:rsid w:val="000837EA"/>
    <w:rsid w:val="00083B48"/>
    <w:rsid w:val="0008401F"/>
    <w:rsid w:val="000843F7"/>
    <w:rsid w:val="000847A1"/>
    <w:rsid w:val="00084E5B"/>
    <w:rsid w:val="0008666C"/>
    <w:rsid w:val="0009041C"/>
    <w:rsid w:val="00090754"/>
    <w:rsid w:val="000908BA"/>
    <w:rsid w:val="00090FF5"/>
    <w:rsid w:val="000916B0"/>
    <w:rsid w:val="00091AAE"/>
    <w:rsid w:val="00091E1A"/>
    <w:rsid w:val="00091F6B"/>
    <w:rsid w:val="00092463"/>
    <w:rsid w:val="00092844"/>
    <w:rsid w:val="00094C96"/>
    <w:rsid w:val="00094CE9"/>
    <w:rsid w:val="000962E1"/>
    <w:rsid w:val="000965F9"/>
    <w:rsid w:val="00096820"/>
    <w:rsid w:val="0009728D"/>
    <w:rsid w:val="000A06A1"/>
    <w:rsid w:val="000A06CB"/>
    <w:rsid w:val="000A1040"/>
    <w:rsid w:val="000A37C2"/>
    <w:rsid w:val="000A4335"/>
    <w:rsid w:val="000A4CEA"/>
    <w:rsid w:val="000A5666"/>
    <w:rsid w:val="000A58C8"/>
    <w:rsid w:val="000A5B2F"/>
    <w:rsid w:val="000A7726"/>
    <w:rsid w:val="000A7C2F"/>
    <w:rsid w:val="000B0341"/>
    <w:rsid w:val="000B086D"/>
    <w:rsid w:val="000B0B15"/>
    <w:rsid w:val="000B116E"/>
    <w:rsid w:val="000B227C"/>
    <w:rsid w:val="000B38C1"/>
    <w:rsid w:val="000B3EC1"/>
    <w:rsid w:val="000B44B8"/>
    <w:rsid w:val="000B4556"/>
    <w:rsid w:val="000B4A27"/>
    <w:rsid w:val="000B4B7F"/>
    <w:rsid w:val="000B4F5E"/>
    <w:rsid w:val="000B5468"/>
    <w:rsid w:val="000B6456"/>
    <w:rsid w:val="000B6CED"/>
    <w:rsid w:val="000B6FCF"/>
    <w:rsid w:val="000B6FD4"/>
    <w:rsid w:val="000C04B4"/>
    <w:rsid w:val="000C062D"/>
    <w:rsid w:val="000C0A52"/>
    <w:rsid w:val="000C0AC2"/>
    <w:rsid w:val="000C0CFF"/>
    <w:rsid w:val="000C17C4"/>
    <w:rsid w:val="000C21D8"/>
    <w:rsid w:val="000C2685"/>
    <w:rsid w:val="000C29E3"/>
    <w:rsid w:val="000C3510"/>
    <w:rsid w:val="000C3C81"/>
    <w:rsid w:val="000C434B"/>
    <w:rsid w:val="000C5138"/>
    <w:rsid w:val="000C526C"/>
    <w:rsid w:val="000C52D0"/>
    <w:rsid w:val="000C53BB"/>
    <w:rsid w:val="000C53FF"/>
    <w:rsid w:val="000C54BF"/>
    <w:rsid w:val="000C5967"/>
    <w:rsid w:val="000C6472"/>
    <w:rsid w:val="000C6C31"/>
    <w:rsid w:val="000D1028"/>
    <w:rsid w:val="000D1318"/>
    <w:rsid w:val="000D207E"/>
    <w:rsid w:val="000D228A"/>
    <w:rsid w:val="000D26BF"/>
    <w:rsid w:val="000D2820"/>
    <w:rsid w:val="000D4543"/>
    <w:rsid w:val="000D55FD"/>
    <w:rsid w:val="000D6040"/>
    <w:rsid w:val="000D6B9A"/>
    <w:rsid w:val="000D7668"/>
    <w:rsid w:val="000E15C5"/>
    <w:rsid w:val="000E1F92"/>
    <w:rsid w:val="000E20C1"/>
    <w:rsid w:val="000E21C0"/>
    <w:rsid w:val="000E328C"/>
    <w:rsid w:val="000E3333"/>
    <w:rsid w:val="000E5299"/>
    <w:rsid w:val="000E684C"/>
    <w:rsid w:val="000F0A42"/>
    <w:rsid w:val="000F1718"/>
    <w:rsid w:val="000F21CE"/>
    <w:rsid w:val="000F2AF2"/>
    <w:rsid w:val="000F30C5"/>
    <w:rsid w:val="000F32DB"/>
    <w:rsid w:val="000F34DF"/>
    <w:rsid w:val="000F361B"/>
    <w:rsid w:val="000F39D0"/>
    <w:rsid w:val="000F4050"/>
    <w:rsid w:val="000F47B1"/>
    <w:rsid w:val="000F4AA9"/>
    <w:rsid w:val="000F4F2D"/>
    <w:rsid w:val="000F5A58"/>
    <w:rsid w:val="000F6A9B"/>
    <w:rsid w:val="000F7929"/>
    <w:rsid w:val="000F7D4C"/>
    <w:rsid w:val="00101078"/>
    <w:rsid w:val="0010127B"/>
    <w:rsid w:val="001014F4"/>
    <w:rsid w:val="00102759"/>
    <w:rsid w:val="00102DE8"/>
    <w:rsid w:val="0010346D"/>
    <w:rsid w:val="00103BA6"/>
    <w:rsid w:val="00104028"/>
    <w:rsid w:val="0010491E"/>
    <w:rsid w:val="0010515E"/>
    <w:rsid w:val="00105B9D"/>
    <w:rsid w:val="001070C4"/>
    <w:rsid w:val="00110039"/>
    <w:rsid w:val="001111C8"/>
    <w:rsid w:val="0011120B"/>
    <w:rsid w:val="0011191B"/>
    <w:rsid w:val="001126BC"/>
    <w:rsid w:val="00112F67"/>
    <w:rsid w:val="00113009"/>
    <w:rsid w:val="001135D5"/>
    <w:rsid w:val="00113825"/>
    <w:rsid w:val="00113CF3"/>
    <w:rsid w:val="00113D10"/>
    <w:rsid w:val="00115DBF"/>
    <w:rsid w:val="00116095"/>
    <w:rsid w:val="00116226"/>
    <w:rsid w:val="001162D9"/>
    <w:rsid w:val="001165D0"/>
    <w:rsid w:val="00116744"/>
    <w:rsid w:val="00116EB7"/>
    <w:rsid w:val="001179F7"/>
    <w:rsid w:val="00117DCD"/>
    <w:rsid w:val="00117F03"/>
    <w:rsid w:val="00120248"/>
    <w:rsid w:val="00120F53"/>
    <w:rsid w:val="001223AE"/>
    <w:rsid w:val="00122447"/>
    <w:rsid w:val="0012390D"/>
    <w:rsid w:val="001239B1"/>
    <w:rsid w:val="00123CA6"/>
    <w:rsid w:val="001242A9"/>
    <w:rsid w:val="001249AE"/>
    <w:rsid w:val="00124F30"/>
    <w:rsid w:val="0012580E"/>
    <w:rsid w:val="001259B1"/>
    <w:rsid w:val="00125CD1"/>
    <w:rsid w:val="00126375"/>
    <w:rsid w:val="00126DA1"/>
    <w:rsid w:val="00126E79"/>
    <w:rsid w:val="00127769"/>
    <w:rsid w:val="00130335"/>
    <w:rsid w:val="00130A1E"/>
    <w:rsid w:val="00130B5A"/>
    <w:rsid w:val="0013120C"/>
    <w:rsid w:val="001316C0"/>
    <w:rsid w:val="00131AD9"/>
    <w:rsid w:val="001324B6"/>
    <w:rsid w:val="00134588"/>
    <w:rsid w:val="001346E7"/>
    <w:rsid w:val="00134930"/>
    <w:rsid w:val="00134F9D"/>
    <w:rsid w:val="00135A70"/>
    <w:rsid w:val="00135D85"/>
    <w:rsid w:val="001363DB"/>
    <w:rsid w:val="00136AA9"/>
    <w:rsid w:val="001379CA"/>
    <w:rsid w:val="00137E59"/>
    <w:rsid w:val="00140844"/>
    <w:rsid w:val="00140CAB"/>
    <w:rsid w:val="00140D57"/>
    <w:rsid w:val="0014119D"/>
    <w:rsid w:val="00141E6F"/>
    <w:rsid w:val="00142201"/>
    <w:rsid w:val="00142620"/>
    <w:rsid w:val="0014318C"/>
    <w:rsid w:val="001449D4"/>
    <w:rsid w:val="00144A0A"/>
    <w:rsid w:val="00144D56"/>
    <w:rsid w:val="00144FC9"/>
    <w:rsid w:val="00144FD6"/>
    <w:rsid w:val="00145489"/>
    <w:rsid w:val="00145AC0"/>
    <w:rsid w:val="00146AD7"/>
    <w:rsid w:val="00146EF9"/>
    <w:rsid w:val="00147301"/>
    <w:rsid w:val="0014784B"/>
    <w:rsid w:val="001507B6"/>
    <w:rsid w:val="00151DE9"/>
    <w:rsid w:val="00151E70"/>
    <w:rsid w:val="00151FAA"/>
    <w:rsid w:val="001526FB"/>
    <w:rsid w:val="00152BA8"/>
    <w:rsid w:val="0015336E"/>
    <w:rsid w:val="00153710"/>
    <w:rsid w:val="001540A0"/>
    <w:rsid w:val="0015435A"/>
    <w:rsid w:val="00154666"/>
    <w:rsid w:val="00154A4F"/>
    <w:rsid w:val="001559DE"/>
    <w:rsid w:val="00155AE6"/>
    <w:rsid w:val="001563EB"/>
    <w:rsid w:val="0015679A"/>
    <w:rsid w:val="00156ADD"/>
    <w:rsid w:val="0015713E"/>
    <w:rsid w:val="00157223"/>
    <w:rsid w:val="0016011D"/>
    <w:rsid w:val="00160224"/>
    <w:rsid w:val="00161B05"/>
    <w:rsid w:val="00163AFF"/>
    <w:rsid w:val="00164D3C"/>
    <w:rsid w:val="0016605B"/>
    <w:rsid w:val="00167390"/>
    <w:rsid w:val="00167691"/>
    <w:rsid w:val="00167721"/>
    <w:rsid w:val="00170705"/>
    <w:rsid w:val="00171243"/>
    <w:rsid w:val="00171B5B"/>
    <w:rsid w:val="00171B60"/>
    <w:rsid w:val="00172DAC"/>
    <w:rsid w:val="0017399D"/>
    <w:rsid w:val="0017421E"/>
    <w:rsid w:val="001742BD"/>
    <w:rsid w:val="001754ED"/>
    <w:rsid w:val="00175D40"/>
    <w:rsid w:val="00175F02"/>
    <w:rsid w:val="00176114"/>
    <w:rsid w:val="00176CF1"/>
    <w:rsid w:val="00176D2F"/>
    <w:rsid w:val="00176E35"/>
    <w:rsid w:val="00177057"/>
    <w:rsid w:val="00177410"/>
    <w:rsid w:val="001777D5"/>
    <w:rsid w:val="00177939"/>
    <w:rsid w:val="00177A1F"/>
    <w:rsid w:val="00177E27"/>
    <w:rsid w:val="00181DF9"/>
    <w:rsid w:val="00182836"/>
    <w:rsid w:val="001831BD"/>
    <w:rsid w:val="00183205"/>
    <w:rsid w:val="0018531B"/>
    <w:rsid w:val="0018583F"/>
    <w:rsid w:val="00186CB1"/>
    <w:rsid w:val="00187EE6"/>
    <w:rsid w:val="001907D8"/>
    <w:rsid w:val="00190DA4"/>
    <w:rsid w:val="0019270D"/>
    <w:rsid w:val="00192793"/>
    <w:rsid w:val="001929AA"/>
    <w:rsid w:val="00192EBD"/>
    <w:rsid w:val="00192FD7"/>
    <w:rsid w:val="001932DA"/>
    <w:rsid w:val="00193342"/>
    <w:rsid w:val="001935B8"/>
    <w:rsid w:val="001939F3"/>
    <w:rsid w:val="00194F14"/>
    <w:rsid w:val="00195973"/>
    <w:rsid w:val="00195CF4"/>
    <w:rsid w:val="001961E0"/>
    <w:rsid w:val="001962C3"/>
    <w:rsid w:val="0019660C"/>
    <w:rsid w:val="00196979"/>
    <w:rsid w:val="001971F5"/>
    <w:rsid w:val="001978F0"/>
    <w:rsid w:val="00197D47"/>
    <w:rsid w:val="001A0473"/>
    <w:rsid w:val="001A166D"/>
    <w:rsid w:val="001A1A1B"/>
    <w:rsid w:val="001A30D1"/>
    <w:rsid w:val="001A3C56"/>
    <w:rsid w:val="001A3D1E"/>
    <w:rsid w:val="001A489B"/>
    <w:rsid w:val="001A51FE"/>
    <w:rsid w:val="001A59B7"/>
    <w:rsid w:val="001A73A2"/>
    <w:rsid w:val="001A7E97"/>
    <w:rsid w:val="001B0E72"/>
    <w:rsid w:val="001B135A"/>
    <w:rsid w:val="001B21BE"/>
    <w:rsid w:val="001B2E26"/>
    <w:rsid w:val="001B3127"/>
    <w:rsid w:val="001B34D4"/>
    <w:rsid w:val="001B4396"/>
    <w:rsid w:val="001B54C9"/>
    <w:rsid w:val="001B6038"/>
    <w:rsid w:val="001B6097"/>
    <w:rsid w:val="001B7A1C"/>
    <w:rsid w:val="001B7DE5"/>
    <w:rsid w:val="001C002A"/>
    <w:rsid w:val="001C049A"/>
    <w:rsid w:val="001C19A7"/>
    <w:rsid w:val="001C2143"/>
    <w:rsid w:val="001C34BE"/>
    <w:rsid w:val="001C3578"/>
    <w:rsid w:val="001C4253"/>
    <w:rsid w:val="001C42C1"/>
    <w:rsid w:val="001C431A"/>
    <w:rsid w:val="001C551A"/>
    <w:rsid w:val="001C6284"/>
    <w:rsid w:val="001C6834"/>
    <w:rsid w:val="001C6C5B"/>
    <w:rsid w:val="001C7D85"/>
    <w:rsid w:val="001C7E70"/>
    <w:rsid w:val="001D06DA"/>
    <w:rsid w:val="001D09F0"/>
    <w:rsid w:val="001D1B78"/>
    <w:rsid w:val="001D2558"/>
    <w:rsid w:val="001D3CE8"/>
    <w:rsid w:val="001D4529"/>
    <w:rsid w:val="001D5B88"/>
    <w:rsid w:val="001D5F3E"/>
    <w:rsid w:val="001D63F7"/>
    <w:rsid w:val="001D7105"/>
    <w:rsid w:val="001D7AB5"/>
    <w:rsid w:val="001D7B25"/>
    <w:rsid w:val="001E01CF"/>
    <w:rsid w:val="001E0619"/>
    <w:rsid w:val="001E09ED"/>
    <w:rsid w:val="001E1122"/>
    <w:rsid w:val="001E1414"/>
    <w:rsid w:val="001E18AC"/>
    <w:rsid w:val="001E19F0"/>
    <w:rsid w:val="001E20CA"/>
    <w:rsid w:val="001E2285"/>
    <w:rsid w:val="001E23DE"/>
    <w:rsid w:val="001E48D7"/>
    <w:rsid w:val="001E492C"/>
    <w:rsid w:val="001E51C2"/>
    <w:rsid w:val="001E6453"/>
    <w:rsid w:val="001E7516"/>
    <w:rsid w:val="001E78B2"/>
    <w:rsid w:val="001E7EA4"/>
    <w:rsid w:val="001F0615"/>
    <w:rsid w:val="001F0BF0"/>
    <w:rsid w:val="001F13A8"/>
    <w:rsid w:val="001F1717"/>
    <w:rsid w:val="001F2331"/>
    <w:rsid w:val="001F2945"/>
    <w:rsid w:val="001F2E9D"/>
    <w:rsid w:val="001F2EFA"/>
    <w:rsid w:val="001F300D"/>
    <w:rsid w:val="001F3426"/>
    <w:rsid w:val="001F3680"/>
    <w:rsid w:val="001F548F"/>
    <w:rsid w:val="001F56F2"/>
    <w:rsid w:val="001F5E0C"/>
    <w:rsid w:val="00200623"/>
    <w:rsid w:val="00200986"/>
    <w:rsid w:val="00200E73"/>
    <w:rsid w:val="00200FF4"/>
    <w:rsid w:val="00202005"/>
    <w:rsid w:val="0020333A"/>
    <w:rsid w:val="002038AE"/>
    <w:rsid w:val="00203D0E"/>
    <w:rsid w:val="002047A0"/>
    <w:rsid w:val="002048CD"/>
    <w:rsid w:val="002049EB"/>
    <w:rsid w:val="0020508B"/>
    <w:rsid w:val="00205316"/>
    <w:rsid w:val="00205B0C"/>
    <w:rsid w:val="002063E1"/>
    <w:rsid w:val="00207686"/>
    <w:rsid w:val="00210DC3"/>
    <w:rsid w:val="00211A8A"/>
    <w:rsid w:val="00211F60"/>
    <w:rsid w:val="0021267A"/>
    <w:rsid w:val="002140DC"/>
    <w:rsid w:val="00214A53"/>
    <w:rsid w:val="00214FBA"/>
    <w:rsid w:val="00215C08"/>
    <w:rsid w:val="00216628"/>
    <w:rsid w:val="00216B5B"/>
    <w:rsid w:val="00220456"/>
    <w:rsid w:val="00220A10"/>
    <w:rsid w:val="00220EB8"/>
    <w:rsid w:val="0022111C"/>
    <w:rsid w:val="00221EDF"/>
    <w:rsid w:val="002230E1"/>
    <w:rsid w:val="002231E8"/>
    <w:rsid w:val="002233AC"/>
    <w:rsid w:val="002237B1"/>
    <w:rsid w:val="00223AC2"/>
    <w:rsid w:val="00224326"/>
    <w:rsid w:val="0022462B"/>
    <w:rsid w:val="00224F2E"/>
    <w:rsid w:val="002268C4"/>
    <w:rsid w:val="00227188"/>
    <w:rsid w:val="002272B2"/>
    <w:rsid w:val="00227855"/>
    <w:rsid w:val="0023055A"/>
    <w:rsid w:val="0023089F"/>
    <w:rsid w:val="00230DF5"/>
    <w:rsid w:val="00230F47"/>
    <w:rsid w:val="00231498"/>
    <w:rsid w:val="002315FA"/>
    <w:rsid w:val="00231B94"/>
    <w:rsid w:val="0023264C"/>
    <w:rsid w:val="00232AAF"/>
    <w:rsid w:val="0023535D"/>
    <w:rsid w:val="00235876"/>
    <w:rsid w:val="00237036"/>
    <w:rsid w:val="00237BE1"/>
    <w:rsid w:val="00237F93"/>
    <w:rsid w:val="002403BC"/>
    <w:rsid w:val="00241646"/>
    <w:rsid w:val="002419C4"/>
    <w:rsid w:val="00242019"/>
    <w:rsid w:val="0024278E"/>
    <w:rsid w:val="00242DAF"/>
    <w:rsid w:val="0024304B"/>
    <w:rsid w:val="00243973"/>
    <w:rsid w:val="00244F43"/>
    <w:rsid w:val="002458EE"/>
    <w:rsid w:val="00246041"/>
    <w:rsid w:val="002460A4"/>
    <w:rsid w:val="00246138"/>
    <w:rsid w:val="00250889"/>
    <w:rsid w:val="002515AD"/>
    <w:rsid w:val="002518B7"/>
    <w:rsid w:val="00251A3C"/>
    <w:rsid w:val="00251E7A"/>
    <w:rsid w:val="0025252D"/>
    <w:rsid w:val="00253756"/>
    <w:rsid w:val="002537A7"/>
    <w:rsid w:val="00253BA5"/>
    <w:rsid w:val="00253BF7"/>
    <w:rsid w:val="00254C55"/>
    <w:rsid w:val="002554AB"/>
    <w:rsid w:val="00255543"/>
    <w:rsid w:val="0025571E"/>
    <w:rsid w:val="002558CE"/>
    <w:rsid w:val="00255AF2"/>
    <w:rsid w:val="00256E99"/>
    <w:rsid w:val="00257955"/>
    <w:rsid w:val="00257AB2"/>
    <w:rsid w:val="00257CCB"/>
    <w:rsid w:val="00257EDE"/>
    <w:rsid w:val="00257F11"/>
    <w:rsid w:val="002607F4"/>
    <w:rsid w:val="0026144A"/>
    <w:rsid w:val="00262ECA"/>
    <w:rsid w:val="00263514"/>
    <w:rsid w:val="002637E4"/>
    <w:rsid w:val="00263C67"/>
    <w:rsid w:val="00264E25"/>
    <w:rsid w:val="002650E9"/>
    <w:rsid w:val="00265B6E"/>
    <w:rsid w:val="00265FA9"/>
    <w:rsid w:val="002668F6"/>
    <w:rsid w:val="00267807"/>
    <w:rsid w:val="002709D5"/>
    <w:rsid w:val="00270D2A"/>
    <w:rsid w:val="00271B59"/>
    <w:rsid w:val="00271C90"/>
    <w:rsid w:val="002720A0"/>
    <w:rsid w:val="0027215C"/>
    <w:rsid w:val="00272451"/>
    <w:rsid w:val="0027366D"/>
    <w:rsid w:val="00273920"/>
    <w:rsid w:val="002750B4"/>
    <w:rsid w:val="0027529A"/>
    <w:rsid w:val="00275DC5"/>
    <w:rsid w:val="0027678B"/>
    <w:rsid w:val="00276B11"/>
    <w:rsid w:val="00276C86"/>
    <w:rsid w:val="00276FA5"/>
    <w:rsid w:val="0028253D"/>
    <w:rsid w:val="00282B7A"/>
    <w:rsid w:val="00283055"/>
    <w:rsid w:val="0028319F"/>
    <w:rsid w:val="00283652"/>
    <w:rsid w:val="00283C82"/>
    <w:rsid w:val="00283CF1"/>
    <w:rsid w:val="00284CA1"/>
    <w:rsid w:val="00285668"/>
    <w:rsid w:val="00286564"/>
    <w:rsid w:val="00287653"/>
    <w:rsid w:val="00290056"/>
    <w:rsid w:val="0029080D"/>
    <w:rsid w:val="00291398"/>
    <w:rsid w:val="00291741"/>
    <w:rsid w:val="002921A3"/>
    <w:rsid w:val="002923E0"/>
    <w:rsid w:val="002925F4"/>
    <w:rsid w:val="00293D6A"/>
    <w:rsid w:val="00293F7A"/>
    <w:rsid w:val="002A24A2"/>
    <w:rsid w:val="002A2935"/>
    <w:rsid w:val="002A40A7"/>
    <w:rsid w:val="002A412C"/>
    <w:rsid w:val="002A4834"/>
    <w:rsid w:val="002A4DEA"/>
    <w:rsid w:val="002A4E2A"/>
    <w:rsid w:val="002A59AC"/>
    <w:rsid w:val="002A5D16"/>
    <w:rsid w:val="002A6550"/>
    <w:rsid w:val="002A691B"/>
    <w:rsid w:val="002A6D7E"/>
    <w:rsid w:val="002A73D8"/>
    <w:rsid w:val="002A751B"/>
    <w:rsid w:val="002A7C9E"/>
    <w:rsid w:val="002B0874"/>
    <w:rsid w:val="002B1D5F"/>
    <w:rsid w:val="002B1DCE"/>
    <w:rsid w:val="002B2301"/>
    <w:rsid w:val="002B232B"/>
    <w:rsid w:val="002B261F"/>
    <w:rsid w:val="002B2953"/>
    <w:rsid w:val="002B2E54"/>
    <w:rsid w:val="002B301F"/>
    <w:rsid w:val="002B31FA"/>
    <w:rsid w:val="002B37B4"/>
    <w:rsid w:val="002B4B49"/>
    <w:rsid w:val="002B4E2B"/>
    <w:rsid w:val="002B5573"/>
    <w:rsid w:val="002B7C57"/>
    <w:rsid w:val="002C0081"/>
    <w:rsid w:val="002C00EF"/>
    <w:rsid w:val="002C0249"/>
    <w:rsid w:val="002C0898"/>
    <w:rsid w:val="002C08B1"/>
    <w:rsid w:val="002C1A44"/>
    <w:rsid w:val="002C1AF0"/>
    <w:rsid w:val="002C2C9A"/>
    <w:rsid w:val="002C2FD9"/>
    <w:rsid w:val="002C3B09"/>
    <w:rsid w:val="002C3DD2"/>
    <w:rsid w:val="002C3EBB"/>
    <w:rsid w:val="002C3F81"/>
    <w:rsid w:val="002C4511"/>
    <w:rsid w:val="002C4581"/>
    <w:rsid w:val="002C7344"/>
    <w:rsid w:val="002D0BBB"/>
    <w:rsid w:val="002D0C43"/>
    <w:rsid w:val="002D1388"/>
    <w:rsid w:val="002D1BFF"/>
    <w:rsid w:val="002D2A03"/>
    <w:rsid w:val="002D2ABB"/>
    <w:rsid w:val="002D2EF7"/>
    <w:rsid w:val="002D3005"/>
    <w:rsid w:val="002D3680"/>
    <w:rsid w:val="002D5F20"/>
    <w:rsid w:val="002D66A5"/>
    <w:rsid w:val="002D6D68"/>
    <w:rsid w:val="002D745B"/>
    <w:rsid w:val="002E1EC6"/>
    <w:rsid w:val="002E1FA9"/>
    <w:rsid w:val="002E24CB"/>
    <w:rsid w:val="002E3CD7"/>
    <w:rsid w:val="002E4A12"/>
    <w:rsid w:val="002E4CA4"/>
    <w:rsid w:val="002E6655"/>
    <w:rsid w:val="002E6700"/>
    <w:rsid w:val="002E6ED4"/>
    <w:rsid w:val="002E732E"/>
    <w:rsid w:val="002E73F1"/>
    <w:rsid w:val="002E77A1"/>
    <w:rsid w:val="002E7AA3"/>
    <w:rsid w:val="002F000B"/>
    <w:rsid w:val="002F0CF0"/>
    <w:rsid w:val="002F0E97"/>
    <w:rsid w:val="002F2D8E"/>
    <w:rsid w:val="002F3138"/>
    <w:rsid w:val="002F36A2"/>
    <w:rsid w:val="002F42BB"/>
    <w:rsid w:val="002F4452"/>
    <w:rsid w:val="002F45A1"/>
    <w:rsid w:val="002F560E"/>
    <w:rsid w:val="002F56F6"/>
    <w:rsid w:val="00300D91"/>
    <w:rsid w:val="00301157"/>
    <w:rsid w:val="0030195D"/>
    <w:rsid w:val="00301A19"/>
    <w:rsid w:val="00302C32"/>
    <w:rsid w:val="00302CD2"/>
    <w:rsid w:val="00303855"/>
    <w:rsid w:val="003041DE"/>
    <w:rsid w:val="0030471F"/>
    <w:rsid w:val="003047C0"/>
    <w:rsid w:val="00304B92"/>
    <w:rsid w:val="00304CE2"/>
    <w:rsid w:val="0030523B"/>
    <w:rsid w:val="003057F4"/>
    <w:rsid w:val="00305E30"/>
    <w:rsid w:val="00305F00"/>
    <w:rsid w:val="003065C9"/>
    <w:rsid w:val="0030694F"/>
    <w:rsid w:val="00306CFF"/>
    <w:rsid w:val="00306E3A"/>
    <w:rsid w:val="003071B9"/>
    <w:rsid w:val="0030784B"/>
    <w:rsid w:val="00307864"/>
    <w:rsid w:val="003104DC"/>
    <w:rsid w:val="00310C23"/>
    <w:rsid w:val="00311AA6"/>
    <w:rsid w:val="003122AD"/>
    <w:rsid w:val="00312BE2"/>
    <w:rsid w:val="00312FA9"/>
    <w:rsid w:val="003132AE"/>
    <w:rsid w:val="0031469B"/>
    <w:rsid w:val="00315A06"/>
    <w:rsid w:val="003162EB"/>
    <w:rsid w:val="003173CB"/>
    <w:rsid w:val="00317684"/>
    <w:rsid w:val="00320A78"/>
    <w:rsid w:val="00322028"/>
    <w:rsid w:val="003221EB"/>
    <w:rsid w:val="00322345"/>
    <w:rsid w:val="0032251A"/>
    <w:rsid w:val="00322DE1"/>
    <w:rsid w:val="00323675"/>
    <w:rsid w:val="00323812"/>
    <w:rsid w:val="00323B2B"/>
    <w:rsid w:val="003242C4"/>
    <w:rsid w:val="00324B34"/>
    <w:rsid w:val="00326B5A"/>
    <w:rsid w:val="00327540"/>
    <w:rsid w:val="00330D9F"/>
    <w:rsid w:val="00330F69"/>
    <w:rsid w:val="0033197D"/>
    <w:rsid w:val="00331CE5"/>
    <w:rsid w:val="00332336"/>
    <w:rsid w:val="003346F3"/>
    <w:rsid w:val="00334A37"/>
    <w:rsid w:val="00334D22"/>
    <w:rsid w:val="00335457"/>
    <w:rsid w:val="0033547F"/>
    <w:rsid w:val="00335BF0"/>
    <w:rsid w:val="00335BFA"/>
    <w:rsid w:val="00336B7C"/>
    <w:rsid w:val="00336D35"/>
    <w:rsid w:val="00336FC7"/>
    <w:rsid w:val="003370D7"/>
    <w:rsid w:val="00337240"/>
    <w:rsid w:val="003400A9"/>
    <w:rsid w:val="00340262"/>
    <w:rsid w:val="00340BD9"/>
    <w:rsid w:val="00340CE3"/>
    <w:rsid w:val="00340DE0"/>
    <w:rsid w:val="0034225A"/>
    <w:rsid w:val="0034251A"/>
    <w:rsid w:val="0034287F"/>
    <w:rsid w:val="00343F38"/>
    <w:rsid w:val="00344904"/>
    <w:rsid w:val="00345F74"/>
    <w:rsid w:val="0034656C"/>
    <w:rsid w:val="00346969"/>
    <w:rsid w:val="00346C1E"/>
    <w:rsid w:val="00347109"/>
    <w:rsid w:val="003472AA"/>
    <w:rsid w:val="003507D8"/>
    <w:rsid w:val="00352480"/>
    <w:rsid w:val="00353695"/>
    <w:rsid w:val="003544BA"/>
    <w:rsid w:val="0035523E"/>
    <w:rsid w:val="003567C6"/>
    <w:rsid w:val="00356C8B"/>
    <w:rsid w:val="00356DE1"/>
    <w:rsid w:val="00360483"/>
    <w:rsid w:val="00360643"/>
    <w:rsid w:val="0036145B"/>
    <w:rsid w:val="0036207C"/>
    <w:rsid w:val="003620CB"/>
    <w:rsid w:val="00362673"/>
    <w:rsid w:val="00362907"/>
    <w:rsid w:val="00364110"/>
    <w:rsid w:val="00364265"/>
    <w:rsid w:val="00364575"/>
    <w:rsid w:val="00364CE1"/>
    <w:rsid w:val="0036559E"/>
    <w:rsid w:val="00365AE6"/>
    <w:rsid w:val="00367422"/>
    <w:rsid w:val="00370217"/>
    <w:rsid w:val="003706FE"/>
    <w:rsid w:val="003718E6"/>
    <w:rsid w:val="00372004"/>
    <w:rsid w:val="00373C62"/>
    <w:rsid w:val="00374112"/>
    <w:rsid w:val="00375B74"/>
    <w:rsid w:val="00376132"/>
    <w:rsid w:val="00381009"/>
    <w:rsid w:val="00381110"/>
    <w:rsid w:val="00381696"/>
    <w:rsid w:val="00381898"/>
    <w:rsid w:val="00381CD2"/>
    <w:rsid w:val="00381FB8"/>
    <w:rsid w:val="00382326"/>
    <w:rsid w:val="00382671"/>
    <w:rsid w:val="00383091"/>
    <w:rsid w:val="003834B0"/>
    <w:rsid w:val="00384458"/>
    <w:rsid w:val="00384459"/>
    <w:rsid w:val="00384D2C"/>
    <w:rsid w:val="00385AF5"/>
    <w:rsid w:val="00386038"/>
    <w:rsid w:val="00386444"/>
    <w:rsid w:val="003867F1"/>
    <w:rsid w:val="003877F2"/>
    <w:rsid w:val="00387BBA"/>
    <w:rsid w:val="00387C4E"/>
    <w:rsid w:val="003919F7"/>
    <w:rsid w:val="00391BB1"/>
    <w:rsid w:val="00392318"/>
    <w:rsid w:val="00393740"/>
    <w:rsid w:val="00393DBE"/>
    <w:rsid w:val="003949E3"/>
    <w:rsid w:val="00394AD1"/>
    <w:rsid w:val="00394D4B"/>
    <w:rsid w:val="00395AAD"/>
    <w:rsid w:val="00395CC1"/>
    <w:rsid w:val="00395FDB"/>
    <w:rsid w:val="00396BF6"/>
    <w:rsid w:val="0039721B"/>
    <w:rsid w:val="00397B93"/>
    <w:rsid w:val="00397CF0"/>
    <w:rsid w:val="003A1071"/>
    <w:rsid w:val="003A1633"/>
    <w:rsid w:val="003A2156"/>
    <w:rsid w:val="003A2A09"/>
    <w:rsid w:val="003A33E5"/>
    <w:rsid w:val="003A454D"/>
    <w:rsid w:val="003A4D39"/>
    <w:rsid w:val="003A5459"/>
    <w:rsid w:val="003A5F5F"/>
    <w:rsid w:val="003A64AA"/>
    <w:rsid w:val="003A6B7A"/>
    <w:rsid w:val="003A7432"/>
    <w:rsid w:val="003A7CE5"/>
    <w:rsid w:val="003B0684"/>
    <w:rsid w:val="003B0B0D"/>
    <w:rsid w:val="003B0D2B"/>
    <w:rsid w:val="003B0DE6"/>
    <w:rsid w:val="003B1642"/>
    <w:rsid w:val="003B341C"/>
    <w:rsid w:val="003B3861"/>
    <w:rsid w:val="003B42C0"/>
    <w:rsid w:val="003B4937"/>
    <w:rsid w:val="003B55F4"/>
    <w:rsid w:val="003B581C"/>
    <w:rsid w:val="003B6577"/>
    <w:rsid w:val="003B7AAE"/>
    <w:rsid w:val="003C099D"/>
    <w:rsid w:val="003C0C13"/>
    <w:rsid w:val="003C133F"/>
    <w:rsid w:val="003C1C19"/>
    <w:rsid w:val="003C2B6E"/>
    <w:rsid w:val="003C2B71"/>
    <w:rsid w:val="003C308C"/>
    <w:rsid w:val="003C334D"/>
    <w:rsid w:val="003C35AA"/>
    <w:rsid w:val="003C5D64"/>
    <w:rsid w:val="003C62E6"/>
    <w:rsid w:val="003C69B4"/>
    <w:rsid w:val="003D0D18"/>
    <w:rsid w:val="003D10C3"/>
    <w:rsid w:val="003D1BE9"/>
    <w:rsid w:val="003D1DA5"/>
    <w:rsid w:val="003D2114"/>
    <w:rsid w:val="003D2AB4"/>
    <w:rsid w:val="003D2CBB"/>
    <w:rsid w:val="003D328F"/>
    <w:rsid w:val="003D620F"/>
    <w:rsid w:val="003D68A5"/>
    <w:rsid w:val="003D6DED"/>
    <w:rsid w:val="003D7DE1"/>
    <w:rsid w:val="003E083E"/>
    <w:rsid w:val="003E0A23"/>
    <w:rsid w:val="003E0DE5"/>
    <w:rsid w:val="003E1C3C"/>
    <w:rsid w:val="003E2151"/>
    <w:rsid w:val="003E2340"/>
    <w:rsid w:val="003E24F3"/>
    <w:rsid w:val="003E2FFE"/>
    <w:rsid w:val="003E4EC9"/>
    <w:rsid w:val="003E5F48"/>
    <w:rsid w:val="003E6E29"/>
    <w:rsid w:val="003E7F24"/>
    <w:rsid w:val="003F16E9"/>
    <w:rsid w:val="003F1F26"/>
    <w:rsid w:val="003F20DF"/>
    <w:rsid w:val="003F294F"/>
    <w:rsid w:val="003F2AFD"/>
    <w:rsid w:val="003F3B55"/>
    <w:rsid w:val="003F3B95"/>
    <w:rsid w:val="003F4218"/>
    <w:rsid w:val="003F474F"/>
    <w:rsid w:val="003F5BAD"/>
    <w:rsid w:val="003F5F51"/>
    <w:rsid w:val="003F61AB"/>
    <w:rsid w:val="003F6404"/>
    <w:rsid w:val="003F79B8"/>
    <w:rsid w:val="004009FA"/>
    <w:rsid w:val="004013DD"/>
    <w:rsid w:val="00401642"/>
    <w:rsid w:val="00403841"/>
    <w:rsid w:val="004045CE"/>
    <w:rsid w:val="00404960"/>
    <w:rsid w:val="00404E0E"/>
    <w:rsid w:val="00405190"/>
    <w:rsid w:val="004055BB"/>
    <w:rsid w:val="00405B37"/>
    <w:rsid w:val="00405F10"/>
    <w:rsid w:val="004064CA"/>
    <w:rsid w:val="0040672B"/>
    <w:rsid w:val="00407DBE"/>
    <w:rsid w:val="004104D3"/>
    <w:rsid w:val="00410D6B"/>
    <w:rsid w:val="00413138"/>
    <w:rsid w:val="004131B0"/>
    <w:rsid w:val="004132FB"/>
    <w:rsid w:val="00413B50"/>
    <w:rsid w:val="00413B6B"/>
    <w:rsid w:val="00413C60"/>
    <w:rsid w:val="00414F15"/>
    <w:rsid w:val="004170E3"/>
    <w:rsid w:val="00417155"/>
    <w:rsid w:val="00417D75"/>
    <w:rsid w:val="00417F8B"/>
    <w:rsid w:val="00420E57"/>
    <w:rsid w:val="004214D4"/>
    <w:rsid w:val="004219F6"/>
    <w:rsid w:val="00421D09"/>
    <w:rsid w:val="00422B41"/>
    <w:rsid w:val="00422CE3"/>
    <w:rsid w:val="00424718"/>
    <w:rsid w:val="00424772"/>
    <w:rsid w:val="00424899"/>
    <w:rsid w:val="004248A7"/>
    <w:rsid w:val="00424AF9"/>
    <w:rsid w:val="00425E52"/>
    <w:rsid w:val="0042610D"/>
    <w:rsid w:val="00427129"/>
    <w:rsid w:val="00427486"/>
    <w:rsid w:val="0042796B"/>
    <w:rsid w:val="00427DFA"/>
    <w:rsid w:val="004302D0"/>
    <w:rsid w:val="00430DC9"/>
    <w:rsid w:val="00431585"/>
    <w:rsid w:val="00432338"/>
    <w:rsid w:val="00432FFF"/>
    <w:rsid w:val="00433306"/>
    <w:rsid w:val="00433820"/>
    <w:rsid w:val="004338C4"/>
    <w:rsid w:val="00433FC4"/>
    <w:rsid w:val="00435091"/>
    <w:rsid w:val="00435399"/>
    <w:rsid w:val="004363E6"/>
    <w:rsid w:val="00436448"/>
    <w:rsid w:val="004365E9"/>
    <w:rsid w:val="00437469"/>
    <w:rsid w:val="00437921"/>
    <w:rsid w:val="00437FAF"/>
    <w:rsid w:val="004406B7"/>
    <w:rsid w:val="00440835"/>
    <w:rsid w:val="004411DB"/>
    <w:rsid w:val="00441509"/>
    <w:rsid w:val="00443069"/>
    <w:rsid w:val="00444D94"/>
    <w:rsid w:val="0044619F"/>
    <w:rsid w:val="004469D9"/>
    <w:rsid w:val="00446A27"/>
    <w:rsid w:val="00447C66"/>
    <w:rsid w:val="00447FFC"/>
    <w:rsid w:val="00451AC0"/>
    <w:rsid w:val="00451AE4"/>
    <w:rsid w:val="00451C7C"/>
    <w:rsid w:val="00451F73"/>
    <w:rsid w:val="00451FD9"/>
    <w:rsid w:val="004521CA"/>
    <w:rsid w:val="00452A20"/>
    <w:rsid w:val="00452C4B"/>
    <w:rsid w:val="00453003"/>
    <w:rsid w:val="00453755"/>
    <w:rsid w:val="00453AFC"/>
    <w:rsid w:val="00453FDE"/>
    <w:rsid w:val="004545DB"/>
    <w:rsid w:val="00456BFB"/>
    <w:rsid w:val="004604C4"/>
    <w:rsid w:val="00460D5D"/>
    <w:rsid w:val="00460EB0"/>
    <w:rsid w:val="00461862"/>
    <w:rsid w:val="00462013"/>
    <w:rsid w:val="0046384D"/>
    <w:rsid w:val="0046388B"/>
    <w:rsid w:val="00464AE0"/>
    <w:rsid w:val="00464B6F"/>
    <w:rsid w:val="004650B0"/>
    <w:rsid w:val="004662C3"/>
    <w:rsid w:val="004669D2"/>
    <w:rsid w:val="00466A57"/>
    <w:rsid w:val="00467D47"/>
    <w:rsid w:val="00467FC4"/>
    <w:rsid w:val="004700E1"/>
    <w:rsid w:val="004723AB"/>
    <w:rsid w:val="004724E3"/>
    <w:rsid w:val="004730AB"/>
    <w:rsid w:val="00473343"/>
    <w:rsid w:val="004739B1"/>
    <w:rsid w:val="0047410A"/>
    <w:rsid w:val="00474176"/>
    <w:rsid w:val="004746EF"/>
    <w:rsid w:val="00474D69"/>
    <w:rsid w:val="004756E7"/>
    <w:rsid w:val="00475A59"/>
    <w:rsid w:val="00475EFA"/>
    <w:rsid w:val="00476007"/>
    <w:rsid w:val="00477D32"/>
    <w:rsid w:val="0048238F"/>
    <w:rsid w:val="00482676"/>
    <w:rsid w:val="00482726"/>
    <w:rsid w:val="00482ED0"/>
    <w:rsid w:val="004833F8"/>
    <w:rsid w:val="004842CD"/>
    <w:rsid w:val="00484866"/>
    <w:rsid w:val="00484BBE"/>
    <w:rsid w:val="00485899"/>
    <w:rsid w:val="00485FF9"/>
    <w:rsid w:val="004861BA"/>
    <w:rsid w:val="00486222"/>
    <w:rsid w:val="0048643D"/>
    <w:rsid w:val="0049060D"/>
    <w:rsid w:val="00491767"/>
    <w:rsid w:val="00491831"/>
    <w:rsid w:val="004921F7"/>
    <w:rsid w:val="00493910"/>
    <w:rsid w:val="00494C40"/>
    <w:rsid w:val="00495F07"/>
    <w:rsid w:val="00496191"/>
    <w:rsid w:val="004970FD"/>
    <w:rsid w:val="00497429"/>
    <w:rsid w:val="00497B00"/>
    <w:rsid w:val="004A1916"/>
    <w:rsid w:val="004A2ED1"/>
    <w:rsid w:val="004A2FAE"/>
    <w:rsid w:val="004A3DEF"/>
    <w:rsid w:val="004A41B1"/>
    <w:rsid w:val="004A42FD"/>
    <w:rsid w:val="004A467B"/>
    <w:rsid w:val="004A47FA"/>
    <w:rsid w:val="004A48B6"/>
    <w:rsid w:val="004A4FB0"/>
    <w:rsid w:val="004A554A"/>
    <w:rsid w:val="004A60F5"/>
    <w:rsid w:val="004A69F0"/>
    <w:rsid w:val="004A6C1F"/>
    <w:rsid w:val="004A77BE"/>
    <w:rsid w:val="004A77D8"/>
    <w:rsid w:val="004B0293"/>
    <w:rsid w:val="004B11E9"/>
    <w:rsid w:val="004B1B6F"/>
    <w:rsid w:val="004B31B8"/>
    <w:rsid w:val="004B3B18"/>
    <w:rsid w:val="004B47A6"/>
    <w:rsid w:val="004B48E2"/>
    <w:rsid w:val="004B689B"/>
    <w:rsid w:val="004B6C38"/>
    <w:rsid w:val="004B6DF3"/>
    <w:rsid w:val="004B79A8"/>
    <w:rsid w:val="004C060A"/>
    <w:rsid w:val="004C0995"/>
    <w:rsid w:val="004C12B7"/>
    <w:rsid w:val="004C19C2"/>
    <w:rsid w:val="004C1E33"/>
    <w:rsid w:val="004C2022"/>
    <w:rsid w:val="004C53C5"/>
    <w:rsid w:val="004C5AFB"/>
    <w:rsid w:val="004C5BCB"/>
    <w:rsid w:val="004C69A5"/>
    <w:rsid w:val="004C6B45"/>
    <w:rsid w:val="004C7A9C"/>
    <w:rsid w:val="004D017B"/>
    <w:rsid w:val="004D0538"/>
    <w:rsid w:val="004D14F3"/>
    <w:rsid w:val="004D15CB"/>
    <w:rsid w:val="004D2A45"/>
    <w:rsid w:val="004D326B"/>
    <w:rsid w:val="004D4C8A"/>
    <w:rsid w:val="004D5494"/>
    <w:rsid w:val="004D570F"/>
    <w:rsid w:val="004D5866"/>
    <w:rsid w:val="004D5DCB"/>
    <w:rsid w:val="004D626F"/>
    <w:rsid w:val="004D7526"/>
    <w:rsid w:val="004D7EB6"/>
    <w:rsid w:val="004E0B7F"/>
    <w:rsid w:val="004E0C60"/>
    <w:rsid w:val="004E0E84"/>
    <w:rsid w:val="004E103A"/>
    <w:rsid w:val="004E1281"/>
    <w:rsid w:val="004E1C07"/>
    <w:rsid w:val="004E1E63"/>
    <w:rsid w:val="004E1F46"/>
    <w:rsid w:val="004E260D"/>
    <w:rsid w:val="004E3A1A"/>
    <w:rsid w:val="004E458F"/>
    <w:rsid w:val="004E46AF"/>
    <w:rsid w:val="004E5A81"/>
    <w:rsid w:val="004E6005"/>
    <w:rsid w:val="004E6A83"/>
    <w:rsid w:val="004E765B"/>
    <w:rsid w:val="004E7DD0"/>
    <w:rsid w:val="004F11E1"/>
    <w:rsid w:val="004F1FCD"/>
    <w:rsid w:val="004F21AA"/>
    <w:rsid w:val="004F2FDD"/>
    <w:rsid w:val="004F398E"/>
    <w:rsid w:val="004F414C"/>
    <w:rsid w:val="004F5501"/>
    <w:rsid w:val="004F638D"/>
    <w:rsid w:val="004F67A1"/>
    <w:rsid w:val="004F6E39"/>
    <w:rsid w:val="00500369"/>
    <w:rsid w:val="00500AC8"/>
    <w:rsid w:val="00500D3B"/>
    <w:rsid w:val="005014E6"/>
    <w:rsid w:val="0050159C"/>
    <w:rsid w:val="005021B1"/>
    <w:rsid w:val="00503EC3"/>
    <w:rsid w:val="0050410F"/>
    <w:rsid w:val="0050414B"/>
    <w:rsid w:val="00505682"/>
    <w:rsid w:val="00505B12"/>
    <w:rsid w:val="0050781D"/>
    <w:rsid w:val="00511A9D"/>
    <w:rsid w:val="00512C72"/>
    <w:rsid w:val="0051345A"/>
    <w:rsid w:val="00513678"/>
    <w:rsid w:val="00514AC5"/>
    <w:rsid w:val="00514F86"/>
    <w:rsid w:val="00515852"/>
    <w:rsid w:val="005158BE"/>
    <w:rsid w:val="005168B6"/>
    <w:rsid w:val="00516936"/>
    <w:rsid w:val="00516B64"/>
    <w:rsid w:val="00516BE1"/>
    <w:rsid w:val="00516C65"/>
    <w:rsid w:val="00516E33"/>
    <w:rsid w:val="00517535"/>
    <w:rsid w:val="005175A1"/>
    <w:rsid w:val="005175A7"/>
    <w:rsid w:val="00517709"/>
    <w:rsid w:val="00517F59"/>
    <w:rsid w:val="00521010"/>
    <w:rsid w:val="00521258"/>
    <w:rsid w:val="00521FD1"/>
    <w:rsid w:val="00522320"/>
    <w:rsid w:val="00523033"/>
    <w:rsid w:val="00524924"/>
    <w:rsid w:val="00525C0F"/>
    <w:rsid w:val="00526196"/>
    <w:rsid w:val="005265B1"/>
    <w:rsid w:val="00526E4C"/>
    <w:rsid w:val="0052711A"/>
    <w:rsid w:val="005271E2"/>
    <w:rsid w:val="00530429"/>
    <w:rsid w:val="00531320"/>
    <w:rsid w:val="005318F9"/>
    <w:rsid w:val="005319E3"/>
    <w:rsid w:val="00531C95"/>
    <w:rsid w:val="005320D7"/>
    <w:rsid w:val="0053298F"/>
    <w:rsid w:val="005331B8"/>
    <w:rsid w:val="00533733"/>
    <w:rsid w:val="00533AD8"/>
    <w:rsid w:val="00535CC4"/>
    <w:rsid w:val="00535D67"/>
    <w:rsid w:val="00537544"/>
    <w:rsid w:val="0054035C"/>
    <w:rsid w:val="005406F9"/>
    <w:rsid w:val="0054094E"/>
    <w:rsid w:val="00541EEE"/>
    <w:rsid w:val="0054242C"/>
    <w:rsid w:val="00542A3E"/>
    <w:rsid w:val="00543638"/>
    <w:rsid w:val="00543852"/>
    <w:rsid w:val="00543A32"/>
    <w:rsid w:val="005448F5"/>
    <w:rsid w:val="00544B2E"/>
    <w:rsid w:val="00544DD3"/>
    <w:rsid w:val="00550E46"/>
    <w:rsid w:val="0055101C"/>
    <w:rsid w:val="005516A0"/>
    <w:rsid w:val="00552473"/>
    <w:rsid w:val="00553944"/>
    <w:rsid w:val="00553A0D"/>
    <w:rsid w:val="00553E0D"/>
    <w:rsid w:val="00553E52"/>
    <w:rsid w:val="00554CA5"/>
    <w:rsid w:val="00554DE0"/>
    <w:rsid w:val="005550E7"/>
    <w:rsid w:val="00555C81"/>
    <w:rsid w:val="0055629F"/>
    <w:rsid w:val="00556437"/>
    <w:rsid w:val="005600D2"/>
    <w:rsid w:val="005607D8"/>
    <w:rsid w:val="00560D61"/>
    <w:rsid w:val="00561A56"/>
    <w:rsid w:val="00561AAC"/>
    <w:rsid w:val="005623D4"/>
    <w:rsid w:val="005624EB"/>
    <w:rsid w:val="00562B5E"/>
    <w:rsid w:val="00563FDD"/>
    <w:rsid w:val="00564002"/>
    <w:rsid w:val="00564616"/>
    <w:rsid w:val="00565BF0"/>
    <w:rsid w:val="0056668C"/>
    <w:rsid w:val="00566A8C"/>
    <w:rsid w:val="00567C24"/>
    <w:rsid w:val="0057239A"/>
    <w:rsid w:val="0057312F"/>
    <w:rsid w:val="00573215"/>
    <w:rsid w:val="0057347E"/>
    <w:rsid w:val="0057402A"/>
    <w:rsid w:val="005741F3"/>
    <w:rsid w:val="00574CCD"/>
    <w:rsid w:val="00575049"/>
    <w:rsid w:val="005759CD"/>
    <w:rsid w:val="00576076"/>
    <w:rsid w:val="00576A26"/>
    <w:rsid w:val="00576DE9"/>
    <w:rsid w:val="005772F9"/>
    <w:rsid w:val="00577B93"/>
    <w:rsid w:val="00577CB2"/>
    <w:rsid w:val="005808C2"/>
    <w:rsid w:val="00581508"/>
    <w:rsid w:val="00581AC7"/>
    <w:rsid w:val="00581E24"/>
    <w:rsid w:val="005823DB"/>
    <w:rsid w:val="005826FE"/>
    <w:rsid w:val="00583635"/>
    <w:rsid w:val="00583717"/>
    <w:rsid w:val="00583799"/>
    <w:rsid w:val="00583EF6"/>
    <w:rsid w:val="005841B7"/>
    <w:rsid w:val="00584AD3"/>
    <w:rsid w:val="00585A72"/>
    <w:rsid w:val="00586E2D"/>
    <w:rsid w:val="00587334"/>
    <w:rsid w:val="005873C0"/>
    <w:rsid w:val="00590297"/>
    <w:rsid w:val="005905CB"/>
    <w:rsid w:val="0059148E"/>
    <w:rsid w:val="005915D9"/>
    <w:rsid w:val="00592046"/>
    <w:rsid w:val="00592BD7"/>
    <w:rsid w:val="00592C28"/>
    <w:rsid w:val="005949A7"/>
    <w:rsid w:val="00595463"/>
    <w:rsid w:val="00595B02"/>
    <w:rsid w:val="00596A5D"/>
    <w:rsid w:val="00596ADD"/>
    <w:rsid w:val="005973F2"/>
    <w:rsid w:val="005974B4"/>
    <w:rsid w:val="005977A6"/>
    <w:rsid w:val="005979A1"/>
    <w:rsid w:val="005A093B"/>
    <w:rsid w:val="005A09AE"/>
    <w:rsid w:val="005A111D"/>
    <w:rsid w:val="005A183F"/>
    <w:rsid w:val="005A18DE"/>
    <w:rsid w:val="005A1EA9"/>
    <w:rsid w:val="005A2E80"/>
    <w:rsid w:val="005A358A"/>
    <w:rsid w:val="005A462B"/>
    <w:rsid w:val="005A4B02"/>
    <w:rsid w:val="005A4BCE"/>
    <w:rsid w:val="005A507F"/>
    <w:rsid w:val="005A5A14"/>
    <w:rsid w:val="005A5F75"/>
    <w:rsid w:val="005A6510"/>
    <w:rsid w:val="005A6A3A"/>
    <w:rsid w:val="005B0009"/>
    <w:rsid w:val="005B0A4C"/>
    <w:rsid w:val="005B1ACA"/>
    <w:rsid w:val="005B1E0F"/>
    <w:rsid w:val="005B1E2B"/>
    <w:rsid w:val="005B2D15"/>
    <w:rsid w:val="005B376E"/>
    <w:rsid w:val="005B3E59"/>
    <w:rsid w:val="005B3E6C"/>
    <w:rsid w:val="005B5115"/>
    <w:rsid w:val="005B5A4E"/>
    <w:rsid w:val="005B5B1C"/>
    <w:rsid w:val="005B5D45"/>
    <w:rsid w:val="005B5E49"/>
    <w:rsid w:val="005B71B2"/>
    <w:rsid w:val="005B71C5"/>
    <w:rsid w:val="005B7BE2"/>
    <w:rsid w:val="005C128B"/>
    <w:rsid w:val="005C1CFB"/>
    <w:rsid w:val="005C24BE"/>
    <w:rsid w:val="005C3724"/>
    <w:rsid w:val="005C40AA"/>
    <w:rsid w:val="005C55B8"/>
    <w:rsid w:val="005C55D5"/>
    <w:rsid w:val="005C5AED"/>
    <w:rsid w:val="005C61F4"/>
    <w:rsid w:val="005C6A8F"/>
    <w:rsid w:val="005D0209"/>
    <w:rsid w:val="005D03E0"/>
    <w:rsid w:val="005D0E90"/>
    <w:rsid w:val="005D1056"/>
    <w:rsid w:val="005D1124"/>
    <w:rsid w:val="005D144D"/>
    <w:rsid w:val="005D220C"/>
    <w:rsid w:val="005D2283"/>
    <w:rsid w:val="005D261C"/>
    <w:rsid w:val="005D2F82"/>
    <w:rsid w:val="005D493A"/>
    <w:rsid w:val="005D4A6C"/>
    <w:rsid w:val="005D4DC2"/>
    <w:rsid w:val="005D5315"/>
    <w:rsid w:val="005D57F9"/>
    <w:rsid w:val="005D625E"/>
    <w:rsid w:val="005D6C1B"/>
    <w:rsid w:val="005D6D47"/>
    <w:rsid w:val="005D6E1B"/>
    <w:rsid w:val="005D6FF7"/>
    <w:rsid w:val="005D7A69"/>
    <w:rsid w:val="005E02CC"/>
    <w:rsid w:val="005E0F95"/>
    <w:rsid w:val="005E1005"/>
    <w:rsid w:val="005E1835"/>
    <w:rsid w:val="005E2094"/>
    <w:rsid w:val="005E214D"/>
    <w:rsid w:val="005E3564"/>
    <w:rsid w:val="005E3DD0"/>
    <w:rsid w:val="005E4858"/>
    <w:rsid w:val="005E4CAE"/>
    <w:rsid w:val="005E4CDF"/>
    <w:rsid w:val="005E5364"/>
    <w:rsid w:val="005E5F39"/>
    <w:rsid w:val="005E6285"/>
    <w:rsid w:val="005F025B"/>
    <w:rsid w:val="005F0556"/>
    <w:rsid w:val="005F11B4"/>
    <w:rsid w:val="005F18E7"/>
    <w:rsid w:val="005F1C67"/>
    <w:rsid w:val="005F1D9F"/>
    <w:rsid w:val="005F20FC"/>
    <w:rsid w:val="005F22D9"/>
    <w:rsid w:val="005F27F1"/>
    <w:rsid w:val="005F2BD3"/>
    <w:rsid w:val="005F2EFB"/>
    <w:rsid w:val="005F3EAB"/>
    <w:rsid w:val="005F44E9"/>
    <w:rsid w:val="005F459C"/>
    <w:rsid w:val="005F504A"/>
    <w:rsid w:val="005F50CD"/>
    <w:rsid w:val="005F6357"/>
    <w:rsid w:val="005F638B"/>
    <w:rsid w:val="005F647E"/>
    <w:rsid w:val="005F65FE"/>
    <w:rsid w:val="005F6703"/>
    <w:rsid w:val="005F6BBD"/>
    <w:rsid w:val="005F77CA"/>
    <w:rsid w:val="00600326"/>
    <w:rsid w:val="006012F9"/>
    <w:rsid w:val="00601958"/>
    <w:rsid w:val="00601C27"/>
    <w:rsid w:val="00602C57"/>
    <w:rsid w:val="00602F8F"/>
    <w:rsid w:val="00603883"/>
    <w:rsid w:val="0060475E"/>
    <w:rsid w:val="006059A0"/>
    <w:rsid w:val="00606D19"/>
    <w:rsid w:val="006071F9"/>
    <w:rsid w:val="00607A06"/>
    <w:rsid w:val="006105F2"/>
    <w:rsid w:val="00610DB9"/>
    <w:rsid w:val="00610DF9"/>
    <w:rsid w:val="0061188E"/>
    <w:rsid w:val="00611A52"/>
    <w:rsid w:val="00611B82"/>
    <w:rsid w:val="00611EEB"/>
    <w:rsid w:val="0061237B"/>
    <w:rsid w:val="006133AF"/>
    <w:rsid w:val="0061389C"/>
    <w:rsid w:val="00613F0C"/>
    <w:rsid w:val="006149BB"/>
    <w:rsid w:val="00614DD3"/>
    <w:rsid w:val="006155EC"/>
    <w:rsid w:val="006169EC"/>
    <w:rsid w:val="00620D73"/>
    <w:rsid w:val="00621552"/>
    <w:rsid w:val="006230A2"/>
    <w:rsid w:val="00623562"/>
    <w:rsid w:val="00623577"/>
    <w:rsid w:val="0062400F"/>
    <w:rsid w:val="006260A4"/>
    <w:rsid w:val="006265E5"/>
    <w:rsid w:val="00627300"/>
    <w:rsid w:val="0062795F"/>
    <w:rsid w:val="006300CD"/>
    <w:rsid w:val="006305C5"/>
    <w:rsid w:val="00630EF9"/>
    <w:rsid w:val="00631D63"/>
    <w:rsid w:val="00632D36"/>
    <w:rsid w:val="00633927"/>
    <w:rsid w:val="00634C20"/>
    <w:rsid w:val="00634E1A"/>
    <w:rsid w:val="00634E38"/>
    <w:rsid w:val="00635408"/>
    <w:rsid w:val="00635EB1"/>
    <w:rsid w:val="00636823"/>
    <w:rsid w:val="00636B23"/>
    <w:rsid w:val="00636FEC"/>
    <w:rsid w:val="00637762"/>
    <w:rsid w:val="006379CE"/>
    <w:rsid w:val="00637DC1"/>
    <w:rsid w:val="006414B3"/>
    <w:rsid w:val="006422EF"/>
    <w:rsid w:val="006425EA"/>
    <w:rsid w:val="00643694"/>
    <w:rsid w:val="006442FA"/>
    <w:rsid w:val="00644E73"/>
    <w:rsid w:val="006457E2"/>
    <w:rsid w:val="006459D1"/>
    <w:rsid w:val="00645E27"/>
    <w:rsid w:val="00647719"/>
    <w:rsid w:val="0064775E"/>
    <w:rsid w:val="006501AD"/>
    <w:rsid w:val="006509D8"/>
    <w:rsid w:val="00650D98"/>
    <w:rsid w:val="00651591"/>
    <w:rsid w:val="00651C95"/>
    <w:rsid w:val="00652159"/>
    <w:rsid w:val="00652E84"/>
    <w:rsid w:val="00653AED"/>
    <w:rsid w:val="00654542"/>
    <w:rsid w:val="00654DAA"/>
    <w:rsid w:val="006550E8"/>
    <w:rsid w:val="0065557E"/>
    <w:rsid w:val="0065608B"/>
    <w:rsid w:val="00656096"/>
    <w:rsid w:val="0065639B"/>
    <w:rsid w:val="00656585"/>
    <w:rsid w:val="006566D4"/>
    <w:rsid w:val="006578CD"/>
    <w:rsid w:val="006607FD"/>
    <w:rsid w:val="00660A22"/>
    <w:rsid w:val="0066137D"/>
    <w:rsid w:val="006636C5"/>
    <w:rsid w:val="006645DF"/>
    <w:rsid w:val="00664A77"/>
    <w:rsid w:val="00664DC7"/>
    <w:rsid w:val="0066574F"/>
    <w:rsid w:val="00665A4D"/>
    <w:rsid w:val="00665AD8"/>
    <w:rsid w:val="00665D71"/>
    <w:rsid w:val="006667BE"/>
    <w:rsid w:val="006677F0"/>
    <w:rsid w:val="006678E6"/>
    <w:rsid w:val="006713D0"/>
    <w:rsid w:val="0067144D"/>
    <w:rsid w:val="006724B3"/>
    <w:rsid w:val="00672B46"/>
    <w:rsid w:val="00673019"/>
    <w:rsid w:val="00673D8C"/>
    <w:rsid w:val="00674165"/>
    <w:rsid w:val="00674235"/>
    <w:rsid w:val="006747EE"/>
    <w:rsid w:val="006749FD"/>
    <w:rsid w:val="00674D05"/>
    <w:rsid w:val="00676063"/>
    <w:rsid w:val="0067628D"/>
    <w:rsid w:val="006807AF"/>
    <w:rsid w:val="00680BE8"/>
    <w:rsid w:val="006830A1"/>
    <w:rsid w:val="00683164"/>
    <w:rsid w:val="006832E3"/>
    <w:rsid w:val="00683B91"/>
    <w:rsid w:val="006846FC"/>
    <w:rsid w:val="00685817"/>
    <w:rsid w:val="00685E5B"/>
    <w:rsid w:val="00686D15"/>
    <w:rsid w:val="00686F35"/>
    <w:rsid w:val="00687358"/>
    <w:rsid w:val="0068759C"/>
    <w:rsid w:val="00687D20"/>
    <w:rsid w:val="00690671"/>
    <w:rsid w:val="006910F0"/>
    <w:rsid w:val="00692142"/>
    <w:rsid w:val="006937C3"/>
    <w:rsid w:val="0069402D"/>
    <w:rsid w:val="00694881"/>
    <w:rsid w:val="00694B58"/>
    <w:rsid w:val="00694D2F"/>
    <w:rsid w:val="006971A9"/>
    <w:rsid w:val="0069753F"/>
    <w:rsid w:val="00697595"/>
    <w:rsid w:val="00697DC2"/>
    <w:rsid w:val="006A0842"/>
    <w:rsid w:val="006A1279"/>
    <w:rsid w:val="006A1D20"/>
    <w:rsid w:val="006A3996"/>
    <w:rsid w:val="006A3CF7"/>
    <w:rsid w:val="006A5198"/>
    <w:rsid w:val="006A53E7"/>
    <w:rsid w:val="006A5AAF"/>
    <w:rsid w:val="006A64EF"/>
    <w:rsid w:val="006A6A18"/>
    <w:rsid w:val="006A72E3"/>
    <w:rsid w:val="006B0342"/>
    <w:rsid w:val="006B1255"/>
    <w:rsid w:val="006B19AD"/>
    <w:rsid w:val="006B28E7"/>
    <w:rsid w:val="006B28EB"/>
    <w:rsid w:val="006B315F"/>
    <w:rsid w:val="006B3974"/>
    <w:rsid w:val="006B3A29"/>
    <w:rsid w:val="006B3BF0"/>
    <w:rsid w:val="006B3D7C"/>
    <w:rsid w:val="006B440B"/>
    <w:rsid w:val="006B447C"/>
    <w:rsid w:val="006B53E0"/>
    <w:rsid w:val="006B5A63"/>
    <w:rsid w:val="006B624A"/>
    <w:rsid w:val="006C0430"/>
    <w:rsid w:val="006C10DD"/>
    <w:rsid w:val="006C120A"/>
    <w:rsid w:val="006C2A27"/>
    <w:rsid w:val="006C2ABB"/>
    <w:rsid w:val="006C3B58"/>
    <w:rsid w:val="006C429C"/>
    <w:rsid w:val="006C480A"/>
    <w:rsid w:val="006C5C2C"/>
    <w:rsid w:val="006C622B"/>
    <w:rsid w:val="006C65AC"/>
    <w:rsid w:val="006C673C"/>
    <w:rsid w:val="006C7CAD"/>
    <w:rsid w:val="006D0B9D"/>
    <w:rsid w:val="006D1FCC"/>
    <w:rsid w:val="006D2492"/>
    <w:rsid w:val="006D2DDE"/>
    <w:rsid w:val="006D350F"/>
    <w:rsid w:val="006D35B6"/>
    <w:rsid w:val="006D3624"/>
    <w:rsid w:val="006D44FB"/>
    <w:rsid w:val="006D487C"/>
    <w:rsid w:val="006D4995"/>
    <w:rsid w:val="006D5A44"/>
    <w:rsid w:val="006D6B1D"/>
    <w:rsid w:val="006D6B27"/>
    <w:rsid w:val="006D7698"/>
    <w:rsid w:val="006E0296"/>
    <w:rsid w:val="006E0750"/>
    <w:rsid w:val="006E078F"/>
    <w:rsid w:val="006E162A"/>
    <w:rsid w:val="006E181B"/>
    <w:rsid w:val="006E24AA"/>
    <w:rsid w:val="006E29BB"/>
    <w:rsid w:val="006E3A0F"/>
    <w:rsid w:val="006E3C14"/>
    <w:rsid w:val="006E3CAE"/>
    <w:rsid w:val="006E5E8B"/>
    <w:rsid w:val="006E6B34"/>
    <w:rsid w:val="006E6FB6"/>
    <w:rsid w:val="006E73B7"/>
    <w:rsid w:val="006E73EA"/>
    <w:rsid w:val="006E7AF3"/>
    <w:rsid w:val="006F1392"/>
    <w:rsid w:val="006F155A"/>
    <w:rsid w:val="006F18C0"/>
    <w:rsid w:val="006F29DD"/>
    <w:rsid w:val="006F36A2"/>
    <w:rsid w:val="006F3811"/>
    <w:rsid w:val="006F3876"/>
    <w:rsid w:val="006F5C12"/>
    <w:rsid w:val="006F6B21"/>
    <w:rsid w:val="00700033"/>
    <w:rsid w:val="0070121E"/>
    <w:rsid w:val="00701C83"/>
    <w:rsid w:val="007057E4"/>
    <w:rsid w:val="00705F80"/>
    <w:rsid w:val="00706899"/>
    <w:rsid w:val="00706F61"/>
    <w:rsid w:val="00707209"/>
    <w:rsid w:val="00707300"/>
    <w:rsid w:val="00707B5B"/>
    <w:rsid w:val="00707CCC"/>
    <w:rsid w:val="00707DCB"/>
    <w:rsid w:val="00711E51"/>
    <w:rsid w:val="00711F03"/>
    <w:rsid w:val="00712482"/>
    <w:rsid w:val="00712659"/>
    <w:rsid w:val="00713764"/>
    <w:rsid w:val="0071381B"/>
    <w:rsid w:val="0071453E"/>
    <w:rsid w:val="00714C5E"/>
    <w:rsid w:val="00716013"/>
    <w:rsid w:val="00717CAD"/>
    <w:rsid w:val="00717DE0"/>
    <w:rsid w:val="00720300"/>
    <w:rsid w:val="007205E0"/>
    <w:rsid w:val="007213D7"/>
    <w:rsid w:val="007219C9"/>
    <w:rsid w:val="00721A33"/>
    <w:rsid w:val="00721D7F"/>
    <w:rsid w:val="00722541"/>
    <w:rsid w:val="007239FE"/>
    <w:rsid w:val="00723A89"/>
    <w:rsid w:val="00723DCA"/>
    <w:rsid w:val="0072424F"/>
    <w:rsid w:val="0072435D"/>
    <w:rsid w:val="00724AAB"/>
    <w:rsid w:val="00725D99"/>
    <w:rsid w:val="0072603C"/>
    <w:rsid w:val="007260E6"/>
    <w:rsid w:val="00726E8C"/>
    <w:rsid w:val="00730408"/>
    <w:rsid w:val="007306BC"/>
    <w:rsid w:val="00730CAB"/>
    <w:rsid w:val="00730F61"/>
    <w:rsid w:val="00731381"/>
    <w:rsid w:val="007315C3"/>
    <w:rsid w:val="007317E1"/>
    <w:rsid w:val="00731F89"/>
    <w:rsid w:val="007328A0"/>
    <w:rsid w:val="00732D96"/>
    <w:rsid w:val="0073393D"/>
    <w:rsid w:val="007373CC"/>
    <w:rsid w:val="00740308"/>
    <w:rsid w:val="00740796"/>
    <w:rsid w:val="0074084F"/>
    <w:rsid w:val="00740ADA"/>
    <w:rsid w:val="00742B9E"/>
    <w:rsid w:val="0074322D"/>
    <w:rsid w:val="00744653"/>
    <w:rsid w:val="00744851"/>
    <w:rsid w:val="00747113"/>
    <w:rsid w:val="007476BE"/>
    <w:rsid w:val="007505AC"/>
    <w:rsid w:val="007506AE"/>
    <w:rsid w:val="007507A4"/>
    <w:rsid w:val="00750903"/>
    <w:rsid w:val="00750A4D"/>
    <w:rsid w:val="00750B18"/>
    <w:rsid w:val="007515FC"/>
    <w:rsid w:val="007516EB"/>
    <w:rsid w:val="0075174B"/>
    <w:rsid w:val="00751928"/>
    <w:rsid w:val="0075247B"/>
    <w:rsid w:val="0075274E"/>
    <w:rsid w:val="00752916"/>
    <w:rsid w:val="00752E37"/>
    <w:rsid w:val="007534AF"/>
    <w:rsid w:val="00753B1A"/>
    <w:rsid w:val="00753CD4"/>
    <w:rsid w:val="00753F74"/>
    <w:rsid w:val="00754007"/>
    <w:rsid w:val="0075431A"/>
    <w:rsid w:val="00754675"/>
    <w:rsid w:val="00754813"/>
    <w:rsid w:val="0075485D"/>
    <w:rsid w:val="0075542B"/>
    <w:rsid w:val="00755752"/>
    <w:rsid w:val="0075607C"/>
    <w:rsid w:val="00756200"/>
    <w:rsid w:val="00756296"/>
    <w:rsid w:val="00756590"/>
    <w:rsid w:val="00756C17"/>
    <w:rsid w:val="00760145"/>
    <w:rsid w:val="00761AC6"/>
    <w:rsid w:val="007624D0"/>
    <w:rsid w:val="0076324A"/>
    <w:rsid w:val="0076384E"/>
    <w:rsid w:val="00764F00"/>
    <w:rsid w:val="00765221"/>
    <w:rsid w:val="007652C5"/>
    <w:rsid w:val="007656F7"/>
    <w:rsid w:val="00766C25"/>
    <w:rsid w:val="00770945"/>
    <w:rsid w:val="00771E84"/>
    <w:rsid w:val="0077258A"/>
    <w:rsid w:val="0077268B"/>
    <w:rsid w:val="00772BF1"/>
    <w:rsid w:val="00773613"/>
    <w:rsid w:val="00773E1F"/>
    <w:rsid w:val="00774646"/>
    <w:rsid w:val="0077573C"/>
    <w:rsid w:val="007771FF"/>
    <w:rsid w:val="00780C54"/>
    <w:rsid w:val="00781031"/>
    <w:rsid w:val="00781231"/>
    <w:rsid w:val="00781348"/>
    <w:rsid w:val="00782073"/>
    <w:rsid w:val="00782661"/>
    <w:rsid w:val="00783C4C"/>
    <w:rsid w:val="00784219"/>
    <w:rsid w:val="0078478F"/>
    <w:rsid w:val="00785199"/>
    <w:rsid w:val="00785303"/>
    <w:rsid w:val="007855D1"/>
    <w:rsid w:val="00785C6D"/>
    <w:rsid w:val="00786A24"/>
    <w:rsid w:val="007875B1"/>
    <w:rsid w:val="00790DFD"/>
    <w:rsid w:val="00791E12"/>
    <w:rsid w:val="0079201F"/>
    <w:rsid w:val="00792B45"/>
    <w:rsid w:val="00793208"/>
    <w:rsid w:val="007939B9"/>
    <w:rsid w:val="0079442A"/>
    <w:rsid w:val="00794471"/>
    <w:rsid w:val="00795C2F"/>
    <w:rsid w:val="007964CF"/>
    <w:rsid w:val="00796948"/>
    <w:rsid w:val="00797137"/>
    <w:rsid w:val="00797951"/>
    <w:rsid w:val="007A05D5"/>
    <w:rsid w:val="007A0AE6"/>
    <w:rsid w:val="007A1894"/>
    <w:rsid w:val="007A23DA"/>
    <w:rsid w:val="007A2464"/>
    <w:rsid w:val="007A2DD1"/>
    <w:rsid w:val="007A3ED0"/>
    <w:rsid w:val="007A46EC"/>
    <w:rsid w:val="007A46F4"/>
    <w:rsid w:val="007A4EB0"/>
    <w:rsid w:val="007A4ECF"/>
    <w:rsid w:val="007A5207"/>
    <w:rsid w:val="007A52BD"/>
    <w:rsid w:val="007A557C"/>
    <w:rsid w:val="007A5985"/>
    <w:rsid w:val="007A65EA"/>
    <w:rsid w:val="007A69B8"/>
    <w:rsid w:val="007A6C9C"/>
    <w:rsid w:val="007A6FB6"/>
    <w:rsid w:val="007A7B21"/>
    <w:rsid w:val="007A7C17"/>
    <w:rsid w:val="007B0EED"/>
    <w:rsid w:val="007B0F7E"/>
    <w:rsid w:val="007B192F"/>
    <w:rsid w:val="007B1B28"/>
    <w:rsid w:val="007B20B6"/>
    <w:rsid w:val="007B2BFC"/>
    <w:rsid w:val="007B3A0B"/>
    <w:rsid w:val="007B3C9B"/>
    <w:rsid w:val="007B5574"/>
    <w:rsid w:val="007B5D9F"/>
    <w:rsid w:val="007B6C64"/>
    <w:rsid w:val="007B6D2C"/>
    <w:rsid w:val="007B6FFD"/>
    <w:rsid w:val="007B7FAB"/>
    <w:rsid w:val="007C0B8C"/>
    <w:rsid w:val="007C160C"/>
    <w:rsid w:val="007C47DC"/>
    <w:rsid w:val="007C4F7B"/>
    <w:rsid w:val="007C5E4E"/>
    <w:rsid w:val="007C5FF7"/>
    <w:rsid w:val="007C638A"/>
    <w:rsid w:val="007C6CB8"/>
    <w:rsid w:val="007C7926"/>
    <w:rsid w:val="007C7D2B"/>
    <w:rsid w:val="007D129F"/>
    <w:rsid w:val="007D363E"/>
    <w:rsid w:val="007D3748"/>
    <w:rsid w:val="007D37F2"/>
    <w:rsid w:val="007D3D00"/>
    <w:rsid w:val="007D3D7A"/>
    <w:rsid w:val="007D3E0F"/>
    <w:rsid w:val="007D4625"/>
    <w:rsid w:val="007D46E9"/>
    <w:rsid w:val="007D4AF3"/>
    <w:rsid w:val="007D5961"/>
    <w:rsid w:val="007D691D"/>
    <w:rsid w:val="007D6938"/>
    <w:rsid w:val="007D69D4"/>
    <w:rsid w:val="007E1531"/>
    <w:rsid w:val="007E15E6"/>
    <w:rsid w:val="007E1D4B"/>
    <w:rsid w:val="007E21BB"/>
    <w:rsid w:val="007E2244"/>
    <w:rsid w:val="007E24C0"/>
    <w:rsid w:val="007E28B1"/>
    <w:rsid w:val="007E28FE"/>
    <w:rsid w:val="007E38BA"/>
    <w:rsid w:val="007E39E1"/>
    <w:rsid w:val="007E3A83"/>
    <w:rsid w:val="007E3BE8"/>
    <w:rsid w:val="007E3D5E"/>
    <w:rsid w:val="007E3E3D"/>
    <w:rsid w:val="007E4066"/>
    <w:rsid w:val="007E41AE"/>
    <w:rsid w:val="007E4C1A"/>
    <w:rsid w:val="007E5283"/>
    <w:rsid w:val="007E55DD"/>
    <w:rsid w:val="007E6C9C"/>
    <w:rsid w:val="007E7039"/>
    <w:rsid w:val="007E7237"/>
    <w:rsid w:val="007E7CD5"/>
    <w:rsid w:val="007F1079"/>
    <w:rsid w:val="007F148D"/>
    <w:rsid w:val="007F1929"/>
    <w:rsid w:val="007F1931"/>
    <w:rsid w:val="007F3A9A"/>
    <w:rsid w:val="007F450E"/>
    <w:rsid w:val="007F5BCC"/>
    <w:rsid w:val="007F60DB"/>
    <w:rsid w:val="007F78FF"/>
    <w:rsid w:val="007F7C3A"/>
    <w:rsid w:val="008004DC"/>
    <w:rsid w:val="00800C0A"/>
    <w:rsid w:val="00800D60"/>
    <w:rsid w:val="0080132F"/>
    <w:rsid w:val="00801355"/>
    <w:rsid w:val="00801486"/>
    <w:rsid w:val="00802A4C"/>
    <w:rsid w:val="00802F1F"/>
    <w:rsid w:val="0080343D"/>
    <w:rsid w:val="00803A4E"/>
    <w:rsid w:val="00803EA4"/>
    <w:rsid w:val="00803FF4"/>
    <w:rsid w:val="00804FFB"/>
    <w:rsid w:val="00805112"/>
    <w:rsid w:val="00805B9B"/>
    <w:rsid w:val="00806B5A"/>
    <w:rsid w:val="008073D9"/>
    <w:rsid w:val="00807461"/>
    <w:rsid w:val="00807680"/>
    <w:rsid w:val="00807A9E"/>
    <w:rsid w:val="00807ACA"/>
    <w:rsid w:val="00807AF6"/>
    <w:rsid w:val="00807DB2"/>
    <w:rsid w:val="00810E57"/>
    <w:rsid w:val="00811621"/>
    <w:rsid w:val="00812386"/>
    <w:rsid w:val="008132A7"/>
    <w:rsid w:val="00813A5F"/>
    <w:rsid w:val="00813DA3"/>
    <w:rsid w:val="00814157"/>
    <w:rsid w:val="008148D4"/>
    <w:rsid w:val="00815B98"/>
    <w:rsid w:val="00815F05"/>
    <w:rsid w:val="00816910"/>
    <w:rsid w:val="00817784"/>
    <w:rsid w:val="00817F70"/>
    <w:rsid w:val="008209A3"/>
    <w:rsid w:val="00820FDB"/>
    <w:rsid w:val="00822473"/>
    <w:rsid w:val="00824248"/>
    <w:rsid w:val="008245E8"/>
    <w:rsid w:val="008254F7"/>
    <w:rsid w:val="00825A33"/>
    <w:rsid w:val="00825F2B"/>
    <w:rsid w:val="00825F39"/>
    <w:rsid w:val="0082753D"/>
    <w:rsid w:val="008276EF"/>
    <w:rsid w:val="00827D07"/>
    <w:rsid w:val="008302F2"/>
    <w:rsid w:val="00832BFB"/>
    <w:rsid w:val="00833462"/>
    <w:rsid w:val="008335FC"/>
    <w:rsid w:val="00835064"/>
    <w:rsid w:val="0083566C"/>
    <w:rsid w:val="008357FF"/>
    <w:rsid w:val="0083591A"/>
    <w:rsid w:val="008363C8"/>
    <w:rsid w:val="00836F1B"/>
    <w:rsid w:val="00837856"/>
    <w:rsid w:val="00837C6C"/>
    <w:rsid w:val="00840D3E"/>
    <w:rsid w:val="00840D6B"/>
    <w:rsid w:val="00840EE0"/>
    <w:rsid w:val="00841050"/>
    <w:rsid w:val="00841257"/>
    <w:rsid w:val="00844204"/>
    <w:rsid w:val="00845917"/>
    <w:rsid w:val="0084656C"/>
    <w:rsid w:val="008466C5"/>
    <w:rsid w:val="00846B52"/>
    <w:rsid w:val="008476C7"/>
    <w:rsid w:val="00847CA9"/>
    <w:rsid w:val="00850354"/>
    <w:rsid w:val="00850B43"/>
    <w:rsid w:val="008517FF"/>
    <w:rsid w:val="00851AC3"/>
    <w:rsid w:val="00852410"/>
    <w:rsid w:val="00852512"/>
    <w:rsid w:val="0085311D"/>
    <w:rsid w:val="0085320B"/>
    <w:rsid w:val="0085438F"/>
    <w:rsid w:val="00854D87"/>
    <w:rsid w:val="00856320"/>
    <w:rsid w:val="008564AA"/>
    <w:rsid w:val="00856582"/>
    <w:rsid w:val="00857280"/>
    <w:rsid w:val="00857D3F"/>
    <w:rsid w:val="00860C99"/>
    <w:rsid w:val="00860DA0"/>
    <w:rsid w:val="008616BF"/>
    <w:rsid w:val="008626EE"/>
    <w:rsid w:val="00862A3D"/>
    <w:rsid w:val="00863351"/>
    <w:rsid w:val="00864302"/>
    <w:rsid w:val="00864B62"/>
    <w:rsid w:val="00864C20"/>
    <w:rsid w:val="0086540F"/>
    <w:rsid w:val="0086579F"/>
    <w:rsid w:val="008673E8"/>
    <w:rsid w:val="0086762B"/>
    <w:rsid w:val="00867E2F"/>
    <w:rsid w:val="0087073F"/>
    <w:rsid w:val="008713C9"/>
    <w:rsid w:val="00872D76"/>
    <w:rsid w:val="00873F3E"/>
    <w:rsid w:val="0087500B"/>
    <w:rsid w:val="00875233"/>
    <w:rsid w:val="0087532F"/>
    <w:rsid w:val="0087545A"/>
    <w:rsid w:val="0087632C"/>
    <w:rsid w:val="00876CE9"/>
    <w:rsid w:val="00877165"/>
    <w:rsid w:val="008779A2"/>
    <w:rsid w:val="008807E7"/>
    <w:rsid w:val="00881869"/>
    <w:rsid w:val="00881883"/>
    <w:rsid w:val="00881C13"/>
    <w:rsid w:val="00881E6B"/>
    <w:rsid w:val="00881ECC"/>
    <w:rsid w:val="00882D6A"/>
    <w:rsid w:val="0088309A"/>
    <w:rsid w:val="00883276"/>
    <w:rsid w:val="0088493C"/>
    <w:rsid w:val="00884D90"/>
    <w:rsid w:val="00886108"/>
    <w:rsid w:val="008862B7"/>
    <w:rsid w:val="00886E69"/>
    <w:rsid w:val="00887A57"/>
    <w:rsid w:val="00887BAA"/>
    <w:rsid w:val="00890440"/>
    <w:rsid w:val="00890586"/>
    <w:rsid w:val="0089199D"/>
    <w:rsid w:val="00891B42"/>
    <w:rsid w:val="00892F1C"/>
    <w:rsid w:val="008931AA"/>
    <w:rsid w:val="008932D8"/>
    <w:rsid w:val="00896B8E"/>
    <w:rsid w:val="00896EFB"/>
    <w:rsid w:val="008973B7"/>
    <w:rsid w:val="008A0D25"/>
    <w:rsid w:val="008A1787"/>
    <w:rsid w:val="008A1B42"/>
    <w:rsid w:val="008A307F"/>
    <w:rsid w:val="008A3395"/>
    <w:rsid w:val="008A445D"/>
    <w:rsid w:val="008A605A"/>
    <w:rsid w:val="008A7250"/>
    <w:rsid w:val="008A7946"/>
    <w:rsid w:val="008A7A17"/>
    <w:rsid w:val="008A7FE8"/>
    <w:rsid w:val="008B04A0"/>
    <w:rsid w:val="008B129C"/>
    <w:rsid w:val="008B2F59"/>
    <w:rsid w:val="008B30BE"/>
    <w:rsid w:val="008B3292"/>
    <w:rsid w:val="008B3599"/>
    <w:rsid w:val="008B35BD"/>
    <w:rsid w:val="008B4816"/>
    <w:rsid w:val="008B4CA4"/>
    <w:rsid w:val="008B51E0"/>
    <w:rsid w:val="008B5BEA"/>
    <w:rsid w:val="008B6B4C"/>
    <w:rsid w:val="008B6C04"/>
    <w:rsid w:val="008B6DCC"/>
    <w:rsid w:val="008B6EA6"/>
    <w:rsid w:val="008C02DB"/>
    <w:rsid w:val="008C0489"/>
    <w:rsid w:val="008C0579"/>
    <w:rsid w:val="008C0748"/>
    <w:rsid w:val="008C0C17"/>
    <w:rsid w:val="008C149C"/>
    <w:rsid w:val="008C19CE"/>
    <w:rsid w:val="008C2438"/>
    <w:rsid w:val="008C253F"/>
    <w:rsid w:val="008C254F"/>
    <w:rsid w:val="008C33CE"/>
    <w:rsid w:val="008C3F74"/>
    <w:rsid w:val="008C4D1B"/>
    <w:rsid w:val="008C51B7"/>
    <w:rsid w:val="008C5EA8"/>
    <w:rsid w:val="008C6482"/>
    <w:rsid w:val="008C765B"/>
    <w:rsid w:val="008C76FD"/>
    <w:rsid w:val="008C7837"/>
    <w:rsid w:val="008D0835"/>
    <w:rsid w:val="008D0973"/>
    <w:rsid w:val="008D0F1D"/>
    <w:rsid w:val="008D15AB"/>
    <w:rsid w:val="008D1C16"/>
    <w:rsid w:val="008D20ED"/>
    <w:rsid w:val="008D33C3"/>
    <w:rsid w:val="008D3E2C"/>
    <w:rsid w:val="008D4F30"/>
    <w:rsid w:val="008D59FD"/>
    <w:rsid w:val="008D5E4E"/>
    <w:rsid w:val="008D6511"/>
    <w:rsid w:val="008D663D"/>
    <w:rsid w:val="008D78FF"/>
    <w:rsid w:val="008E14A6"/>
    <w:rsid w:val="008E2277"/>
    <w:rsid w:val="008E239C"/>
    <w:rsid w:val="008E2477"/>
    <w:rsid w:val="008E2482"/>
    <w:rsid w:val="008E2B35"/>
    <w:rsid w:val="008E5523"/>
    <w:rsid w:val="008E5EF5"/>
    <w:rsid w:val="008E6171"/>
    <w:rsid w:val="008E67C8"/>
    <w:rsid w:val="008E73D7"/>
    <w:rsid w:val="008E79D5"/>
    <w:rsid w:val="008E7EB6"/>
    <w:rsid w:val="008F2181"/>
    <w:rsid w:val="008F2C59"/>
    <w:rsid w:val="008F30C4"/>
    <w:rsid w:val="008F35C4"/>
    <w:rsid w:val="008F35D4"/>
    <w:rsid w:val="008F3DD6"/>
    <w:rsid w:val="008F48A0"/>
    <w:rsid w:val="008F4ABD"/>
    <w:rsid w:val="008F50FD"/>
    <w:rsid w:val="008F51E6"/>
    <w:rsid w:val="008F530F"/>
    <w:rsid w:val="008F69FA"/>
    <w:rsid w:val="0090054C"/>
    <w:rsid w:val="0090076D"/>
    <w:rsid w:val="0090122A"/>
    <w:rsid w:val="0090202B"/>
    <w:rsid w:val="00902926"/>
    <w:rsid w:val="0090461F"/>
    <w:rsid w:val="00904700"/>
    <w:rsid w:val="0090490A"/>
    <w:rsid w:val="00905631"/>
    <w:rsid w:val="00905A4D"/>
    <w:rsid w:val="009060E3"/>
    <w:rsid w:val="00906324"/>
    <w:rsid w:val="00907268"/>
    <w:rsid w:val="0091093D"/>
    <w:rsid w:val="0091117A"/>
    <w:rsid w:val="00911400"/>
    <w:rsid w:val="00912EB2"/>
    <w:rsid w:val="00913166"/>
    <w:rsid w:val="00913D0D"/>
    <w:rsid w:val="00915EAE"/>
    <w:rsid w:val="00915FCB"/>
    <w:rsid w:val="009176A6"/>
    <w:rsid w:val="00917BF7"/>
    <w:rsid w:val="00920DEE"/>
    <w:rsid w:val="0092130A"/>
    <w:rsid w:val="00922211"/>
    <w:rsid w:val="0092226D"/>
    <w:rsid w:val="009231A5"/>
    <w:rsid w:val="00924126"/>
    <w:rsid w:val="009247AC"/>
    <w:rsid w:val="0092488C"/>
    <w:rsid w:val="00925737"/>
    <w:rsid w:val="0092577D"/>
    <w:rsid w:val="00925A24"/>
    <w:rsid w:val="009260AF"/>
    <w:rsid w:val="00927624"/>
    <w:rsid w:val="009278B5"/>
    <w:rsid w:val="009301B5"/>
    <w:rsid w:val="0093020A"/>
    <w:rsid w:val="009303C8"/>
    <w:rsid w:val="00930C50"/>
    <w:rsid w:val="00930C56"/>
    <w:rsid w:val="00930D7B"/>
    <w:rsid w:val="00930EEE"/>
    <w:rsid w:val="0093150B"/>
    <w:rsid w:val="00931F21"/>
    <w:rsid w:val="00932BFC"/>
    <w:rsid w:val="0093323F"/>
    <w:rsid w:val="009337AB"/>
    <w:rsid w:val="00933BDA"/>
    <w:rsid w:val="00933C06"/>
    <w:rsid w:val="00933E53"/>
    <w:rsid w:val="0093475C"/>
    <w:rsid w:val="009348E2"/>
    <w:rsid w:val="0093564A"/>
    <w:rsid w:val="009367A1"/>
    <w:rsid w:val="00936893"/>
    <w:rsid w:val="00937A98"/>
    <w:rsid w:val="00937C25"/>
    <w:rsid w:val="00940528"/>
    <w:rsid w:val="0094057C"/>
    <w:rsid w:val="00940C5E"/>
    <w:rsid w:val="00940C5F"/>
    <w:rsid w:val="0094196D"/>
    <w:rsid w:val="00941A94"/>
    <w:rsid w:val="00941E39"/>
    <w:rsid w:val="00942996"/>
    <w:rsid w:val="00942AB5"/>
    <w:rsid w:val="00943243"/>
    <w:rsid w:val="009437D3"/>
    <w:rsid w:val="00944C9E"/>
    <w:rsid w:val="00944CD9"/>
    <w:rsid w:val="009457C1"/>
    <w:rsid w:val="00945F2D"/>
    <w:rsid w:val="009465D0"/>
    <w:rsid w:val="009479EA"/>
    <w:rsid w:val="0095008C"/>
    <w:rsid w:val="00950696"/>
    <w:rsid w:val="00950821"/>
    <w:rsid w:val="00951838"/>
    <w:rsid w:val="00952043"/>
    <w:rsid w:val="00952049"/>
    <w:rsid w:val="00952591"/>
    <w:rsid w:val="009526DD"/>
    <w:rsid w:val="00952A5C"/>
    <w:rsid w:val="009531BD"/>
    <w:rsid w:val="0095345C"/>
    <w:rsid w:val="00953475"/>
    <w:rsid w:val="009535BF"/>
    <w:rsid w:val="009541B6"/>
    <w:rsid w:val="009547BA"/>
    <w:rsid w:val="00955289"/>
    <w:rsid w:val="009554EB"/>
    <w:rsid w:val="00956ACE"/>
    <w:rsid w:val="0096021A"/>
    <w:rsid w:val="009603A7"/>
    <w:rsid w:val="00960602"/>
    <w:rsid w:val="00960830"/>
    <w:rsid w:val="0096291C"/>
    <w:rsid w:val="00962C3A"/>
    <w:rsid w:val="00962E77"/>
    <w:rsid w:val="00963237"/>
    <w:rsid w:val="00963696"/>
    <w:rsid w:val="00964AC2"/>
    <w:rsid w:val="00965242"/>
    <w:rsid w:val="00965A6B"/>
    <w:rsid w:val="00965C1E"/>
    <w:rsid w:val="00965CC4"/>
    <w:rsid w:val="009665AF"/>
    <w:rsid w:val="0096788F"/>
    <w:rsid w:val="00970684"/>
    <w:rsid w:val="009706F5"/>
    <w:rsid w:val="0097093E"/>
    <w:rsid w:val="00971637"/>
    <w:rsid w:val="00971701"/>
    <w:rsid w:val="00971C68"/>
    <w:rsid w:val="0097202F"/>
    <w:rsid w:val="009721F2"/>
    <w:rsid w:val="0097239D"/>
    <w:rsid w:val="00974173"/>
    <w:rsid w:val="0097543B"/>
    <w:rsid w:val="009762EE"/>
    <w:rsid w:val="0097675B"/>
    <w:rsid w:val="00976CEF"/>
    <w:rsid w:val="0097753A"/>
    <w:rsid w:val="00977F5C"/>
    <w:rsid w:val="00980074"/>
    <w:rsid w:val="00980A69"/>
    <w:rsid w:val="009811AF"/>
    <w:rsid w:val="00981AA8"/>
    <w:rsid w:val="00981BBC"/>
    <w:rsid w:val="00981EDF"/>
    <w:rsid w:val="00982C1B"/>
    <w:rsid w:val="00982C44"/>
    <w:rsid w:val="00982E32"/>
    <w:rsid w:val="009838DA"/>
    <w:rsid w:val="00983971"/>
    <w:rsid w:val="0098443E"/>
    <w:rsid w:val="00984DAD"/>
    <w:rsid w:val="009855BF"/>
    <w:rsid w:val="00985D1F"/>
    <w:rsid w:val="00985D50"/>
    <w:rsid w:val="00985FD4"/>
    <w:rsid w:val="00986E55"/>
    <w:rsid w:val="00987192"/>
    <w:rsid w:val="00990920"/>
    <w:rsid w:val="00990C77"/>
    <w:rsid w:val="00990E8A"/>
    <w:rsid w:val="00990F88"/>
    <w:rsid w:val="0099135D"/>
    <w:rsid w:val="0099161E"/>
    <w:rsid w:val="00991725"/>
    <w:rsid w:val="00991774"/>
    <w:rsid w:val="00991DBE"/>
    <w:rsid w:val="00991EB7"/>
    <w:rsid w:val="009922C6"/>
    <w:rsid w:val="00992C81"/>
    <w:rsid w:val="00992DE3"/>
    <w:rsid w:val="009933FC"/>
    <w:rsid w:val="009934BC"/>
    <w:rsid w:val="0099472F"/>
    <w:rsid w:val="0099487F"/>
    <w:rsid w:val="00994B8E"/>
    <w:rsid w:val="00995323"/>
    <w:rsid w:val="00995877"/>
    <w:rsid w:val="00995F87"/>
    <w:rsid w:val="0099679B"/>
    <w:rsid w:val="009968B2"/>
    <w:rsid w:val="00996B9E"/>
    <w:rsid w:val="00997A0A"/>
    <w:rsid w:val="00997E0F"/>
    <w:rsid w:val="009A05D1"/>
    <w:rsid w:val="009A0D35"/>
    <w:rsid w:val="009A0DA9"/>
    <w:rsid w:val="009A1FC8"/>
    <w:rsid w:val="009A20D5"/>
    <w:rsid w:val="009A20EC"/>
    <w:rsid w:val="009A2124"/>
    <w:rsid w:val="009A360F"/>
    <w:rsid w:val="009A377F"/>
    <w:rsid w:val="009A3D5F"/>
    <w:rsid w:val="009A50C4"/>
    <w:rsid w:val="009A5888"/>
    <w:rsid w:val="009A67F7"/>
    <w:rsid w:val="009A6B06"/>
    <w:rsid w:val="009B0294"/>
    <w:rsid w:val="009B09C8"/>
    <w:rsid w:val="009B1D72"/>
    <w:rsid w:val="009B21CB"/>
    <w:rsid w:val="009B3E42"/>
    <w:rsid w:val="009B3FA9"/>
    <w:rsid w:val="009B43B7"/>
    <w:rsid w:val="009B5F10"/>
    <w:rsid w:val="009C15F3"/>
    <w:rsid w:val="009C19BF"/>
    <w:rsid w:val="009C22EB"/>
    <w:rsid w:val="009C26FE"/>
    <w:rsid w:val="009C35FE"/>
    <w:rsid w:val="009C37D6"/>
    <w:rsid w:val="009C3BC6"/>
    <w:rsid w:val="009C3D13"/>
    <w:rsid w:val="009C4E0F"/>
    <w:rsid w:val="009C4E15"/>
    <w:rsid w:val="009C50E8"/>
    <w:rsid w:val="009C5A16"/>
    <w:rsid w:val="009C6876"/>
    <w:rsid w:val="009C7434"/>
    <w:rsid w:val="009D081B"/>
    <w:rsid w:val="009D0E3A"/>
    <w:rsid w:val="009D0EE8"/>
    <w:rsid w:val="009D119E"/>
    <w:rsid w:val="009D13CC"/>
    <w:rsid w:val="009D2ACB"/>
    <w:rsid w:val="009D2F98"/>
    <w:rsid w:val="009D3CB5"/>
    <w:rsid w:val="009D4CD1"/>
    <w:rsid w:val="009D5D5C"/>
    <w:rsid w:val="009D63B2"/>
    <w:rsid w:val="009D6B9E"/>
    <w:rsid w:val="009D75E8"/>
    <w:rsid w:val="009E004D"/>
    <w:rsid w:val="009E1531"/>
    <w:rsid w:val="009E15C5"/>
    <w:rsid w:val="009E1883"/>
    <w:rsid w:val="009E2DA5"/>
    <w:rsid w:val="009E342C"/>
    <w:rsid w:val="009E59F6"/>
    <w:rsid w:val="009E64BF"/>
    <w:rsid w:val="009E69AE"/>
    <w:rsid w:val="009E764D"/>
    <w:rsid w:val="009E7CD6"/>
    <w:rsid w:val="009F0049"/>
    <w:rsid w:val="009F0955"/>
    <w:rsid w:val="009F0DEF"/>
    <w:rsid w:val="009F116A"/>
    <w:rsid w:val="009F17EC"/>
    <w:rsid w:val="009F1AD3"/>
    <w:rsid w:val="009F1C5B"/>
    <w:rsid w:val="009F1D4A"/>
    <w:rsid w:val="009F304C"/>
    <w:rsid w:val="009F3B22"/>
    <w:rsid w:val="009F4318"/>
    <w:rsid w:val="009F493E"/>
    <w:rsid w:val="009F4FD7"/>
    <w:rsid w:val="009F5B78"/>
    <w:rsid w:val="009F6735"/>
    <w:rsid w:val="009F6836"/>
    <w:rsid w:val="009F6B31"/>
    <w:rsid w:val="009F6B9B"/>
    <w:rsid w:val="009F6FB9"/>
    <w:rsid w:val="00A00A87"/>
    <w:rsid w:val="00A01F38"/>
    <w:rsid w:val="00A01FD3"/>
    <w:rsid w:val="00A02276"/>
    <w:rsid w:val="00A02A78"/>
    <w:rsid w:val="00A0380C"/>
    <w:rsid w:val="00A03953"/>
    <w:rsid w:val="00A04C08"/>
    <w:rsid w:val="00A055C8"/>
    <w:rsid w:val="00A0619F"/>
    <w:rsid w:val="00A065CE"/>
    <w:rsid w:val="00A0719D"/>
    <w:rsid w:val="00A07789"/>
    <w:rsid w:val="00A10260"/>
    <w:rsid w:val="00A10813"/>
    <w:rsid w:val="00A10BCA"/>
    <w:rsid w:val="00A11B00"/>
    <w:rsid w:val="00A11B4B"/>
    <w:rsid w:val="00A13ED5"/>
    <w:rsid w:val="00A14316"/>
    <w:rsid w:val="00A14605"/>
    <w:rsid w:val="00A1467A"/>
    <w:rsid w:val="00A16022"/>
    <w:rsid w:val="00A1681F"/>
    <w:rsid w:val="00A16A64"/>
    <w:rsid w:val="00A1740E"/>
    <w:rsid w:val="00A17E83"/>
    <w:rsid w:val="00A204C9"/>
    <w:rsid w:val="00A20745"/>
    <w:rsid w:val="00A21106"/>
    <w:rsid w:val="00A21325"/>
    <w:rsid w:val="00A213FD"/>
    <w:rsid w:val="00A21614"/>
    <w:rsid w:val="00A21A49"/>
    <w:rsid w:val="00A21CF6"/>
    <w:rsid w:val="00A21D55"/>
    <w:rsid w:val="00A2204A"/>
    <w:rsid w:val="00A22454"/>
    <w:rsid w:val="00A22A0D"/>
    <w:rsid w:val="00A22DE9"/>
    <w:rsid w:val="00A2367D"/>
    <w:rsid w:val="00A23FE0"/>
    <w:rsid w:val="00A24E5F"/>
    <w:rsid w:val="00A24E7A"/>
    <w:rsid w:val="00A2752E"/>
    <w:rsid w:val="00A279D2"/>
    <w:rsid w:val="00A27A95"/>
    <w:rsid w:val="00A3040D"/>
    <w:rsid w:val="00A30CE4"/>
    <w:rsid w:val="00A31D53"/>
    <w:rsid w:val="00A32783"/>
    <w:rsid w:val="00A32B16"/>
    <w:rsid w:val="00A32E0B"/>
    <w:rsid w:val="00A33489"/>
    <w:rsid w:val="00A33EB4"/>
    <w:rsid w:val="00A34CCF"/>
    <w:rsid w:val="00A357E3"/>
    <w:rsid w:val="00A35BE3"/>
    <w:rsid w:val="00A35FD8"/>
    <w:rsid w:val="00A361EF"/>
    <w:rsid w:val="00A3675D"/>
    <w:rsid w:val="00A36D06"/>
    <w:rsid w:val="00A379B6"/>
    <w:rsid w:val="00A402FD"/>
    <w:rsid w:val="00A4059E"/>
    <w:rsid w:val="00A40C28"/>
    <w:rsid w:val="00A40D8D"/>
    <w:rsid w:val="00A4185F"/>
    <w:rsid w:val="00A41C7E"/>
    <w:rsid w:val="00A446D7"/>
    <w:rsid w:val="00A44ED9"/>
    <w:rsid w:val="00A45DE8"/>
    <w:rsid w:val="00A45FBB"/>
    <w:rsid w:val="00A469DF"/>
    <w:rsid w:val="00A46A82"/>
    <w:rsid w:val="00A46DCE"/>
    <w:rsid w:val="00A46ED0"/>
    <w:rsid w:val="00A4752F"/>
    <w:rsid w:val="00A477FE"/>
    <w:rsid w:val="00A50CA0"/>
    <w:rsid w:val="00A51258"/>
    <w:rsid w:val="00A51307"/>
    <w:rsid w:val="00A5154C"/>
    <w:rsid w:val="00A51D58"/>
    <w:rsid w:val="00A52279"/>
    <w:rsid w:val="00A52931"/>
    <w:rsid w:val="00A5307B"/>
    <w:rsid w:val="00A53103"/>
    <w:rsid w:val="00A53FAE"/>
    <w:rsid w:val="00A5453F"/>
    <w:rsid w:val="00A55D1A"/>
    <w:rsid w:val="00A567DE"/>
    <w:rsid w:val="00A56987"/>
    <w:rsid w:val="00A57014"/>
    <w:rsid w:val="00A577A4"/>
    <w:rsid w:val="00A62407"/>
    <w:rsid w:val="00A6260B"/>
    <w:rsid w:val="00A6275A"/>
    <w:rsid w:val="00A62D5E"/>
    <w:rsid w:val="00A62E43"/>
    <w:rsid w:val="00A630D6"/>
    <w:rsid w:val="00A633F8"/>
    <w:rsid w:val="00A6377E"/>
    <w:rsid w:val="00A63971"/>
    <w:rsid w:val="00A64617"/>
    <w:rsid w:val="00A64DAE"/>
    <w:rsid w:val="00A6570C"/>
    <w:rsid w:val="00A66227"/>
    <w:rsid w:val="00A66EC6"/>
    <w:rsid w:val="00A67269"/>
    <w:rsid w:val="00A70C3D"/>
    <w:rsid w:val="00A71CED"/>
    <w:rsid w:val="00A73E72"/>
    <w:rsid w:val="00A73E80"/>
    <w:rsid w:val="00A73F6B"/>
    <w:rsid w:val="00A74089"/>
    <w:rsid w:val="00A75CCA"/>
    <w:rsid w:val="00A76488"/>
    <w:rsid w:val="00A76762"/>
    <w:rsid w:val="00A76A41"/>
    <w:rsid w:val="00A80491"/>
    <w:rsid w:val="00A81A85"/>
    <w:rsid w:val="00A82054"/>
    <w:rsid w:val="00A82837"/>
    <w:rsid w:val="00A83EEA"/>
    <w:rsid w:val="00A84F26"/>
    <w:rsid w:val="00A8501A"/>
    <w:rsid w:val="00A85101"/>
    <w:rsid w:val="00A86EB3"/>
    <w:rsid w:val="00A870F1"/>
    <w:rsid w:val="00A871F6"/>
    <w:rsid w:val="00A877C7"/>
    <w:rsid w:val="00A8786D"/>
    <w:rsid w:val="00A878D5"/>
    <w:rsid w:val="00A87C20"/>
    <w:rsid w:val="00A87D31"/>
    <w:rsid w:val="00A900E2"/>
    <w:rsid w:val="00A90B94"/>
    <w:rsid w:val="00A90E84"/>
    <w:rsid w:val="00A91288"/>
    <w:rsid w:val="00A91824"/>
    <w:rsid w:val="00A91F15"/>
    <w:rsid w:val="00A923F6"/>
    <w:rsid w:val="00A9322B"/>
    <w:rsid w:val="00A93634"/>
    <w:rsid w:val="00A9423F"/>
    <w:rsid w:val="00A942CD"/>
    <w:rsid w:val="00A94733"/>
    <w:rsid w:val="00A96322"/>
    <w:rsid w:val="00A96886"/>
    <w:rsid w:val="00A969AE"/>
    <w:rsid w:val="00A97715"/>
    <w:rsid w:val="00AA1009"/>
    <w:rsid w:val="00AA115E"/>
    <w:rsid w:val="00AA1268"/>
    <w:rsid w:val="00AA1CBA"/>
    <w:rsid w:val="00AA24B8"/>
    <w:rsid w:val="00AA37EB"/>
    <w:rsid w:val="00AA3C21"/>
    <w:rsid w:val="00AA3FC2"/>
    <w:rsid w:val="00AA4303"/>
    <w:rsid w:val="00AA56C4"/>
    <w:rsid w:val="00AA5E03"/>
    <w:rsid w:val="00AA613A"/>
    <w:rsid w:val="00AA6398"/>
    <w:rsid w:val="00AA6461"/>
    <w:rsid w:val="00AA6E68"/>
    <w:rsid w:val="00AA6EAF"/>
    <w:rsid w:val="00AA7A62"/>
    <w:rsid w:val="00AB040F"/>
    <w:rsid w:val="00AB0698"/>
    <w:rsid w:val="00AB0C3B"/>
    <w:rsid w:val="00AB23C9"/>
    <w:rsid w:val="00AB2B8E"/>
    <w:rsid w:val="00AB2C42"/>
    <w:rsid w:val="00AB2FBA"/>
    <w:rsid w:val="00AB32A1"/>
    <w:rsid w:val="00AB3C07"/>
    <w:rsid w:val="00AB3DEC"/>
    <w:rsid w:val="00AB403C"/>
    <w:rsid w:val="00AB40BF"/>
    <w:rsid w:val="00AB4787"/>
    <w:rsid w:val="00AB49F2"/>
    <w:rsid w:val="00AB4A8F"/>
    <w:rsid w:val="00AB50E1"/>
    <w:rsid w:val="00AB56C5"/>
    <w:rsid w:val="00AB663A"/>
    <w:rsid w:val="00AB6655"/>
    <w:rsid w:val="00AB6B00"/>
    <w:rsid w:val="00AB6E6D"/>
    <w:rsid w:val="00AC0967"/>
    <w:rsid w:val="00AC114E"/>
    <w:rsid w:val="00AC1296"/>
    <w:rsid w:val="00AC1DBF"/>
    <w:rsid w:val="00AC1E52"/>
    <w:rsid w:val="00AC2658"/>
    <w:rsid w:val="00AC2D7C"/>
    <w:rsid w:val="00AC2E3C"/>
    <w:rsid w:val="00AC387E"/>
    <w:rsid w:val="00AC3DEE"/>
    <w:rsid w:val="00AC47FE"/>
    <w:rsid w:val="00AC538E"/>
    <w:rsid w:val="00AC72AD"/>
    <w:rsid w:val="00AC7790"/>
    <w:rsid w:val="00AC78BB"/>
    <w:rsid w:val="00AC7DF1"/>
    <w:rsid w:val="00AC7DFA"/>
    <w:rsid w:val="00AD0635"/>
    <w:rsid w:val="00AD24B1"/>
    <w:rsid w:val="00AD3FD6"/>
    <w:rsid w:val="00AD4284"/>
    <w:rsid w:val="00AD42DB"/>
    <w:rsid w:val="00AD4721"/>
    <w:rsid w:val="00AD5091"/>
    <w:rsid w:val="00AD534C"/>
    <w:rsid w:val="00AD7189"/>
    <w:rsid w:val="00AD7934"/>
    <w:rsid w:val="00AD795F"/>
    <w:rsid w:val="00AD7B05"/>
    <w:rsid w:val="00AD7B6F"/>
    <w:rsid w:val="00AE12B0"/>
    <w:rsid w:val="00AE168A"/>
    <w:rsid w:val="00AE208D"/>
    <w:rsid w:val="00AE3099"/>
    <w:rsid w:val="00AE34FB"/>
    <w:rsid w:val="00AE3C16"/>
    <w:rsid w:val="00AE3C66"/>
    <w:rsid w:val="00AE4490"/>
    <w:rsid w:val="00AE4504"/>
    <w:rsid w:val="00AE4685"/>
    <w:rsid w:val="00AE47F3"/>
    <w:rsid w:val="00AE4EF6"/>
    <w:rsid w:val="00AE5A71"/>
    <w:rsid w:val="00AE5BB9"/>
    <w:rsid w:val="00AE64DF"/>
    <w:rsid w:val="00AE6828"/>
    <w:rsid w:val="00AE7685"/>
    <w:rsid w:val="00AE7C5A"/>
    <w:rsid w:val="00AF093D"/>
    <w:rsid w:val="00AF1797"/>
    <w:rsid w:val="00AF1DCC"/>
    <w:rsid w:val="00AF2772"/>
    <w:rsid w:val="00AF2A10"/>
    <w:rsid w:val="00AF2EAA"/>
    <w:rsid w:val="00AF3149"/>
    <w:rsid w:val="00AF3A3E"/>
    <w:rsid w:val="00AF42F6"/>
    <w:rsid w:val="00AF4DDC"/>
    <w:rsid w:val="00AF4E75"/>
    <w:rsid w:val="00AF56A0"/>
    <w:rsid w:val="00AF57CF"/>
    <w:rsid w:val="00AF58A6"/>
    <w:rsid w:val="00AF5A7F"/>
    <w:rsid w:val="00AF5AE4"/>
    <w:rsid w:val="00AF6360"/>
    <w:rsid w:val="00AF65E3"/>
    <w:rsid w:val="00AF6610"/>
    <w:rsid w:val="00AF6646"/>
    <w:rsid w:val="00AF70FF"/>
    <w:rsid w:val="00AF7285"/>
    <w:rsid w:val="00AF754E"/>
    <w:rsid w:val="00AF75A6"/>
    <w:rsid w:val="00B0014D"/>
    <w:rsid w:val="00B00DDB"/>
    <w:rsid w:val="00B01F44"/>
    <w:rsid w:val="00B021AC"/>
    <w:rsid w:val="00B02256"/>
    <w:rsid w:val="00B024F5"/>
    <w:rsid w:val="00B02D0D"/>
    <w:rsid w:val="00B03E9A"/>
    <w:rsid w:val="00B03F28"/>
    <w:rsid w:val="00B05E57"/>
    <w:rsid w:val="00B060B4"/>
    <w:rsid w:val="00B0654F"/>
    <w:rsid w:val="00B066CE"/>
    <w:rsid w:val="00B07D6A"/>
    <w:rsid w:val="00B10892"/>
    <w:rsid w:val="00B11EF0"/>
    <w:rsid w:val="00B11F75"/>
    <w:rsid w:val="00B1374F"/>
    <w:rsid w:val="00B13E3B"/>
    <w:rsid w:val="00B15139"/>
    <w:rsid w:val="00B16479"/>
    <w:rsid w:val="00B17C30"/>
    <w:rsid w:val="00B20D6E"/>
    <w:rsid w:val="00B216EF"/>
    <w:rsid w:val="00B22803"/>
    <w:rsid w:val="00B23303"/>
    <w:rsid w:val="00B23801"/>
    <w:rsid w:val="00B23A3E"/>
    <w:rsid w:val="00B23F1F"/>
    <w:rsid w:val="00B254FD"/>
    <w:rsid w:val="00B268C1"/>
    <w:rsid w:val="00B2751A"/>
    <w:rsid w:val="00B277FF"/>
    <w:rsid w:val="00B27A76"/>
    <w:rsid w:val="00B3039C"/>
    <w:rsid w:val="00B30690"/>
    <w:rsid w:val="00B3111E"/>
    <w:rsid w:val="00B31169"/>
    <w:rsid w:val="00B313C0"/>
    <w:rsid w:val="00B31AB6"/>
    <w:rsid w:val="00B31F8B"/>
    <w:rsid w:val="00B33488"/>
    <w:rsid w:val="00B3408F"/>
    <w:rsid w:val="00B3417C"/>
    <w:rsid w:val="00B357A9"/>
    <w:rsid w:val="00B362CF"/>
    <w:rsid w:val="00B369AF"/>
    <w:rsid w:val="00B37D86"/>
    <w:rsid w:val="00B37F13"/>
    <w:rsid w:val="00B4250B"/>
    <w:rsid w:val="00B4360C"/>
    <w:rsid w:val="00B43818"/>
    <w:rsid w:val="00B43E6A"/>
    <w:rsid w:val="00B445C2"/>
    <w:rsid w:val="00B44F36"/>
    <w:rsid w:val="00B45E91"/>
    <w:rsid w:val="00B473BD"/>
    <w:rsid w:val="00B47796"/>
    <w:rsid w:val="00B47B13"/>
    <w:rsid w:val="00B508F2"/>
    <w:rsid w:val="00B50C4F"/>
    <w:rsid w:val="00B51303"/>
    <w:rsid w:val="00B51416"/>
    <w:rsid w:val="00B51B07"/>
    <w:rsid w:val="00B52493"/>
    <w:rsid w:val="00B52700"/>
    <w:rsid w:val="00B52FC2"/>
    <w:rsid w:val="00B530C1"/>
    <w:rsid w:val="00B531FC"/>
    <w:rsid w:val="00B53861"/>
    <w:rsid w:val="00B53948"/>
    <w:rsid w:val="00B546B7"/>
    <w:rsid w:val="00B55045"/>
    <w:rsid w:val="00B5519F"/>
    <w:rsid w:val="00B55A51"/>
    <w:rsid w:val="00B55ABF"/>
    <w:rsid w:val="00B56751"/>
    <w:rsid w:val="00B569EE"/>
    <w:rsid w:val="00B57521"/>
    <w:rsid w:val="00B57D92"/>
    <w:rsid w:val="00B6073A"/>
    <w:rsid w:val="00B6099A"/>
    <w:rsid w:val="00B609D1"/>
    <w:rsid w:val="00B6100A"/>
    <w:rsid w:val="00B61614"/>
    <w:rsid w:val="00B624FF"/>
    <w:rsid w:val="00B626BB"/>
    <w:rsid w:val="00B628A6"/>
    <w:rsid w:val="00B63A41"/>
    <w:rsid w:val="00B63F39"/>
    <w:rsid w:val="00B643AB"/>
    <w:rsid w:val="00B649C4"/>
    <w:rsid w:val="00B65C13"/>
    <w:rsid w:val="00B6767C"/>
    <w:rsid w:val="00B7050E"/>
    <w:rsid w:val="00B7074E"/>
    <w:rsid w:val="00B70FAA"/>
    <w:rsid w:val="00B71D07"/>
    <w:rsid w:val="00B71F24"/>
    <w:rsid w:val="00B72466"/>
    <w:rsid w:val="00B72672"/>
    <w:rsid w:val="00B7294E"/>
    <w:rsid w:val="00B729FB"/>
    <w:rsid w:val="00B73842"/>
    <w:rsid w:val="00B746D3"/>
    <w:rsid w:val="00B755D1"/>
    <w:rsid w:val="00B75D94"/>
    <w:rsid w:val="00B75FB6"/>
    <w:rsid w:val="00B7660B"/>
    <w:rsid w:val="00B777FB"/>
    <w:rsid w:val="00B77897"/>
    <w:rsid w:val="00B77B22"/>
    <w:rsid w:val="00B77D33"/>
    <w:rsid w:val="00B80314"/>
    <w:rsid w:val="00B8033C"/>
    <w:rsid w:val="00B8041F"/>
    <w:rsid w:val="00B8076B"/>
    <w:rsid w:val="00B810B0"/>
    <w:rsid w:val="00B81C85"/>
    <w:rsid w:val="00B81D16"/>
    <w:rsid w:val="00B82AD1"/>
    <w:rsid w:val="00B82C7F"/>
    <w:rsid w:val="00B83115"/>
    <w:rsid w:val="00B834B4"/>
    <w:rsid w:val="00B83592"/>
    <w:rsid w:val="00B83F1B"/>
    <w:rsid w:val="00B843C0"/>
    <w:rsid w:val="00B8470E"/>
    <w:rsid w:val="00B84D01"/>
    <w:rsid w:val="00B85548"/>
    <w:rsid w:val="00B859F1"/>
    <w:rsid w:val="00B85AA2"/>
    <w:rsid w:val="00B865C4"/>
    <w:rsid w:val="00B86C3D"/>
    <w:rsid w:val="00B90257"/>
    <w:rsid w:val="00B90CB4"/>
    <w:rsid w:val="00B91312"/>
    <w:rsid w:val="00B9273A"/>
    <w:rsid w:val="00B9293F"/>
    <w:rsid w:val="00B92A24"/>
    <w:rsid w:val="00B93656"/>
    <w:rsid w:val="00B940AA"/>
    <w:rsid w:val="00B942A0"/>
    <w:rsid w:val="00B946AF"/>
    <w:rsid w:val="00B9475B"/>
    <w:rsid w:val="00B95717"/>
    <w:rsid w:val="00B95B71"/>
    <w:rsid w:val="00B96E60"/>
    <w:rsid w:val="00BA064B"/>
    <w:rsid w:val="00BA0771"/>
    <w:rsid w:val="00BA145C"/>
    <w:rsid w:val="00BA1DB8"/>
    <w:rsid w:val="00BA2168"/>
    <w:rsid w:val="00BA28A3"/>
    <w:rsid w:val="00BA2AE4"/>
    <w:rsid w:val="00BA2F0C"/>
    <w:rsid w:val="00BA3A91"/>
    <w:rsid w:val="00BA46CD"/>
    <w:rsid w:val="00BA5776"/>
    <w:rsid w:val="00BA60E9"/>
    <w:rsid w:val="00BA625C"/>
    <w:rsid w:val="00BA6843"/>
    <w:rsid w:val="00BA6D31"/>
    <w:rsid w:val="00BA72F4"/>
    <w:rsid w:val="00BA7C95"/>
    <w:rsid w:val="00BB045D"/>
    <w:rsid w:val="00BB1529"/>
    <w:rsid w:val="00BB2EF7"/>
    <w:rsid w:val="00BB4F3B"/>
    <w:rsid w:val="00BB5741"/>
    <w:rsid w:val="00BB6067"/>
    <w:rsid w:val="00BB67F0"/>
    <w:rsid w:val="00BB6A75"/>
    <w:rsid w:val="00BB6DC4"/>
    <w:rsid w:val="00BB71AC"/>
    <w:rsid w:val="00BB71CE"/>
    <w:rsid w:val="00BB7614"/>
    <w:rsid w:val="00BB7ABC"/>
    <w:rsid w:val="00BB7DA4"/>
    <w:rsid w:val="00BC0370"/>
    <w:rsid w:val="00BC0568"/>
    <w:rsid w:val="00BC09D8"/>
    <w:rsid w:val="00BC0C2A"/>
    <w:rsid w:val="00BC0F6F"/>
    <w:rsid w:val="00BC116B"/>
    <w:rsid w:val="00BC1358"/>
    <w:rsid w:val="00BC17D9"/>
    <w:rsid w:val="00BC24F5"/>
    <w:rsid w:val="00BC26EB"/>
    <w:rsid w:val="00BC3296"/>
    <w:rsid w:val="00BC3DBB"/>
    <w:rsid w:val="00BC414A"/>
    <w:rsid w:val="00BC4A8C"/>
    <w:rsid w:val="00BC593E"/>
    <w:rsid w:val="00BC5B8C"/>
    <w:rsid w:val="00BC62A6"/>
    <w:rsid w:val="00BC6DFB"/>
    <w:rsid w:val="00BC6E4D"/>
    <w:rsid w:val="00BC76E1"/>
    <w:rsid w:val="00BC77E5"/>
    <w:rsid w:val="00BC7AD3"/>
    <w:rsid w:val="00BD0752"/>
    <w:rsid w:val="00BD093A"/>
    <w:rsid w:val="00BD2A94"/>
    <w:rsid w:val="00BD331F"/>
    <w:rsid w:val="00BD3D56"/>
    <w:rsid w:val="00BD3EA6"/>
    <w:rsid w:val="00BD40B3"/>
    <w:rsid w:val="00BD48CF"/>
    <w:rsid w:val="00BD5A51"/>
    <w:rsid w:val="00BD64A7"/>
    <w:rsid w:val="00BD661E"/>
    <w:rsid w:val="00BD6871"/>
    <w:rsid w:val="00BD6D91"/>
    <w:rsid w:val="00BD7107"/>
    <w:rsid w:val="00BD7A28"/>
    <w:rsid w:val="00BE19BD"/>
    <w:rsid w:val="00BE2F40"/>
    <w:rsid w:val="00BE3674"/>
    <w:rsid w:val="00BE466C"/>
    <w:rsid w:val="00BE492B"/>
    <w:rsid w:val="00BE4FFD"/>
    <w:rsid w:val="00BE518E"/>
    <w:rsid w:val="00BE541A"/>
    <w:rsid w:val="00BE64B9"/>
    <w:rsid w:val="00BE706B"/>
    <w:rsid w:val="00BE7D81"/>
    <w:rsid w:val="00BE7D87"/>
    <w:rsid w:val="00BF180B"/>
    <w:rsid w:val="00BF1ABD"/>
    <w:rsid w:val="00BF2305"/>
    <w:rsid w:val="00BF2493"/>
    <w:rsid w:val="00BF2AEB"/>
    <w:rsid w:val="00BF3501"/>
    <w:rsid w:val="00BF35F4"/>
    <w:rsid w:val="00BF37C5"/>
    <w:rsid w:val="00BF3B86"/>
    <w:rsid w:val="00BF3DD9"/>
    <w:rsid w:val="00BF40F0"/>
    <w:rsid w:val="00BF4AF9"/>
    <w:rsid w:val="00BF4B6F"/>
    <w:rsid w:val="00BF4E6A"/>
    <w:rsid w:val="00BF539F"/>
    <w:rsid w:val="00BF59D9"/>
    <w:rsid w:val="00BF5BF2"/>
    <w:rsid w:val="00BF6533"/>
    <w:rsid w:val="00BF6E77"/>
    <w:rsid w:val="00BF7C88"/>
    <w:rsid w:val="00C002E7"/>
    <w:rsid w:val="00C00638"/>
    <w:rsid w:val="00C00810"/>
    <w:rsid w:val="00C015C9"/>
    <w:rsid w:val="00C023B4"/>
    <w:rsid w:val="00C0248B"/>
    <w:rsid w:val="00C02948"/>
    <w:rsid w:val="00C02DEE"/>
    <w:rsid w:val="00C03566"/>
    <w:rsid w:val="00C03DC4"/>
    <w:rsid w:val="00C03FE7"/>
    <w:rsid w:val="00C04917"/>
    <w:rsid w:val="00C054BF"/>
    <w:rsid w:val="00C06EB2"/>
    <w:rsid w:val="00C07811"/>
    <w:rsid w:val="00C10023"/>
    <w:rsid w:val="00C10164"/>
    <w:rsid w:val="00C10EB0"/>
    <w:rsid w:val="00C112D8"/>
    <w:rsid w:val="00C119FC"/>
    <w:rsid w:val="00C11A46"/>
    <w:rsid w:val="00C12C6F"/>
    <w:rsid w:val="00C135E0"/>
    <w:rsid w:val="00C137E8"/>
    <w:rsid w:val="00C138A0"/>
    <w:rsid w:val="00C1394B"/>
    <w:rsid w:val="00C15A3D"/>
    <w:rsid w:val="00C16355"/>
    <w:rsid w:val="00C209BA"/>
    <w:rsid w:val="00C2172F"/>
    <w:rsid w:val="00C21CB2"/>
    <w:rsid w:val="00C22B66"/>
    <w:rsid w:val="00C2308F"/>
    <w:rsid w:val="00C24415"/>
    <w:rsid w:val="00C25E6A"/>
    <w:rsid w:val="00C264EE"/>
    <w:rsid w:val="00C274BA"/>
    <w:rsid w:val="00C27A67"/>
    <w:rsid w:val="00C311A9"/>
    <w:rsid w:val="00C3147D"/>
    <w:rsid w:val="00C31869"/>
    <w:rsid w:val="00C31DD7"/>
    <w:rsid w:val="00C320E4"/>
    <w:rsid w:val="00C32751"/>
    <w:rsid w:val="00C32760"/>
    <w:rsid w:val="00C32CB0"/>
    <w:rsid w:val="00C32D4E"/>
    <w:rsid w:val="00C333FF"/>
    <w:rsid w:val="00C33478"/>
    <w:rsid w:val="00C338D2"/>
    <w:rsid w:val="00C35474"/>
    <w:rsid w:val="00C36A0A"/>
    <w:rsid w:val="00C370F4"/>
    <w:rsid w:val="00C37174"/>
    <w:rsid w:val="00C371BD"/>
    <w:rsid w:val="00C40FF1"/>
    <w:rsid w:val="00C410CB"/>
    <w:rsid w:val="00C41B09"/>
    <w:rsid w:val="00C4220C"/>
    <w:rsid w:val="00C43213"/>
    <w:rsid w:val="00C43433"/>
    <w:rsid w:val="00C43CAF"/>
    <w:rsid w:val="00C4573F"/>
    <w:rsid w:val="00C458BB"/>
    <w:rsid w:val="00C45E4F"/>
    <w:rsid w:val="00C4663A"/>
    <w:rsid w:val="00C479CE"/>
    <w:rsid w:val="00C47B44"/>
    <w:rsid w:val="00C50C26"/>
    <w:rsid w:val="00C5109B"/>
    <w:rsid w:val="00C52DB7"/>
    <w:rsid w:val="00C54B36"/>
    <w:rsid w:val="00C54F84"/>
    <w:rsid w:val="00C5512F"/>
    <w:rsid w:val="00C55450"/>
    <w:rsid w:val="00C55A39"/>
    <w:rsid w:val="00C55B31"/>
    <w:rsid w:val="00C56457"/>
    <w:rsid w:val="00C57728"/>
    <w:rsid w:val="00C578C9"/>
    <w:rsid w:val="00C57D0D"/>
    <w:rsid w:val="00C60359"/>
    <w:rsid w:val="00C60551"/>
    <w:rsid w:val="00C609D5"/>
    <w:rsid w:val="00C616FF"/>
    <w:rsid w:val="00C61DD7"/>
    <w:rsid w:val="00C62FF2"/>
    <w:rsid w:val="00C63169"/>
    <w:rsid w:val="00C634D8"/>
    <w:rsid w:val="00C63F11"/>
    <w:rsid w:val="00C64716"/>
    <w:rsid w:val="00C64810"/>
    <w:rsid w:val="00C65783"/>
    <w:rsid w:val="00C664F3"/>
    <w:rsid w:val="00C70080"/>
    <w:rsid w:val="00C702AB"/>
    <w:rsid w:val="00C70FBF"/>
    <w:rsid w:val="00C7137D"/>
    <w:rsid w:val="00C74120"/>
    <w:rsid w:val="00C745DD"/>
    <w:rsid w:val="00C750E1"/>
    <w:rsid w:val="00C7544B"/>
    <w:rsid w:val="00C75785"/>
    <w:rsid w:val="00C757AF"/>
    <w:rsid w:val="00C75AEC"/>
    <w:rsid w:val="00C7773E"/>
    <w:rsid w:val="00C778C7"/>
    <w:rsid w:val="00C77BF5"/>
    <w:rsid w:val="00C77D4F"/>
    <w:rsid w:val="00C80828"/>
    <w:rsid w:val="00C80F11"/>
    <w:rsid w:val="00C81368"/>
    <w:rsid w:val="00C834DC"/>
    <w:rsid w:val="00C83A48"/>
    <w:rsid w:val="00C83D7F"/>
    <w:rsid w:val="00C8492D"/>
    <w:rsid w:val="00C85591"/>
    <w:rsid w:val="00C86C72"/>
    <w:rsid w:val="00C87DB2"/>
    <w:rsid w:val="00C90116"/>
    <w:rsid w:val="00C90334"/>
    <w:rsid w:val="00C9062C"/>
    <w:rsid w:val="00C9090A"/>
    <w:rsid w:val="00C918D6"/>
    <w:rsid w:val="00C91BB9"/>
    <w:rsid w:val="00C9207E"/>
    <w:rsid w:val="00C92105"/>
    <w:rsid w:val="00C9233A"/>
    <w:rsid w:val="00C924B9"/>
    <w:rsid w:val="00C927DB"/>
    <w:rsid w:val="00C929E6"/>
    <w:rsid w:val="00C92CE6"/>
    <w:rsid w:val="00C9451D"/>
    <w:rsid w:val="00C94AA3"/>
    <w:rsid w:val="00C95036"/>
    <w:rsid w:val="00C9538A"/>
    <w:rsid w:val="00C95758"/>
    <w:rsid w:val="00C9576F"/>
    <w:rsid w:val="00C95975"/>
    <w:rsid w:val="00C9622D"/>
    <w:rsid w:val="00C97655"/>
    <w:rsid w:val="00CA04A9"/>
    <w:rsid w:val="00CA05CB"/>
    <w:rsid w:val="00CA05F9"/>
    <w:rsid w:val="00CA088E"/>
    <w:rsid w:val="00CA0EDF"/>
    <w:rsid w:val="00CA1470"/>
    <w:rsid w:val="00CA1BD2"/>
    <w:rsid w:val="00CA2960"/>
    <w:rsid w:val="00CA3C4B"/>
    <w:rsid w:val="00CA4780"/>
    <w:rsid w:val="00CA49E9"/>
    <w:rsid w:val="00CA5445"/>
    <w:rsid w:val="00CA5981"/>
    <w:rsid w:val="00CA5EAD"/>
    <w:rsid w:val="00CA6376"/>
    <w:rsid w:val="00CA662B"/>
    <w:rsid w:val="00CA6653"/>
    <w:rsid w:val="00CA667B"/>
    <w:rsid w:val="00CA6A5A"/>
    <w:rsid w:val="00CA6E4C"/>
    <w:rsid w:val="00CA7610"/>
    <w:rsid w:val="00CA799D"/>
    <w:rsid w:val="00CA79CC"/>
    <w:rsid w:val="00CB04B4"/>
    <w:rsid w:val="00CB17FB"/>
    <w:rsid w:val="00CB1C16"/>
    <w:rsid w:val="00CB1D2D"/>
    <w:rsid w:val="00CB1E9E"/>
    <w:rsid w:val="00CB216F"/>
    <w:rsid w:val="00CB2428"/>
    <w:rsid w:val="00CB2610"/>
    <w:rsid w:val="00CB27D7"/>
    <w:rsid w:val="00CB2D1E"/>
    <w:rsid w:val="00CB3A61"/>
    <w:rsid w:val="00CB4335"/>
    <w:rsid w:val="00CB5627"/>
    <w:rsid w:val="00CB6864"/>
    <w:rsid w:val="00CB6CF8"/>
    <w:rsid w:val="00CB7369"/>
    <w:rsid w:val="00CC07BD"/>
    <w:rsid w:val="00CC0DDB"/>
    <w:rsid w:val="00CC0F75"/>
    <w:rsid w:val="00CC1FAF"/>
    <w:rsid w:val="00CC3E1E"/>
    <w:rsid w:val="00CC42AC"/>
    <w:rsid w:val="00CC4A95"/>
    <w:rsid w:val="00CC4D40"/>
    <w:rsid w:val="00CC5DC1"/>
    <w:rsid w:val="00CC6007"/>
    <w:rsid w:val="00CD0400"/>
    <w:rsid w:val="00CD0D44"/>
    <w:rsid w:val="00CD0FEE"/>
    <w:rsid w:val="00CD2367"/>
    <w:rsid w:val="00CD28A7"/>
    <w:rsid w:val="00CD3789"/>
    <w:rsid w:val="00CD3A7F"/>
    <w:rsid w:val="00CD4047"/>
    <w:rsid w:val="00CD5852"/>
    <w:rsid w:val="00CD5EE0"/>
    <w:rsid w:val="00CD5F6C"/>
    <w:rsid w:val="00CD68CD"/>
    <w:rsid w:val="00CD68E3"/>
    <w:rsid w:val="00CD74B8"/>
    <w:rsid w:val="00CE0380"/>
    <w:rsid w:val="00CE0594"/>
    <w:rsid w:val="00CE07CA"/>
    <w:rsid w:val="00CE087B"/>
    <w:rsid w:val="00CE1417"/>
    <w:rsid w:val="00CE1A94"/>
    <w:rsid w:val="00CE1CC9"/>
    <w:rsid w:val="00CE3AD4"/>
    <w:rsid w:val="00CE3EAD"/>
    <w:rsid w:val="00CE40ED"/>
    <w:rsid w:val="00CE560B"/>
    <w:rsid w:val="00CE6D36"/>
    <w:rsid w:val="00CE7190"/>
    <w:rsid w:val="00CE7563"/>
    <w:rsid w:val="00CE7EE5"/>
    <w:rsid w:val="00CF12A1"/>
    <w:rsid w:val="00CF15AE"/>
    <w:rsid w:val="00CF1999"/>
    <w:rsid w:val="00CF1C92"/>
    <w:rsid w:val="00CF1E2D"/>
    <w:rsid w:val="00CF2404"/>
    <w:rsid w:val="00CF32AF"/>
    <w:rsid w:val="00CF3572"/>
    <w:rsid w:val="00CF3762"/>
    <w:rsid w:val="00CF39DD"/>
    <w:rsid w:val="00CF3CDB"/>
    <w:rsid w:val="00CF4239"/>
    <w:rsid w:val="00CF433E"/>
    <w:rsid w:val="00CF4366"/>
    <w:rsid w:val="00CF4A08"/>
    <w:rsid w:val="00CF4D0C"/>
    <w:rsid w:val="00CF6522"/>
    <w:rsid w:val="00CF6954"/>
    <w:rsid w:val="00CF6A9D"/>
    <w:rsid w:val="00CF720C"/>
    <w:rsid w:val="00CF7C70"/>
    <w:rsid w:val="00D018AE"/>
    <w:rsid w:val="00D01D32"/>
    <w:rsid w:val="00D020EF"/>
    <w:rsid w:val="00D035AA"/>
    <w:rsid w:val="00D0471D"/>
    <w:rsid w:val="00D05805"/>
    <w:rsid w:val="00D0746C"/>
    <w:rsid w:val="00D07CD0"/>
    <w:rsid w:val="00D103BC"/>
    <w:rsid w:val="00D12185"/>
    <w:rsid w:val="00D12CF2"/>
    <w:rsid w:val="00D12E9C"/>
    <w:rsid w:val="00D13605"/>
    <w:rsid w:val="00D14A5E"/>
    <w:rsid w:val="00D1566F"/>
    <w:rsid w:val="00D15E5A"/>
    <w:rsid w:val="00D17A4C"/>
    <w:rsid w:val="00D17FA3"/>
    <w:rsid w:val="00D207EB"/>
    <w:rsid w:val="00D20CE8"/>
    <w:rsid w:val="00D2197B"/>
    <w:rsid w:val="00D21A4C"/>
    <w:rsid w:val="00D21B62"/>
    <w:rsid w:val="00D224C7"/>
    <w:rsid w:val="00D23010"/>
    <w:rsid w:val="00D24DFF"/>
    <w:rsid w:val="00D27EDF"/>
    <w:rsid w:val="00D30279"/>
    <w:rsid w:val="00D30D5B"/>
    <w:rsid w:val="00D317B4"/>
    <w:rsid w:val="00D33387"/>
    <w:rsid w:val="00D339D7"/>
    <w:rsid w:val="00D3598C"/>
    <w:rsid w:val="00D359E2"/>
    <w:rsid w:val="00D378C8"/>
    <w:rsid w:val="00D4113E"/>
    <w:rsid w:val="00D42C0E"/>
    <w:rsid w:val="00D441CC"/>
    <w:rsid w:val="00D450C7"/>
    <w:rsid w:val="00D456F8"/>
    <w:rsid w:val="00D45879"/>
    <w:rsid w:val="00D4750A"/>
    <w:rsid w:val="00D47C5A"/>
    <w:rsid w:val="00D50501"/>
    <w:rsid w:val="00D5063D"/>
    <w:rsid w:val="00D51274"/>
    <w:rsid w:val="00D5249E"/>
    <w:rsid w:val="00D52529"/>
    <w:rsid w:val="00D52FEB"/>
    <w:rsid w:val="00D53EDE"/>
    <w:rsid w:val="00D545CA"/>
    <w:rsid w:val="00D546F9"/>
    <w:rsid w:val="00D54AE7"/>
    <w:rsid w:val="00D55002"/>
    <w:rsid w:val="00D5511B"/>
    <w:rsid w:val="00D56177"/>
    <w:rsid w:val="00D5629A"/>
    <w:rsid w:val="00D60FF9"/>
    <w:rsid w:val="00D61447"/>
    <w:rsid w:val="00D61D5B"/>
    <w:rsid w:val="00D62CC6"/>
    <w:rsid w:val="00D63A26"/>
    <w:rsid w:val="00D6470A"/>
    <w:rsid w:val="00D64897"/>
    <w:rsid w:val="00D65010"/>
    <w:rsid w:val="00D651E6"/>
    <w:rsid w:val="00D67D39"/>
    <w:rsid w:val="00D71EE2"/>
    <w:rsid w:val="00D73607"/>
    <w:rsid w:val="00D73C7B"/>
    <w:rsid w:val="00D74067"/>
    <w:rsid w:val="00D74244"/>
    <w:rsid w:val="00D7459F"/>
    <w:rsid w:val="00D74D27"/>
    <w:rsid w:val="00D755CA"/>
    <w:rsid w:val="00D75E20"/>
    <w:rsid w:val="00D75EB1"/>
    <w:rsid w:val="00D76878"/>
    <w:rsid w:val="00D76C2B"/>
    <w:rsid w:val="00D77179"/>
    <w:rsid w:val="00D77D20"/>
    <w:rsid w:val="00D803FF"/>
    <w:rsid w:val="00D80BEF"/>
    <w:rsid w:val="00D80D87"/>
    <w:rsid w:val="00D80F1B"/>
    <w:rsid w:val="00D81771"/>
    <w:rsid w:val="00D820F5"/>
    <w:rsid w:val="00D8315A"/>
    <w:rsid w:val="00D83E97"/>
    <w:rsid w:val="00D84663"/>
    <w:rsid w:val="00D86807"/>
    <w:rsid w:val="00D86C30"/>
    <w:rsid w:val="00D8728F"/>
    <w:rsid w:val="00D87A84"/>
    <w:rsid w:val="00D9083E"/>
    <w:rsid w:val="00D9084B"/>
    <w:rsid w:val="00D908FF"/>
    <w:rsid w:val="00D91F9D"/>
    <w:rsid w:val="00DA130B"/>
    <w:rsid w:val="00DA148F"/>
    <w:rsid w:val="00DA14E0"/>
    <w:rsid w:val="00DA189C"/>
    <w:rsid w:val="00DA1D87"/>
    <w:rsid w:val="00DA2798"/>
    <w:rsid w:val="00DA2AD5"/>
    <w:rsid w:val="00DA2DC7"/>
    <w:rsid w:val="00DA3B5F"/>
    <w:rsid w:val="00DA44B3"/>
    <w:rsid w:val="00DA50E6"/>
    <w:rsid w:val="00DA5411"/>
    <w:rsid w:val="00DA5924"/>
    <w:rsid w:val="00DA5D5B"/>
    <w:rsid w:val="00DA73B0"/>
    <w:rsid w:val="00DB08C2"/>
    <w:rsid w:val="00DB0ABB"/>
    <w:rsid w:val="00DB0ADF"/>
    <w:rsid w:val="00DB123D"/>
    <w:rsid w:val="00DB224E"/>
    <w:rsid w:val="00DB343C"/>
    <w:rsid w:val="00DB3ADB"/>
    <w:rsid w:val="00DB3B18"/>
    <w:rsid w:val="00DB4B14"/>
    <w:rsid w:val="00DB5E05"/>
    <w:rsid w:val="00DB5F79"/>
    <w:rsid w:val="00DB6366"/>
    <w:rsid w:val="00DB6BF2"/>
    <w:rsid w:val="00DB6EC1"/>
    <w:rsid w:val="00DC1C48"/>
    <w:rsid w:val="00DC1CFD"/>
    <w:rsid w:val="00DC1D81"/>
    <w:rsid w:val="00DC2605"/>
    <w:rsid w:val="00DC2771"/>
    <w:rsid w:val="00DC3077"/>
    <w:rsid w:val="00DC4D3F"/>
    <w:rsid w:val="00DC64E7"/>
    <w:rsid w:val="00DC7307"/>
    <w:rsid w:val="00DC7453"/>
    <w:rsid w:val="00DC7E99"/>
    <w:rsid w:val="00DD015C"/>
    <w:rsid w:val="00DD156D"/>
    <w:rsid w:val="00DD1663"/>
    <w:rsid w:val="00DD1788"/>
    <w:rsid w:val="00DD1A23"/>
    <w:rsid w:val="00DD1DE2"/>
    <w:rsid w:val="00DD37A5"/>
    <w:rsid w:val="00DD3B7F"/>
    <w:rsid w:val="00DD4562"/>
    <w:rsid w:val="00DD459A"/>
    <w:rsid w:val="00DD4F7E"/>
    <w:rsid w:val="00DD647D"/>
    <w:rsid w:val="00DD6999"/>
    <w:rsid w:val="00DD701D"/>
    <w:rsid w:val="00DD708D"/>
    <w:rsid w:val="00DD716E"/>
    <w:rsid w:val="00DD7579"/>
    <w:rsid w:val="00DD7D86"/>
    <w:rsid w:val="00DE0EBB"/>
    <w:rsid w:val="00DE1CD5"/>
    <w:rsid w:val="00DE1E0F"/>
    <w:rsid w:val="00DE23B7"/>
    <w:rsid w:val="00DE2AF0"/>
    <w:rsid w:val="00DE2DA0"/>
    <w:rsid w:val="00DE3CD8"/>
    <w:rsid w:val="00DE65BC"/>
    <w:rsid w:val="00DE6A8B"/>
    <w:rsid w:val="00DE6E75"/>
    <w:rsid w:val="00DE7605"/>
    <w:rsid w:val="00DF0245"/>
    <w:rsid w:val="00DF1F7F"/>
    <w:rsid w:val="00DF21AC"/>
    <w:rsid w:val="00DF3E10"/>
    <w:rsid w:val="00DF47AA"/>
    <w:rsid w:val="00DF4819"/>
    <w:rsid w:val="00DF5893"/>
    <w:rsid w:val="00DF5A8B"/>
    <w:rsid w:val="00DF5C54"/>
    <w:rsid w:val="00DF62F1"/>
    <w:rsid w:val="00DF73EF"/>
    <w:rsid w:val="00E00C5D"/>
    <w:rsid w:val="00E011C1"/>
    <w:rsid w:val="00E01DC5"/>
    <w:rsid w:val="00E02C43"/>
    <w:rsid w:val="00E02D54"/>
    <w:rsid w:val="00E02FEB"/>
    <w:rsid w:val="00E0324D"/>
    <w:rsid w:val="00E04703"/>
    <w:rsid w:val="00E051F8"/>
    <w:rsid w:val="00E0673C"/>
    <w:rsid w:val="00E06825"/>
    <w:rsid w:val="00E06F62"/>
    <w:rsid w:val="00E07DAC"/>
    <w:rsid w:val="00E07F5E"/>
    <w:rsid w:val="00E10E59"/>
    <w:rsid w:val="00E11970"/>
    <w:rsid w:val="00E11E0F"/>
    <w:rsid w:val="00E12449"/>
    <w:rsid w:val="00E126A5"/>
    <w:rsid w:val="00E138DD"/>
    <w:rsid w:val="00E15E97"/>
    <w:rsid w:val="00E16B11"/>
    <w:rsid w:val="00E16B2E"/>
    <w:rsid w:val="00E20984"/>
    <w:rsid w:val="00E20A9C"/>
    <w:rsid w:val="00E20AD4"/>
    <w:rsid w:val="00E210A8"/>
    <w:rsid w:val="00E21873"/>
    <w:rsid w:val="00E22FF0"/>
    <w:rsid w:val="00E23218"/>
    <w:rsid w:val="00E23F0A"/>
    <w:rsid w:val="00E2424D"/>
    <w:rsid w:val="00E261B3"/>
    <w:rsid w:val="00E268E2"/>
    <w:rsid w:val="00E27EAF"/>
    <w:rsid w:val="00E3021B"/>
    <w:rsid w:val="00E30511"/>
    <w:rsid w:val="00E30EA1"/>
    <w:rsid w:val="00E3113B"/>
    <w:rsid w:val="00E3126B"/>
    <w:rsid w:val="00E31307"/>
    <w:rsid w:val="00E31581"/>
    <w:rsid w:val="00E326C7"/>
    <w:rsid w:val="00E326CD"/>
    <w:rsid w:val="00E33323"/>
    <w:rsid w:val="00E339B5"/>
    <w:rsid w:val="00E33CF6"/>
    <w:rsid w:val="00E34E55"/>
    <w:rsid w:val="00E35DBE"/>
    <w:rsid w:val="00E364DC"/>
    <w:rsid w:val="00E37AC6"/>
    <w:rsid w:val="00E37AC7"/>
    <w:rsid w:val="00E37CE0"/>
    <w:rsid w:val="00E40174"/>
    <w:rsid w:val="00E40AD1"/>
    <w:rsid w:val="00E41209"/>
    <w:rsid w:val="00E41B52"/>
    <w:rsid w:val="00E42C68"/>
    <w:rsid w:val="00E42D78"/>
    <w:rsid w:val="00E432A5"/>
    <w:rsid w:val="00E445AD"/>
    <w:rsid w:val="00E44CCA"/>
    <w:rsid w:val="00E4545E"/>
    <w:rsid w:val="00E454AB"/>
    <w:rsid w:val="00E45551"/>
    <w:rsid w:val="00E45753"/>
    <w:rsid w:val="00E45DAD"/>
    <w:rsid w:val="00E45DB7"/>
    <w:rsid w:val="00E47190"/>
    <w:rsid w:val="00E50F5E"/>
    <w:rsid w:val="00E510AA"/>
    <w:rsid w:val="00E519A9"/>
    <w:rsid w:val="00E51ACB"/>
    <w:rsid w:val="00E52F4D"/>
    <w:rsid w:val="00E52F96"/>
    <w:rsid w:val="00E54B90"/>
    <w:rsid w:val="00E55AFB"/>
    <w:rsid w:val="00E55CEE"/>
    <w:rsid w:val="00E5695D"/>
    <w:rsid w:val="00E56C71"/>
    <w:rsid w:val="00E575E7"/>
    <w:rsid w:val="00E6085E"/>
    <w:rsid w:val="00E60F7D"/>
    <w:rsid w:val="00E6218E"/>
    <w:rsid w:val="00E628BA"/>
    <w:rsid w:val="00E6401A"/>
    <w:rsid w:val="00E648BA"/>
    <w:rsid w:val="00E64E4E"/>
    <w:rsid w:val="00E65CA9"/>
    <w:rsid w:val="00E673B7"/>
    <w:rsid w:val="00E67467"/>
    <w:rsid w:val="00E67699"/>
    <w:rsid w:val="00E7080D"/>
    <w:rsid w:val="00E719E5"/>
    <w:rsid w:val="00E7206B"/>
    <w:rsid w:val="00E735A7"/>
    <w:rsid w:val="00E74AC7"/>
    <w:rsid w:val="00E74D91"/>
    <w:rsid w:val="00E74E6B"/>
    <w:rsid w:val="00E7649F"/>
    <w:rsid w:val="00E77095"/>
    <w:rsid w:val="00E7785E"/>
    <w:rsid w:val="00E77C8A"/>
    <w:rsid w:val="00E77D23"/>
    <w:rsid w:val="00E77E4F"/>
    <w:rsid w:val="00E80761"/>
    <w:rsid w:val="00E80FD6"/>
    <w:rsid w:val="00E8138E"/>
    <w:rsid w:val="00E81854"/>
    <w:rsid w:val="00E81B34"/>
    <w:rsid w:val="00E81B37"/>
    <w:rsid w:val="00E8244F"/>
    <w:rsid w:val="00E82D1B"/>
    <w:rsid w:val="00E82D89"/>
    <w:rsid w:val="00E83C19"/>
    <w:rsid w:val="00E83EA5"/>
    <w:rsid w:val="00E84105"/>
    <w:rsid w:val="00E8441C"/>
    <w:rsid w:val="00E8458B"/>
    <w:rsid w:val="00E84AD2"/>
    <w:rsid w:val="00E84D1F"/>
    <w:rsid w:val="00E8541E"/>
    <w:rsid w:val="00E856F9"/>
    <w:rsid w:val="00E86081"/>
    <w:rsid w:val="00E863F5"/>
    <w:rsid w:val="00E86AEF"/>
    <w:rsid w:val="00E86D6C"/>
    <w:rsid w:val="00E87980"/>
    <w:rsid w:val="00E87F42"/>
    <w:rsid w:val="00E9020E"/>
    <w:rsid w:val="00E9025C"/>
    <w:rsid w:val="00E914B7"/>
    <w:rsid w:val="00E91D0B"/>
    <w:rsid w:val="00E9255E"/>
    <w:rsid w:val="00E93942"/>
    <w:rsid w:val="00E93F6D"/>
    <w:rsid w:val="00E94974"/>
    <w:rsid w:val="00E94BE3"/>
    <w:rsid w:val="00E94F93"/>
    <w:rsid w:val="00E951A9"/>
    <w:rsid w:val="00E9539C"/>
    <w:rsid w:val="00E96802"/>
    <w:rsid w:val="00E96F97"/>
    <w:rsid w:val="00E976F4"/>
    <w:rsid w:val="00E9771A"/>
    <w:rsid w:val="00E97737"/>
    <w:rsid w:val="00E977C6"/>
    <w:rsid w:val="00EA009D"/>
    <w:rsid w:val="00EA0188"/>
    <w:rsid w:val="00EA045A"/>
    <w:rsid w:val="00EA046A"/>
    <w:rsid w:val="00EA0A11"/>
    <w:rsid w:val="00EA3B9A"/>
    <w:rsid w:val="00EA46FF"/>
    <w:rsid w:val="00EA5101"/>
    <w:rsid w:val="00EA55BF"/>
    <w:rsid w:val="00EA6451"/>
    <w:rsid w:val="00EA65B4"/>
    <w:rsid w:val="00EA6AE5"/>
    <w:rsid w:val="00EB0817"/>
    <w:rsid w:val="00EB0A49"/>
    <w:rsid w:val="00EB130C"/>
    <w:rsid w:val="00EB1E48"/>
    <w:rsid w:val="00EB2713"/>
    <w:rsid w:val="00EB27E3"/>
    <w:rsid w:val="00EB2BF7"/>
    <w:rsid w:val="00EB37DE"/>
    <w:rsid w:val="00EB3BC8"/>
    <w:rsid w:val="00EB56C3"/>
    <w:rsid w:val="00EB59CF"/>
    <w:rsid w:val="00EB5DB6"/>
    <w:rsid w:val="00EB6C42"/>
    <w:rsid w:val="00EB78FB"/>
    <w:rsid w:val="00EB7980"/>
    <w:rsid w:val="00EB79B4"/>
    <w:rsid w:val="00EB7AF3"/>
    <w:rsid w:val="00EC0A5B"/>
    <w:rsid w:val="00EC0F60"/>
    <w:rsid w:val="00EC1073"/>
    <w:rsid w:val="00EC1349"/>
    <w:rsid w:val="00EC1A22"/>
    <w:rsid w:val="00EC213E"/>
    <w:rsid w:val="00EC3532"/>
    <w:rsid w:val="00EC417F"/>
    <w:rsid w:val="00EC4205"/>
    <w:rsid w:val="00EC5283"/>
    <w:rsid w:val="00EC6795"/>
    <w:rsid w:val="00EC7454"/>
    <w:rsid w:val="00ED0ED4"/>
    <w:rsid w:val="00ED2089"/>
    <w:rsid w:val="00ED2402"/>
    <w:rsid w:val="00ED28F8"/>
    <w:rsid w:val="00ED3D35"/>
    <w:rsid w:val="00ED416E"/>
    <w:rsid w:val="00ED43BC"/>
    <w:rsid w:val="00ED6DE1"/>
    <w:rsid w:val="00ED7334"/>
    <w:rsid w:val="00ED735F"/>
    <w:rsid w:val="00ED7DB6"/>
    <w:rsid w:val="00EE08BC"/>
    <w:rsid w:val="00EE0D57"/>
    <w:rsid w:val="00EE16E4"/>
    <w:rsid w:val="00EE3918"/>
    <w:rsid w:val="00EE39CC"/>
    <w:rsid w:val="00EE3A64"/>
    <w:rsid w:val="00EE451F"/>
    <w:rsid w:val="00EE45AC"/>
    <w:rsid w:val="00EE4BFB"/>
    <w:rsid w:val="00EE5070"/>
    <w:rsid w:val="00EE52BC"/>
    <w:rsid w:val="00EE694B"/>
    <w:rsid w:val="00EE7159"/>
    <w:rsid w:val="00EF1C78"/>
    <w:rsid w:val="00EF24D3"/>
    <w:rsid w:val="00EF2870"/>
    <w:rsid w:val="00EF2B0A"/>
    <w:rsid w:val="00EF2CDC"/>
    <w:rsid w:val="00EF3999"/>
    <w:rsid w:val="00EF4FD3"/>
    <w:rsid w:val="00EF5156"/>
    <w:rsid w:val="00EF5F16"/>
    <w:rsid w:val="00F0008D"/>
    <w:rsid w:val="00F00D6A"/>
    <w:rsid w:val="00F011BC"/>
    <w:rsid w:val="00F0163B"/>
    <w:rsid w:val="00F01C3E"/>
    <w:rsid w:val="00F02DBB"/>
    <w:rsid w:val="00F05288"/>
    <w:rsid w:val="00F0672F"/>
    <w:rsid w:val="00F10064"/>
    <w:rsid w:val="00F10535"/>
    <w:rsid w:val="00F10758"/>
    <w:rsid w:val="00F112D7"/>
    <w:rsid w:val="00F11488"/>
    <w:rsid w:val="00F116A0"/>
    <w:rsid w:val="00F117A0"/>
    <w:rsid w:val="00F12BE7"/>
    <w:rsid w:val="00F13172"/>
    <w:rsid w:val="00F131BE"/>
    <w:rsid w:val="00F13999"/>
    <w:rsid w:val="00F1634A"/>
    <w:rsid w:val="00F16676"/>
    <w:rsid w:val="00F167CC"/>
    <w:rsid w:val="00F16B1F"/>
    <w:rsid w:val="00F175E6"/>
    <w:rsid w:val="00F17A0C"/>
    <w:rsid w:val="00F17DF4"/>
    <w:rsid w:val="00F20085"/>
    <w:rsid w:val="00F20FA1"/>
    <w:rsid w:val="00F21109"/>
    <w:rsid w:val="00F2119D"/>
    <w:rsid w:val="00F211D5"/>
    <w:rsid w:val="00F21DD7"/>
    <w:rsid w:val="00F224A5"/>
    <w:rsid w:val="00F22885"/>
    <w:rsid w:val="00F24F58"/>
    <w:rsid w:val="00F2568E"/>
    <w:rsid w:val="00F25928"/>
    <w:rsid w:val="00F25ED9"/>
    <w:rsid w:val="00F26A2A"/>
    <w:rsid w:val="00F26C96"/>
    <w:rsid w:val="00F2761D"/>
    <w:rsid w:val="00F27F35"/>
    <w:rsid w:val="00F3015F"/>
    <w:rsid w:val="00F30865"/>
    <w:rsid w:val="00F30F1E"/>
    <w:rsid w:val="00F31EAD"/>
    <w:rsid w:val="00F336FE"/>
    <w:rsid w:val="00F34854"/>
    <w:rsid w:val="00F3485A"/>
    <w:rsid w:val="00F34A14"/>
    <w:rsid w:val="00F35392"/>
    <w:rsid w:val="00F3549A"/>
    <w:rsid w:val="00F358C7"/>
    <w:rsid w:val="00F36A67"/>
    <w:rsid w:val="00F3744E"/>
    <w:rsid w:val="00F37A3B"/>
    <w:rsid w:val="00F37DA8"/>
    <w:rsid w:val="00F407C2"/>
    <w:rsid w:val="00F40F7A"/>
    <w:rsid w:val="00F4106F"/>
    <w:rsid w:val="00F41454"/>
    <w:rsid w:val="00F422F7"/>
    <w:rsid w:val="00F4279A"/>
    <w:rsid w:val="00F455D8"/>
    <w:rsid w:val="00F45C8E"/>
    <w:rsid w:val="00F46400"/>
    <w:rsid w:val="00F4745F"/>
    <w:rsid w:val="00F47729"/>
    <w:rsid w:val="00F5115C"/>
    <w:rsid w:val="00F516BC"/>
    <w:rsid w:val="00F51E9C"/>
    <w:rsid w:val="00F521FE"/>
    <w:rsid w:val="00F52283"/>
    <w:rsid w:val="00F529A6"/>
    <w:rsid w:val="00F52CC0"/>
    <w:rsid w:val="00F52E2B"/>
    <w:rsid w:val="00F52F12"/>
    <w:rsid w:val="00F5306A"/>
    <w:rsid w:val="00F531E7"/>
    <w:rsid w:val="00F54D02"/>
    <w:rsid w:val="00F561B9"/>
    <w:rsid w:val="00F563EC"/>
    <w:rsid w:val="00F57892"/>
    <w:rsid w:val="00F60524"/>
    <w:rsid w:val="00F6076B"/>
    <w:rsid w:val="00F6098A"/>
    <w:rsid w:val="00F60DE5"/>
    <w:rsid w:val="00F61505"/>
    <w:rsid w:val="00F6209A"/>
    <w:rsid w:val="00F623A2"/>
    <w:rsid w:val="00F62639"/>
    <w:rsid w:val="00F62BB9"/>
    <w:rsid w:val="00F62DD2"/>
    <w:rsid w:val="00F63B8C"/>
    <w:rsid w:val="00F642D4"/>
    <w:rsid w:val="00F650E1"/>
    <w:rsid w:val="00F65AC7"/>
    <w:rsid w:val="00F65D94"/>
    <w:rsid w:val="00F66D24"/>
    <w:rsid w:val="00F670DF"/>
    <w:rsid w:val="00F70784"/>
    <w:rsid w:val="00F70A24"/>
    <w:rsid w:val="00F7115A"/>
    <w:rsid w:val="00F71988"/>
    <w:rsid w:val="00F720A1"/>
    <w:rsid w:val="00F720AB"/>
    <w:rsid w:val="00F72195"/>
    <w:rsid w:val="00F72254"/>
    <w:rsid w:val="00F7544F"/>
    <w:rsid w:val="00F7556C"/>
    <w:rsid w:val="00F75BB9"/>
    <w:rsid w:val="00F76D5E"/>
    <w:rsid w:val="00F779B1"/>
    <w:rsid w:val="00F800AC"/>
    <w:rsid w:val="00F8184D"/>
    <w:rsid w:val="00F818C2"/>
    <w:rsid w:val="00F81BF1"/>
    <w:rsid w:val="00F8206D"/>
    <w:rsid w:val="00F830D1"/>
    <w:rsid w:val="00F834C6"/>
    <w:rsid w:val="00F8446C"/>
    <w:rsid w:val="00F8451E"/>
    <w:rsid w:val="00F84CF6"/>
    <w:rsid w:val="00F84FA6"/>
    <w:rsid w:val="00F85163"/>
    <w:rsid w:val="00F852E1"/>
    <w:rsid w:val="00F85531"/>
    <w:rsid w:val="00F85736"/>
    <w:rsid w:val="00F85918"/>
    <w:rsid w:val="00F85975"/>
    <w:rsid w:val="00F85DE7"/>
    <w:rsid w:val="00F86A41"/>
    <w:rsid w:val="00F878EB"/>
    <w:rsid w:val="00F91737"/>
    <w:rsid w:val="00F91E6C"/>
    <w:rsid w:val="00F920C7"/>
    <w:rsid w:val="00F92E53"/>
    <w:rsid w:val="00F92F45"/>
    <w:rsid w:val="00F93376"/>
    <w:rsid w:val="00F94EEB"/>
    <w:rsid w:val="00F95231"/>
    <w:rsid w:val="00F9524B"/>
    <w:rsid w:val="00F95955"/>
    <w:rsid w:val="00F968B5"/>
    <w:rsid w:val="00F9765D"/>
    <w:rsid w:val="00FA0689"/>
    <w:rsid w:val="00FA12C9"/>
    <w:rsid w:val="00FA1A26"/>
    <w:rsid w:val="00FA2F2B"/>
    <w:rsid w:val="00FA2FD2"/>
    <w:rsid w:val="00FA3160"/>
    <w:rsid w:val="00FA49F6"/>
    <w:rsid w:val="00FA50C8"/>
    <w:rsid w:val="00FA5876"/>
    <w:rsid w:val="00FA5FA8"/>
    <w:rsid w:val="00FA6A36"/>
    <w:rsid w:val="00FA6C7F"/>
    <w:rsid w:val="00FB1AF5"/>
    <w:rsid w:val="00FB29F1"/>
    <w:rsid w:val="00FB3AE1"/>
    <w:rsid w:val="00FB3FD2"/>
    <w:rsid w:val="00FB40AF"/>
    <w:rsid w:val="00FB4499"/>
    <w:rsid w:val="00FB4777"/>
    <w:rsid w:val="00FB4B23"/>
    <w:rsid w:val="00FB5627"/>
    <w:rsid w:val="00FB5D05"/>
    <w:rsid w:val="00FB63DC"/>
    <w:rsid w:val="00FB6BC9"/>
    <w:rsid w:val="00FC034F"/>
    <w:rsid w:val="00FC03CA"/>
    <w:rsid w:val="00FC2529"/>
    <w:rsid w:val="00FC252C"/>
    <w:rsid w:val="00FC364F"/>
    <w:rsid w:val="00FC43C7"/>
    <w:rsid w:val="00FC4726"/>
    <w:rsid w:val="00FC482C"/>
    <w:rsid w:val="00FC4981"/>
    <w:rsid w:val="00FC5C94"/>
    <w:rsid w:val="00FC5E06"/>
    <w:rsid w:val="00FC628F"/>
    <w:rsid w:val="00FC6C10"/>
    <w:rsid w:val="00FC6CE5"/>
    <w:rsid w:val="00FC7110"/>
    <w:rsid w:val="00FC7196"/>
    <w:rsid w:val="00FC774E"/>
    <w:rsid w:val="00FD1FDC"/>
    <w:rsid w:val="00FD2CC3"/>
    <w:rsid w:val="00FD2E87"/>
    <w:rsid w:val="00FD313F"/>
    <w:rsid w:val="00FD38F5"/>
    <w:rsid w:val="00FD3BA1"/>
    <w:rsid w:val="00FD3DFC"/>
    <w:rsid w:val="00FD407F"/>
    <w:rsid w:val="00FD4839"/>
    <w:rsid w:val="00FD4A57"/>
    <w:rsid w:val="00FD6354"/>
    <w:rsid w:val="00FD6D92"/>
    <w:rsid w:val="00FD76C2"/>
    <w:rsid w:val="00FE0127"/>
    <w:rsid w:val="00FE01F7"/>
    <w:rsid w:val="00FE0640"/>
    <w:rsid w:val="00FE0D57"/>
    <w:rsid w:val="00FE0E46"/>
    <w:rsid w:val="00FE21F5"/>
    <w:rsid w:val="00FE3A8D"/>
    <w:rsid w:val="00FE3BFA"/>
    <w:rsid w:val="00FE44AB"/>
    <w:rsid w:val="00FE45DF"/>
    <w:rsid w:val="00FE45F8"/>
    <w:rsid w:val="00FE46A2"/>
    <w:rsid w:val="00FE515F"/>
    <w:rsid w:val="00FE557E"/>
    <w:rsid w:val="00FE5FE6"/>
    <w:rsid w:val="00FE6092"/>
    <w:rsid w:val="00FE6B8C"/>
    <w:rsid w:val="00FF02E5"/>
    <w:rsid w:val="00FF08B9"/>
    <w:rsid w:val="00FF0AAF"/>
    <w:rsid w:val="00FF28C5"/>
    <w:rsid w:val="00FF3317"/>
    <w:rsid w:val="00FF337E"/>
    <w:rsid w:val="00FF3408"/>
    <w:rsid w:val="00FF3C83"/>
    <w:rsid w:val="00FF3D5E"/>
    <w:rsid w:val="00FF3F8D"/>
    <w:rsid w:val="00FF4930"/>
    <w:rsid w:val="00FF547F"/>
    <w:rsid w:val="00FF638A"/>
    <w:rsid w:val="00FF678E"/>
    <w:rsid w:val="00FF6CC9"/>
    <w:rsid w:val="00FF76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CD"/>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2960"/>
    <w:pPr>
      <w:ind w:leftChars="200" w:left="480"/>
    </w:pPr>
  </w:style>
  <w:style w:type="paragraph" w:styleId="Header">
    <w:name w:val="header"/>
    <w:basedOn w:val="Normal"/>
    <w:link w:val="HeaderChar"/>
    <w:uiPriority w:val="99"/>
    <w:semiHidden/>
    <w:rsid w:val="00B47B1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B47B13"/>
    <w:rPr>
      <w:rFonts w:cs="Times New Roman"/>
      <w:sz w:val="20"/>
      <w:szCs w:val="20"/>
    </w:rPr>
  </w:style>
  <w:style w:type="paragraph" w:styleId="Footer">
    <w:name w:val="footer"/>
    <w:basedOn w:val="Normal"/>
    <w:link w:val="FooterChar"/>
    <w:uiPriority w:val="99"/>
    <w:rsid w:val="00B47B1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B47B13"/>
    <w:rPr>
      <w:rFonts w:cs="Times New Roman"/>
      <w:sz w:val="20"/>
      <w:szCs w:val="20"/>
    </w:rPr>
  </w:style>
  <w:style w:type="paragraph" w:styleId="BalloonText">
    <w:name w:val="Balloon Text"/>
    <w:basedOn w:val="Normal"/>
    <w:link w:val="BalloonTextChar"/>
    <w:uiPriority w:val="99"/>
    <w:semiHidden/>
    <w:rsid w:val="00B47B13"/>
    <w:rPr>
      <w:rFonts w:ascii="Cambria" w:hAnsi="Cambria"/>
      <w:sz w:val="18"/>
      <w:szCs w:val="18"/>
    </w:rPr>
  </w:style>
  <w:style w:type="character" w:customStyle="1" w:styleId="BalloonTextChar">
    <w:name w:val="Balloon Text Char"/>
    <w:basedOn w:val="DefaultParagraphFont"/>
    <w:link w:val="BalloonText"/>
    <w:uiPriority w:val="99"/>
    <w:semiHidden/>
    <w:locked/>
    <w:rsid w:val="00B47B13"/>
    <w:rPr>
      <w:rFonts w:ascii="Cambria" w:eastAsia="新細明體" w:hAnsi="Cambria" w:cs="Times New Roman"/>
      <w:sz w:val="18"/>
      <w:szCs w:val="18"/>
    </w:rPr>
  </w:style>
  <w:style w:type="paragraph" w:styleId="BodyTextIndent">
    <w:name w:val="Body Text Indent"/>
    <w:basedOn w:val="Normal"/>
    <w:link w:val="BodyTextIndentChar"/>
    <w:uiPriority w:val="99"/>
    <w:rsid w:val="007A0AE6"/>
    <w:pPr>
      <w:spacing w:line="360" w:lineRule="auto"/>
      <w:ind w:left="922"/>
    </w:pPr>
    <w:rPr>
      <w:rFonts w:ascii="Times New Roman" w:eastAsia="標楷體" w:hAnsi="Times New Roman"/>
      <w:szCs w:val="24"/>
    </w:rPr>
  </w:style>
  <w:style w:type="character" w:customStyle="1" w:styleId="BodyTextIndentChar">
    <w:name w:val="Body Text Indent Char"/>
    <w:basedOn w:val="DefaultParagraphFont"/>
    <w:link w:val="BodyTextIndent"/>
    <w:uiPriority w:val="99"/>
    <w:semiHidden/>
    <w:locked/>
    <w:rsid w:val="00F01C3E"/>
    <w:rPr>
      <w:rFonts w:cs="Times New Roman"/>
      <w:kern w:val="2"/>
      <w:sz w:val="22"/>
      <w:szCs w:val="22"/>
    </w:rPr>
  </w:style>
  <w:style w:type="paragraph" w:customStyle="1" w:styleId="30">
    <w:name w:val="字元3"/>
    <w:basedOn w:val="Normal"/>
    <w:autoRedefine/>
    <w:uiPriority w:val="99"/>
    <w:semiHidden/>
    <w:rsid w:val="007A0AE6"/>
    <w:pPr>
      <w:widowControl/>
      <w:spacing w:after="160" w:line="240" w:lineRule="exact"/>
    </w:pPr>
    <w:rPr>
      <w:rFonts w:ascii="Verdana" w:hAnsi="Verdana"/>
      <w:kern w:val="0"/>
      <w:sz w:val="20"/>
      <w:szCs w:val="20"/>
      <w:lang w:eastAsia="en-US"/>
    </w:rPr>
  </w:style>
  <w:style w:type="character" w:styleId="Hyperlink">
    <w:name w:val="Hyperlink"/>
    <w:basedOn w:val="DefaultParagraphFont"/>
    <w:uiPriority w:val="99"/>
    <w:rsid w:val="00AB6B00"/>
    <w:rPr>
      <w:rFonts w:cs="Times New Roman"/>
      <w:color w:val="0000FF"/>
      <w:u w:val="single"/>
    </w:rPr>
  </w:style>
  <w:style w:type="table" w:styleId="TableGrid">
    <w:name w:val="Table Grid"/>
    <w:basedOn w:val="TableNormal"/>
    <w:uiPriority w:val="99"/>
    <w:rsid w:val="004A191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A11B00"/>
    <w:rPr>
      <w:rFonts w:cs="Times New Roman"/>
      <w:b/>
      <w:bCs/>
    </w:rPr>
  </w:style>
  <w:style w:type="character" w:styleId="PageNumber">
    <w:name w:val="page number"/>
    <w:basedOn w:val="DefaultParagraphFont"/>
    <w:uiPriority w:val="99"/>
    <w:rsid w:val="00AE34FB"/>
    <w:rPr>
      <w:rFonts w:cs="Times New Roman"/>
    </w:rPr>
  </w:style>
  <w:style w:type="character" w:styleId="Emphasis">
    <w:name w:val="Emphasis"/>
    <w:basedOn w:val="DefaultParagraphFont"/>
    <w:uiPriority w:val="99"/>
    <w:qFormat/>
    <w:rsid w:val="00AE34FB"/>
    <w:rPr>
      <w:rFonts w:cs="Times New Roman"/>
      <w:i/>
      <w:iCs/>
    </w:rPr>
  </w:style>
  <w:style w:type="character" w:customStyle="1" w:styleId="small71">
    <w:name w:val="small71"/>
    <w:basedOn w:val="DefaultParagraphFont"/>
    <w:uiPriority w:val="99"/>
    <w:rsid w:val="00AE34FB"/>
    <w:rPr>
      <w:rFonts w:ascii="?u" w:hAnsi="?u" w:cs="Times New Roman"/>
      <w:color w:val="990000"/>
      <w:sz w:val="24"/>
      <w:szCs w:val="24"/>
    </w:rPr>
  </w:style>
  <w:style w:type="paragraph" w:styleId="HTMLPreformatted">
    <w:name w:val="HTML Preformatted"/>
    <w:basedOn w:val="Normal"/>
    <w:link w:val="HTMLPreformattedChar"/>
    <w:uiPriority w:val="99"/>
    <w:rsid w:val="004917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semiHidden/>
    <w:locked/>
    <w:rsid w:val="000525D7"/>
    <w:rPr>
      <w:rFonts w:ascii="細明體" w:eastAsia="細明體" w:hAnsi="細明體" w:cs="細明體"/>
      <w:sz w:val="24"/>
      <w:szCs w:val="24"/>
      <w:lang w:val="en-US" w:eastAsia="zh-TW" w:bidi="ar-SA"/>
    </w:rPr>
  </w:style>
  <w:style w:type="paragraph" w:customStyle="1" w:styleId="msolistparagraph0">
    <w:name w:val="msolistparagraph"/>
    <w:basedOn w:val="Normal"/>
    <w:uiPriority w:val="99"/>
    <w:rsid w:val="00B83115"/>
    <w:pPr>
      <w:widowControl/>
      <w:spacing w:before="100" w:beforeAutospacing="1" w:after="100" w:afterAutospacing="1"/>
    </w:pPr>
    <w:rPr>
      <w:rFonts w:ascii="新細明體" w:hAnsi="新細明體" w:cs="新細明體"/>
      <w:kern w:val="0"/>
      <w:szCs w:val="24"/>
    </w:rPr>
  </w:style>
  <w:style w:type="paragraph" w:styleId="BodyText">
    <w:name w:val="Body Text"/>
    <w:basedOn w:val="Normal"/>
    <w:link w:val="BodyTextChar"/>
    <w:uiPriority w:val="99"/>
    <w:rsid w:val="0003371E"/>
    <w:pPr>
      <w:spacing w:after="120"/>
    </w:pPr>
  </w:style>
  <w:style w:type="character" w:customStyle="1" w:styleId="BodyTextChar">
    <w:name w:val="Body Text Char"/>
    <w:basedOn w:val="DefaultParagraphFont"/>
    <w:link w:val="BodyText"/>
    <w:uiPriority w:val="99"/>
    <w:semiHidden/>
    <w:locked/>
    <w:rsid w:val="00F01C3E"/>
    <w:rPr>
      <w:rFonts w:cs="Times New Roman"/>
      <w:kern w:val="2"/>
      <w:sz w:val="22"/>
      <w:szCs w:val="22"/>
    </w:rPr>
  </w:style>
  <w:style w:type="character" w:customStyle="1" w:styleId="mailheadertext1">
    <w:name w:val="mailheadertext1"/>
    <w:basedOn w:val="DefaultParagraphFont"/>
    <w:uiPriority w:val="99"/>
    <w:rsid w:val="00242DAF"/>
    <w:rPr>
      <w:rFonts w:cs="Times New Roman"/>
      <w:color w:val="353531"/>
      <w:sz w:val="18"/>
      <w:szCs w:val="18"/>
    </w:rPr>
  </w:style>
  <w:style w:type="paragraph" w:customStyle="1" w:styleId="Default">
    <w:name w:val="Default"/>
    <w:uiPriority w:val="99"/>
    <w:rsid w:val="000525D7"/>
    <w:pPr>
      <w:widowControl w:val="0"/>
      <w:autoSpaceDE w:val="0"/>
      <w:autoSpaceDN w:val="0"/>
      <w:adjustRightInd w:val="0"/>
    </w:pPr>
    <w:rPr>
      <w:rFonts w:ascii="標楷體" w:eastAsia="標楷體" w:hAnsi="Times New Roman" w:cs="標楷體"/>
      <w:color w:val="000000"/>
      <w:kern w:val="0"/>
      <w:szCs w:val="24"/>
    </w:rPr>
  </w:style>
  <w:style w:type="paragraph" w:styleId="NormalWeb">
    <w:name w:val="Normal (Web)"/>
    <w:basedOn w:val="Normal"/>
    <w:uiPriority w:val="99"/>
    <w:rsid w:val="00AF2EAA"/>
    <w:pPr>
      <w:widowControl/>
      <w:spacing w:before="100" w:beforeAutospacing="1" w:after="100" w:afterAutospacing="1"/>
    </w:pPr>
    <w:rPr>
      <w:rFonts w:ascii="新細明體" w:hAnsi="新細明體" w:cs="新細明體"/>
      <w:kern w:val="0"/>
      <w:szCs w:val="24"/>
    </w:rPr>
  </w:style>
  <w:style w:type="paragraph" w:customStyle="1" w:styleId="ListParagraph1">
    <w:name w:val="List Paragraph1"/>
    <w:basedOn w:val="Normal"/>
    <w:uiPriority w:val="99"/>
    <w:rsid w:val="003867F1"/>
    <w:pPr>
      <w:ind w:leftChars="200" w:left="480"/>
    </w:pPr>
  </w:style>
  <w:style w:type="paragraph" w:customStyle="1" w:styleId="31">
    <w:name w:val="字元31"/>
    <w:basedOn w:val="Normal"/>
    <w:autoRedefine/>
    <w:uiPriority w:val="99"/>
    <w:semiHidden/>
    <w:rsid w:val="002272B2"/>
    <w:pPr>
      <w:widowControl/>
      <w:spacing w:after="160" w:line="240" w:lineRule="exact"/>
    </w:pPr>
    <w:rPr>
      <w:rFonts w:ascii="Verdana" w:hAnsi="Verdana"/>
      <w:kern w:val="0"/>
      <w:sz w:val="20"/>
      <w:szCs w:val="20"/>
      <w:lang w:eastAsia="en-US"/>
    </w:rPr>
  </w:style>
  <w:style w:type="paragraph" w:customStyle="1" w:styleId="32">
    <w:name w:val="字元32"/>
    <w:basedOn w:val="Normal"/>
    <w:autoRedefine/>
    <w:uiPriority w:val="99"/>
    <w:semiHidden/>
    <w:rsid w:val="00A357E3"/>
    <w:pPr>
      <w:widowControl/>
      <w:spacing w:after="160" w:line="240" w:lineRule="exact"/>
    </w:pPr>
    <w:rPr>
      <w:rFonts w:ascii="Verdana" w:hAnsi="Verdana"/>
      <w:kern w:val="0"/>
      <w:sz w:val="20"/>
      <w:szCs w:val="20"/>
      <w:lang w:eastAsia="en-US"/>
    </w:rPr>
  </w:style>
  <w:style w:type="paragraph" w:customStyle="1" w:styleId="33">
    <w:name w:val="字元33"/>
    <w:basedOn w:val="Normal"/>
    <w:autoRedefine/>
    <w:uiPriority w:val="99"/>
    <w:semiHidden/>
    <w:rsid w:val="00BF5BF2"/>
    <w:pPr>
      <w:widowControl/>
      <w:spacing w:after="160" w:line="240" w:lineRule="exact"/>
    </w:pPr>
    <w:rPr>
      <w:rFonts w:ascii="Verdana" w:hAnsi="Verdana"/>
      <w:kern w:val="0"/>
      <w:sz w:val="20"/>
      <w:szCs w:val="20"/>
      <w:lang w:eastAsia="en-US"/>
    </w:rPr>
  </w:style>
  <w:style w:type="numbering" w:customStyle="1" w:styleId="3">
    <w:name w:val="樣式3"/>
    <w:rsid w:val="00D507A2"/>
    <w:pPr>
      <w:numPr>
        <w:numId w:val="5"/>
      </w:numPr>
    </w:pPr>
  </w:style>
  <w:style w:type="numbering" w:customStyle="1" w:styleId="2">
    <w:name w:val="樣式2"/>
    <w:rsid w:val="00D507A2"/>
    <w:pPr>
      <w:numPr>
        <w:numId w:val="4"/>
      </w:numPr>
    </w:pPr>
  </w:style>
  <w:style w:type="numbering" w:customStyle="1" w:styleId="1">
    <w:name w:val="樣式1"/>
    <w:rsid w:val="00D507A2"/>
    <w:pPr>
      <w:numPr>
        <w:numId w:val="3"/>
      </w:numPr>
    </w:pPr>
  </w:style>
</w:styles>
</file>

<file path=word/webSettings.xml><?xml version="1.0" encoding="utf-8"?>
<w:webSettings xmlns:r="http://schemas.openxmlformats.org/officeDocument/2006/relationships" xmlns:w="http://schemas.openxmlformats.org/wordprocessingml/2006/main">
  <w:divs>
    <w:div w:id="83915494">
      <w:marLeft w:val="180"/>
      <w:marRight w:val="180"/>
      <w:marTop w:val="180"/>
      <w:marBottom w:val="0"/>
      <w:divBdr>
        <w:top w:val="none" w:sz="0" w:space="0" w:color="auto"/>
        <w:left w:val="none" w:sz="0" w:space="0" w:color="auto"/>
        <w:bottom w:val="none" w:sz="0" w:space="0" w:color="auto"/>
        <w:right w:val="none" w:sz="0" w:space="0" w:color="auto"/>
      </w:divBdr>
      <w:divsChild>
        <w:div w:id="83915561">
          <w:marLeft w:val="0"/>
          <w:marRight w:val="0"/>
          <w:marTop w:val="0"/>
          <w:marBottom w:val="0"/>
          <w:divBdr>
            <w:top w:val="none" w:sz="0" w:space="0" w:color="auto"/>
            <w:left w:val="none" w:sz="0" w:space="0" w:color="auto"/>
            <w:bottom w:val="none" w:sz="0" w:space="0" w:color="auto"/>
            <w:right w:val="none" w:sz="0" w:space="0" w:color="auto"/>
          </w:divBdr>
          <w:divsChild>
            <w:div w:id="83915553">
              <w:marLeft w:val="0"/>
              <w:marRight w:val="0"/>
              <w:marTop w:val="0"/>
              <w:marBottom w:val="0"/>
              <w:divBdr>
                <w:top w:val="none" w:sz="0" w:space="0" w:color="auto"/>
                <w:left w:val="none" w:sz="0" w:space="0" w:color="auto"/>
                <w:bottom w:val="none" w:sz="0" w:space="0" w:color="auto"/>
                <w:right w:val="none" w:sz="0" w:space="0" w:color="auto"/>
              </w:divBdr>
              <w:divsChild>
                <w:div w:id="83915587">
                  <w:marLeft w:val="0"/>
                  <w:marRight w:val="0"/>
                  <w:marTop w:val="0"/>
                  <w:marBottom w:val="0"/>
                  <w:divBdr>
                    <w:top w:val="none" w:sz="0" w:space="0" w:color="auto"/>
                    <w:left w:val="none" w:sz="0" w:space="0" w:color="auto"/>
                    <w:bottom w:val="none" w:sz="0" w:space="0" w:color="auto"/>
                    <w:right w:val="none" w:sz="0" w:space="0" w:color="auto"/>
                  </w:divBdr>
                  <w:divsChild>
                    <w:div w:id="83915514">
                      <w:marLeft w:val="0"/>
                      <w:marRight w:val="0"/>
                      <w:marTop w:val="0"/>
                      <w:marBottom w:val="0"/>
                      <w:divBdr>
                        <w:top w:val="none" w:sz="0" w:space="0" w:color="auto"/>
                        <w:left w:val="none" w:sz="0" w:space="0" w:color="auto"/>
                        <w:bottom w:val="none" w:sz="0" w:space="0" w:color="auto"/>
                        <w:right w:val="none" w:sz="0" w:space="0" w:color="auto"/>
                      </w:divBdr>
                    </w:div>
                    <w:div w:id="83915569">
                      <w:marLeft w:val="0"/>
                      <w:marRight w:val="0"/>
                      <w:marTop w:val="0"/>
                      <w:marBottom w:val="0"/>
                      <w:divBdr>
                        <w:top w:val="none" w:sz="0" w:space="0" w:color="auto"/>
                        <w:left w:val="none" w:sz="0" w:space="0" w:color="auto"/>
                        <w:bottom w:val="none" w:sz="0" w:space="0" w:color="auto"/>
                        <w:right w:val="none" w:sz="0" w:space="0" w:color="auto"/>
                      </w:divBdr>
                    </w:div>
                    <w:div w:id="839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505">
      <w:marLeft w:val="129"/>
      <w:marRight w:val="129"/>
      <w:marTop w:val="129"/>
      <w:marBottom w:val="0"/>
      <w:divBdr>
        <w:top w:val="none" w:sz="0" w:space="0" w:color="auto"/>
        <w:left w:val="none" w:sz="0" w:space="0" w:color="auto"/>
        <w:bottom w:val="none" w:sz="0" w:space="0" w:color="auto"/>
        <w:right w:val="none" w:sz="0" w:space="0" w:color="auto"/>
      </w:divBdr>
      <w:divsChild>
        <w:div w:id="83915558">
          <w:marLeft w:val="0"/>
          <w:marRight w:val="0"/>
          <w:marTop w:val="0"/>
          <w:marBottom w:val="0"/>
          <w:divBdr>
            <w:top w:val="none" w:sz="0" w:space="0" w:color="auto"/>
            <w:left w:val="none" w:sz="0" w:space="0" w:color="auto"/>
            <w:bottom w:val="none" w:sz="0" w:space="0" w:color="auto"/>
            <w:right w:val="none" w:sz="0" w:space="0" w:color="auto"/>
          </w:divBdr>
          <w:divsChild>
            <w:div w:id="83915511">
              <w:marLeft w:val="0"/>
              <w:marRight w:val="0"/>
              <w:marTop w:val="0"/>
              <w:marBottom w:val="0"/>
              <w:divBdr>
                <w:top w:val="none" w:sz="0" w:space="0" w:color="auto"/>
                <w:left w:val="none" w:sz="0" w:space="0" w:color="auto"/>
                <w:bottom w:val="none" w:sz="0" w:space="0" w:color="auto"/>
                <w:right w:val="none" w:sz="0" w:space="0" w:color="auto"/>
              </w:divBdr>
              <w:divsChild>
                <w:div w:id="83915508">
                  <w:marLeft w:val="0"/>
                  <w:marRight w:val="0"/>
                  <w:marTop w:val="0"/>
                  <w:marBottom w:val="0"/>
                  <w:divBdr>
                    <w:top w:val="none" w:sz="0" w:space="0" w:color="auto"/>
                    <w:left w:val="none" w:sz="0" w:space="0" w:color="auto"/>
                    <w:bottom w:val="none" w:sz="0" w:space="0" w:color="auto"/>
                    <w:right w:val="none" w:sz="0" w:space="0" w:color="auto"/>
                  </w:divBdr>
                  <w:divsChild>
                    <w:div w:id="83915504">
                      <w:marLeft w:val="0"/>
                      <w:marRight w:val="0"/>
                      <w:marTop w:val="0"/>
                      <w:marBottom w:val="0"/>
                      <w:divBdr>
                        <w:top w:val="none" w:sz="0" w:space="0" w:color="auto"/>
                        <w:left w:val="none" w:sz="0" w:space="0" w:color="auto"/>
                        <w:bottom w:val="none" w:sz="0" w:space="0" w:color="auto"/>
                        <w:right w:val="none" w:sz="0" w:space="0" w:color="auto"/>
                      </w:divBdr>
                    </w:div>
                    <w:div w:id="83915506">
                      <w:marLeft w:val="0"/>
                      <w:marRight w:val="0"/>
                      <w:marTop w:val="0"/>
                      <w:marBottom w:val="0"/>
                      <w:divBdr>
                        <w:top w:val="none" w:sz="0" w:space="0" w:color="auto"/>
                        <w:left w:val="none" w:sz="0" w:space="0" w:color="auto"/>
                        <w:bottom w:val="none" w:sz="0" w:space="0" w:color="auto"/>
                        <w:right w:val="none" w:sz="0" w:space="0" w:color="auto"/>
                      </w:divBdr>
                    </w:div>
                    <w:div w:id="839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507">
      <w:marLeft w:val="0"/>
      <w:marRight w:val="0"/>
      <w:marTop w:val="0"/>
      <w:marBottom w:val="0"/>
      <w:divBdr>
        <w:top w:val="none" w:sz="0" w:space="0" w:color="auto"/>
        <w:left w:val="none" w:sz="0" w:space="0" w:color="auto"/>
        <w:bottom w:val="none" w:sz="0" w:space="0" w:color="auto"/>
        <w:right w:val="none" w:sz="0" w:space="0" w:color="auto"/>
      </w:divBdr>
      <w:divsChild>
        <w:div w:id="83915522">
          <w:marLeft w:val="0"/>
          <w:marRight w:val="0"/>
          <w:marTop w:val="0"/>
          <w:marBottom w:val="0"/>
          <w:divBdr>
            <w:top w:val="none" w:sz="0" w:space="0" w:color="auto"/>
            <w:left w:val="none" w:sz="0" w:space="0" w:color="auto"/>
            <w:bottom w:val="none" w:sz="0" w:space="0" w:color="auto"/>
            <w:right w:val="none" w:sz="0" w:space="0" w:color="auto"/>
          </w:divBdr>
          <w:divsChild>
            <w:div w:id="83915567">
              <w:marLeft w:val="0"/>
              <w:marRight w:val="0"/>
              <w:marTop w:val="0"/>
              <w:marBottom w:val="0"/>
              <w:divBdr>
                <w:top w:val="none" w:sz="0" w:space="0" w:color="auto"/>
                <w:left w:val="none" w:sz="0" w:space="0" w:color="auto"/>
                <w:bottom w:val="none" w:sz="0" w:space="0" w:color="auto"/>
                <w:right w:val="none" w:sz="0" w:space="0" w:color="auto"/>
              </w:divBdr>
              <w:divsChild>
                <w:div w:id="83915530">
                  <w:marLeft w:val="0"/>
                  <w:marRight w:val="0"/>
                  <w:marTop w:val="0"/>
                  <w:marBottom w:val="0"/>
                  <w:divBdr>
                    <w:top w:val="none" w:sz="0" w:space="0" w:color="auto"/>
                    <w:left w:val="none" w:sz="0" w:space="0" w:color="auto"/>
                    <w:bottom w:val="none" w:sz="0" w:space="0" w:color="auto"/>
                    <w:right w:val="none" w:sz="0" w:space="0" w:color="auto"/>
                  </w:divBdr>
                  <w:divsChild>
                    <w:div w:id="83915501">
                      <w:marLeft w:val="0"/>
                      <w:marRight w:val="0"/>
                      <w:marTop w:val="0"/>
                      <w:marBottom w:val="0"/>
                      <w:divBdr>
                        <w:top w:val="none" w:sz="0" w:space="0" w:color="auto"/>
                        <w:left w:val="none" w:sz="0" w:space="0" w:color="auto"/>
                        <w:bottom w:val="none" w:sz="0" w:space="0" w:color="auto"/>
                        <w:right w:val="none" w:sz="0" w:space="0" w:color="auto"/>
                      </w:divBdr>
                    </w:div>
                    <w:div w:id="83915538">
                      <w:marLeft w:val="0"/>
                      <w:marRight w:val="0"/>
                      <w:marTop w:val="0"/>
                      <w:marBottom w:val="0"/>
                      <w:divBdr>
                        <w:top w:val="none" w:sz="0" w:space="0" w:color="auto"/>
                        <w:left w:val="none" w:sz="0" w:space="0" w:color="auto"/>
                        <w:bottom w:val="none" w:sz="0" w:space="0" w:color="auto"/>
                        <w:right w:val="none" w:sz="0" w:space="0" w:color="auto"/>
                      </w:divBdr>
                    </w:div>
                    <w:div w:id="83915540">
                      <w:marLeft w:val="0"/>
                      <w:marRight w:val="0"/>
                      <w:marTop w:val="0"/>
                      <w:marBottom w:val="0"/>
                      <w:divBdr>
                        <w:top w:val="none" w:sz="0" w:space="0" w:color="auto"/>
                        <w:left w:val="none" w:sz="0" w:space="0" w:color="auto"/>
                        <w:bottom w:val="none" w:sz="0" w:space="0" w:color="auto"/>
                        <w:right w:val="none" w:sz="0" w:space="0" w:color="auto"/>
                      </w:divBdr>
                    </w:div>
                    <w:div w:id="839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512">
      <w:marLeft w:val="180"/>
      <w:marRight w:val="180"/>
      <w:marTop w:val="180"/>
      <w:marBottom w:val="0"/>
      <w:divBdr>
        <w:top w:val="none" w:sz="0" w:space="0" w:color="auto"/>
        <w:left w:val="none" w:sz="0" w:space="0" w:color="auto"/>
        <w:bottom w:val="none" w:sz="0" w:space="0" w:color="auto"/>
        <w:right w:val="none" w:sz="0" w:space="0" w:color="auto"/>
      </w:divBdr>
    </w:div>
    <w:div w:id="83915537">
      <w:marLeft w:val="0"/>
      <w:marRight w:val="0"/>
      <w:marTop w:val="0"/>
      <w:marBottom w:val="0"/>
      <w:divBdr>
        <w:top w:val="none" w:sz="0" w:space="0" w:color="auto"/>
        <w:left w:val="none" w:sz="0" w:space="0" w:color="auto"/>
        <w:bottom w:val="none" w:sz="0" w:space="0" w:color="auto"/>
        <w:right w:val="none" w:sz="0" w:space="0" w:color="auto"/>
      </w:divBdr>
    </w:div>
    <w:div w:id="83915543">
      <w:marLeft w:val="129"/>
      <w:marRight w:val="129"/>
      <w:marTop w:val="129"/>
      <w:marBottom w:val="0"/>
      <w:divBdr>
        <w:top w:val="none" w:sz="0" w:space="0" w:color="auto"/>
        <w:left w:val="none" w:sz="0" w:space="0" w:color="auto"/>
        <w:bottom w:val="none" w:sz="0" w:space="0" w:color="auto"/>
        <w:right w:val="none" w:sz="0" w:space="0" w:color="auto"/>
      </w:divBdr>
      <w:divsChild>
        <w:div w:id="83915578">
          <w:marLeft w:val="0"/>
          <w:marRight w:val="0"/>
          <w:marTop w:val="0"/>
          <w:marBottom w:val="0"/>
          <w:divBdr>
            <w:top w:val="none" w:sz="0" w:space="0" w:color="auto"/>
            <w:left w:val="none" w:sz="0" w:space="0" w:color="auto"/>
            <w:bottom w:val="none" w:sz="0" w:space="0" w:color="auto"/>
            <w:right w:val="none" w:sz="0" w:space="0" w:color="auto"/>
          </w:divBdr>
          <w:divsChild>
            <w:div w:id="83915498">
              <w:marLeft w:val="0"/>
              <w:marRight w:val="0"/>
              <w:marTop w:val="0"/>
              <w:marBottom w:val="0"/>
              <w:divBdr>
                <w:top w:val="none" w:sz="0" w:space="0" w:color="auto"/>
                <w:left w:val="none" w:sz="0" w:space="0" w:color="auto"/>
                <w:bottom w:val="none" w:sz="0" w:space="0" w:color="auto"/>
                <w:right w:val="none" w:sz="0" w:space="0" w:color="auto"/>
              </w:divBdr>
            </w:div>
            <w:div w:id="83915523">
              <w:marLeft w:val="0"/>
              <w:marRight w:val="0"/>
              <w:marTop w:val="0"/>
              <w:marBottom w:val="0"/>
              <w:divBdr>
                <w:top w:val="none" w:sz="0" w:space="0" w:color="auto"/>
                <w:left w:val="none" w:sz="0" w:space="0" w:color="auto"/>
                <w:bottom w:val="none" w:sz="0" w:space="0" w:color="auto"/>
                <w:right w:val="none" w:sz="0" w:space="0" w:color="auto"/>
              </w:divBdr>
            </w:div>
            <w:div w:id="8391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52">
      <w:marLeft w:val="180"/>
      <w:marRight w:val="180"/>
      <w:marTop w:val="180"/>
      <w:marBottom w:val="0"/>
      <w:divBdr>
        <w:top w:val="none" w:sz="0" w:space="0" w:color="auto"/>
        <w:left w:val="none" w:sz="0" w:space="0" w:color="auto"/>
        <w:bottom w:val="none" w:sz="0" w:space="0" w:color="auto"/>
        <w:right w:val="none" w:sz="0" w:space="0" w:color="auto"/>
      </w:divBdr>
      <w:divsChild>
        <w:div w:id="83915563">
          <w:marLeft w:val="0"/>
          <w:marRight w:val="0"/>
          <w:marTop w:val="0"/>
          <w:marBottom w:val="0"/>
          <w:divBdr>
            <w:top w:val="none" w:sz="0" w:space="0" w:color="auto"/>
            <w:left w:val="none" w:sz="0" w:space="0" w:color="auto"/>
            <w:bottom w:val="none" w:sz="0" w:space="0" w:color="auto"/>
            <w:right w:val="none" w:sz="0" w:space="0" w:color="auto"/>
          </w:divBdr>
          <w:divsChild>
            <w:div w:id="83915525">
              <w:marLeft w:val="0"/>
              <w:marRight w:val="0"/>
              <w:marTop w:val="0"/>
              <w:marBottom w:val="0"/>
              <w:divBdr>
                <w:top w:val="none" w:sz="0" w:space="0" w:color="auto"/>
                <w:left w:val="none" w:sz="0" w:space="0" w:color="auto"/>
                <w:bottom w:val="none" w:sz="0" w:space="0" w:color="auto"/>
                <w:right w:val="none" w:sz="0" w:space="0" w:color="auto"/>
              </w:divBdr>
              <w:divsChild>
                <w:div w:id="83915517">
                  <w:marLeft w:val="0"/>
                  <w:marRight w:val="0"/>
                  <w:marTop w:val="0"/>
                  <w:marBottom w:val="0"/>
                  <w:divBdr>
                    <w:top w:val="none" w:sz="0" w:space="0" w:color="auto"/>
                    <w:left w:val="none" w:sz="0" w:space="0" w:color="auto"/>
                    <w:bottom w:val="none" w:sz="0" w:space="0" w:color="auto"/>
                    <w:right w:val="none" w:sz="0" w:space="0" w:color="auto"/>
                  </w:divBdr>
                  <w:divsChild>
                    <w:div w:id="83915585">
                      <w:marLeft w:val="0"/>
                      <w:marRight w:val="0"/>
                      <w:marTop w:val="0"/>
                      <w:marBottom w:val="0"/>
                      <w:divBdr>
                        <w:top w:val="none" w:sz="0" w:space="0" w:color="auto"/>
                        <w:left w:val="none" w:sz="0" w:space="0" w:color="auto"/>
                        <w:bottom w:val="none" w:sz="0" w:space="0" w:color="auto"/>
                        <w:right w:val="none" w:sz="0" w:space="0" w:color="auto"/>
                      </w:divBdr>
                      <w:divsChild>
                        <w:div w:id="83915497">
                          <w:marLeft w:val="0"/>
                          <w:marRight w:val="0"/>
                          <w:marTop w:val="0"/>
                          <w:marBottom w:val="0"/>
                          <w:divBdr>
                            <w:top w:val="none" w:sz="0" w:space="0" w:color="auto"/>
                            <w:left w:val="none" w:sz="0" w:space="0" w:color="auto"/>
                            <w:bottom w:val="none" w:sz="0" w:space="0" w:color="auto"/>
                            <w:right w:val="none" w:sz="0" w:space="0" w:color="auto"/>
                          </w:divBdr>
                          <w:divsChild>
                            <w:div w:id="83915584">
                              <w:marLeft w:val="0"/>
                              <w:marRight w:val="0"/>
                              <w:marTop w:val="0"/>
                              <w:marBottom w:val="0"/>
                              <w:divBdr>
                                <w:top w:val="none" w:sz="0" w:space="0" w:color="auto"/>
                                <w:left w:val="none" w:sz="0" w:space="0" w:color="auto"/>
                                <w:bottom w:val="none" w:sz="0" w:space="0" w:color="auto"/>
                                <w:right w:val="none" w:sz="0" w:space="0" w:color="auto"/>
                              </w:divBdr>
                              <w:divsChild>
                                <w:div w:id="83915496">
                                  <w:marLeft w:val="0"/>
                                  <w:marRight w:val="0"/>
                                  <w:marTop w:val="0"/>
                                  <w:marBottom w:val="0"/>
                                  <w:divBdr>
                                    <w:top w:val="none" w:sz="0" w:space="0" w:color="auto"/>
                                    <w:left w:val="none" w:sz="0" w:space="0" w:color="auto"/>
                                    <w:bottom w:val="none" w:sz="0" w:space="0" w:color="auto"/>
                                    <w:right w:val="none" w:sz="0" w:space="0" w:color="auto"/>
                                  </w:divBdr>
                                </w:div>
                                <w:div w:id="83915500">
                                  <w:marLeft w:val="0"/>
                                  <w:marRight w:val="0"/>
                                  <w:marTop w:val="0"/>
                                  <w:marBottom w:val="0"/>
                                  <w:divBdr>
                                    <w:top w:val="none" w:sz="0" w:space="0" w:color="auto"/>
                                    <w:left w:val="none" w:sz="0" w:space="0" w:color="auto"/>
                                    <w:bottom w:val="none" w:sz="0" w:space="0" w:color="auto"/>
                                    <w:right w:val="none" w:sz="0" w:space="0" w:color="auto"/>
                                  </w:divBdr>
                                </w:div>
                                <w:div w:id="83915518">
                                  <w:marLeft w:val="0"/>
                                  <w:marRight w:val="0"/>
                                  <w:marTop w:val="0"/>
                                  <w:marBottom w:val="0"/>
                                  <w:divBdr>
                                    <w:top w:val="none" w:sz="0" w:space="0" w:color="auto"/>
                                    <w:left w:val="none" w:sz="0" w:space="0" w:color="auto"/>
                                    <w:bottom w:val="none" w:sz="0" w:space="0" w:color="auto"/>
                                    <w:right w:val="none" w:sz="0" w:space="0" w:color="auto"/>
                                  </w:divBdr>
                                </w:div>
                                <w:div w:id="83915533">
                                  <w:marLeft w:val="0"/>
                                  <w:marRight w:val="0"/>
                                  <w:marTop w:val="0"/>
                                  <w:marBottom w:val="0"/>
                                  <w:divBdr>
                                    <w:top w:val="none" w:sz="0" w:space="0" w:color="auto"/>
                                    <w:left w:val="none" w:sz="0" w:space="0" w:color="auto"/>
                                    <w:bottom w:val="none" w:sz="0" w:space="0" w:color="auto"/>
                                    <w:right w:val="none" w:sz="0" w:space="0" w:color="auto"/>
                                  </w:divBdr>
                                </w:div>
                                <w:div w:id="83915548">
                                  <w:marLeft w:val="0"/>
                                  <w:marRight w:val="0"/>
                                  <w:marTop w:val="0"/>
                                  <w:marBottom w:val="0"/>
                                  <w:divBdr>
                                    <w:top w:val="none" w:sz="0" w:space="0" w:color="auto"/>
                                    <w:left w:val="none" w:sz="0" w:space="0" w:color="auto"/>
                                    <w:bottom w:val="none" w:sz="0" w:space="0" w:color="auto"/>
                                    <w:right w:val="none" w:sz="0" w:space="0" w:color="auto"/>
                                  </w:divBdr>
                                </w:div>
                                <w:div w:id="83915550">
                                  <w:marLeft w:val="0"/>
                                  <w:marRight w:val="0"/>
                                  <w:marTop w:val="0"/>
                                  <w:marBottom w:val="0"/>
                                  <w:divBdr>
                                    <w:top w:val="none" w:sz="0" w:space="0" w:color="auto"/>
                                    <w:left w:val="none" w:sz="0" w:space="0" w:color="auto"/>
                                    <w:bottom w:val="none" w:sz="0" w:space="0" w:color="auto"/>
                                    <w:right w:val="none" w:sz="0" w:space="0" w:color="auto"/>
                                  </w:divBdr>
                                </w:div>
                                <w:div w:id="83915571">
                                  <w:marLeft w:val="0"/>
                                  <w:marRight w:val="0"/>
                                  <w:marTop w:val="0"/>
                                  <w:marBottom w:val="0"/>
                                  <w:divBdr>
                                    <w:top w:val="none" w:sz="0" w:space="0" w:color="auto"/>
                                    <w:left w:val="none" w:sz="0" w:space="0" w:color="auto"/>
                                    <w:bottom w:val="none" w:sz="0" w:space="0" w:color="auto"/>
                                    <w:right w:val="none" w:sz="0" w:space="0" w:color="auto"/>
                                  </w:divBdr>
                                </w:div>
                                <w:div w:id="83915572">
                                  <w:marLeft w:val="0"/>
                                  <w:marRight w:val="0"/>
                                  <w:marTop w:val="0"/>
                                  <w:marBottom w:val="0"/>
                                  <w:divBdr>
                                    <w:top w:val="none" w:sz="0" w:space="0" w:color="auto"/>
                                    <w:left w:val="none" w:sz="0" w:space="0" w:color="auto"/>
                                    <w:bottom w:val="none" w:sz="0" w:space="0" w:color="auto"/>
                                    <w:right w:val="none" w:sz="0" w:space="0" w:color="auto"/>
                                  </w:divBdr>
                                </w:div>
                                <w:div w:id="83915575">
                                  <w:marLeft w:val="0"/>
                                  <w:marRight w:val="0"/>
                                  <w:marTop w:val="0"/>
                                  <w:marBottom w:val="0"/>
                                  <w:divBdr>
                                    <w:top w:val="none" w:sz="0" w:space="0" w:color="auto"/>
                                    <w:left w:val="none" w:sz="0" w:space="0" w:color="auto"/>
                                    <w:bottom w:val="none" w:sz="0" w:space="0" w:color="auto"/>
                                    <w:right w:val="none" w:sz="0" w:space="0" w:color="auto"/>
                                  </w:divBdr>
                                </w:div>
                                <w:div w:id="83915577">
                                  <w:marLeft w:val="0"/>
                                  <w:marRight w:val="0"/>
                                  <w:marTop w:val="0"/>
                                  <w:marBottom w:val="0"/>
                                  <w:divBdr>
                                    <w:top w:val="none" w:sz="0" w:space="0" w:color="auto"/>
                                    <w:left w:val="none" w:sz="0" w:space="0" w:color="auto"/>
                                    <w:bottom w:val="none" w:sz="0" w:space="0" w:color="auto"/>
                                    <w:right w:val="none" w:sz="0" w:space="0" w:color="auto"/>
                                  </w:divBdr>
                                </w:div>
                                <w:div w:id="839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15557">
      <w:marLeft w:val="129"/>
      <w:marRight w:val="129"/>
      <w:marTop w:val="129"/>
      <w:marBottom w:val="0"/>
      <w:divBdr>
        <w:top w:val="none" w:sz="0" w:space="0" w:color="auto"/>
        <w:left w:val="none" w:sz="0" w:space="0" w:color="auto"/>
        <w:bottom w:val="none" w:sz="0" w:space="0" w:color="auto"/>
        <w:right w:val="none" w:sz="0" w:space="0" w:color="auto"/>
      </w:divBdr>
      <w:divsChild>
        <w:div w:id="83915541">
          <w:marLeft w:val="0"/>
          <w:marRight w:val="0"/>
          <w:marTop w:val="0"/>
          <w:marBottom w:val="0"/>
          <w:divBdr>
            <w:top w:val="none" w:sz="0" w:space="0" w:color="auto"/>
            <w:left w:val="none" w:sz="0" w:space="0" w:color="auto"/>
            <w:bottom w:val="none" w:sz="0" w:space="0" w:color="auto"/>
            <w:right w:val="none" w:sz="0" w:space="0" w:color="auto"/>
          </w:divBdr>
          <w:divsChild>
            <w:div w:id="83915519">
              <w:marLeft w:val="0"/>
              <w:marRight w:val="0"/>
              <w:marTop w:val="0"/>
              <w:marBottom w:val="0"/>
              <w:divBdr>
                <w:top w:val="none" w:sz="0" w:space="0" w:color="auto"/>
                <w:left w:val="none" w:sz="0" w:space="0" w:color="auto"/>
                <w:bottom w:val="none" w:sz="0" w:space="0" w:color="auto"/>
                <w:right w:val="none" w:sz="0" w:space="0" w:color="auto"/>
              </w:divBdr>
              <w:divsChild>
                <w:div w:id="83915531">
                  <w:marLeft w:val="0"/>
                  <w:marRight w:val="0"/>
                  <w:marTop w:val="0"/>
                  <w:marBottom w:val="0"/>
                  <w:divBdr>
                    <w:top w:val="none" w:sz="0" w:space="0" w:color="auto"/>
                    <w:left w:val="none" w:sz="0" w:space="0" w:color="auto"/>
                    <w:bottom w:val="none" w:sz="0" w:space="0" w:color="auto"/>
                    <w:right w:val="none" w:sz="0" w:space="0" w:color="auto"/>
                  </w:divBdr>
                </w:div>
                <w:div w:id="83915554">
                  <w:marLeft w:val="0"/>
                  <w:marRight w:val="0"/>
                  <w:marTop w:val="0"/>
                  <w:marBottom w:val="0"/>
                  <w:divBdr>
                    <w:top w:val="none" w:sz="0" w:space="0" w:color="auto"/>
                    <w:left w:val="none" w:sz="0" w:space="0" w:color="auto"/>
                    <w:bottom w:val="none" w:sz="0" w:space="0" w:color="auto"/>
                    <w:right w:val="none" w:sz="0" w:space="0" w:color="auto"/>
                  </w:divBdr>
                </w:div>
                <w:div w:id="839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568">
      <w:marLeft w:val="180"/>
      <w:marRight w:val="180"/>
      <w:marTop w:val="180"/>
      <w:marBottom w:val="0"/>
      <w:divBdr>
        <w:top w:val="none" w:sz="0" w:space="0" w:color="auto"/>
        <w:left w:val="none" w:sz="0" w:space="0" w:color="auto"/>
        <w:bottom w:val="none" w:sz="0" w:space="0" w:color="auto"/>
        <w:right w:val="none" w:sz="0" w:space="0" w:color="auto"/>
      </w:divBdr>
      <w:divsChild>
        <w:div w:id="83915546">
          <w:marLeft w:val="0"/>
          <w:marRight w:val="0"/>
          <w:marTop w:val="0"/>
          <w:marBottom w:val="0"/>
          <w:divBdr>
            <w:top w:val="none" w:sz="0" w:space="0" w:color="auto"/>
            <w:left w:val="none" w:sz="0" w:space="0" w:color="auto"/>
            <w:bottom w:val="none" w:sz="0" w:space="0" w:color="auto"/>
            <w:right w:val="none" w:sz="0" w:space="0" w:color="auto"/>
          </w:divBdr>
          <w:divsChild>
            <w:div w:id="839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76">
      <w:marLeft w:val="0"/>
      <w:marRight w:val="0"/>
      <w:marTop w:val="0"/>
      <w:marBottom w:val="0"/>
      <w:divBdr>
        <w:top w:val="none" w:sz="0" w:space="0" w:color="auto"/>
        <w:left w:val="none" w:sz="0" w:space="0" w:color="auto"/>
        <w:bottom w:val="none" w:sz="0" w:space="0" w:color="auto"/>
        <w:right w:val="none" w:sz="0" w:space="0" w:color="auto"/>
      </w:divBdr>
      <w:divsChild>
        <w:div w:id="83915547">
          <w:marLeft w:val="0"/>
          <w:marRight w:val="0"/>
          <w:marTop w:val="0"/>
          <w:marBottom w:val="0"/>
          <w:divBdr>
            <w:top w:val="none" w:sz="0" w:space="0" w:color="auto"/>
            <w:left w:val="none" w:sz="0" w:space="0" w:color="auto"/>
            <w:bottom w:val="none" w:sz="0" w:space="0" w:color="auto"/>
            <w:right w:val="none" w:sz="0" w:space="0" w:color="auto"/>
          </w:divBdr>
          <w:divsChild>
            <w:div w:id="83915502">
              <w:marLeft w:val="75"/>
              <w:marRight w:val="0"/>
              <w:marTop w:val="100"/>
              <w:marBottom w:val="100"/>
              <w:divBdr>
                <w:top w:val="none" w:sz="0" w:space="0" w:color="auto"/>
                <w:left w:val="single" w:sz="12" w:space="4" w:color="000000"/>
                <w:bottom w:val="none" w:sz="0" w:space="0" w:color="auto"/>
                <w:right w:val="none" w:sz="0" w:space="0" w:color="auto"/>
              </w:divBdr>
              <w:divsChild>
                <w:div w:id="83915539">
                  <w:marLeft w:val="0"/>
                  <w:marRight w:val="0"/>
                  <w:marTop w:val="0"/>
                  <w:marBottom w:val="0"/>
                  <w:divBdr>
                    <w:top w:val="none" w:sz="0" w:space="0" w:color="auto"/>
                    <w:left w:val="none" w:sz="0" w:space="0" w:color="auto"/>
                    <w:bottom w:val="none" w:sz="0" w:space="0" w:color="auto"/>
                    <w:right w:val="none" w:sz="0" w:space="0" w:color="auto"/>
                  </w:divBdr>
                  <w:divsChild>
                    <w:div w:id="83915509">
                      <w:marLeft w:val="0"/>
                      <w:marRight w:val="0"/>
                      <w:marTop w:val="0"/>
                      <w:marBottom w:val="0"/>
                      <w:divBdr>
                        <w:top w:val="none" w:sz="0" w:space="0" w:color="auto"/>
                        <w:left w:val="none" w:sz="0" w:space="0" w:color="auto"/>
                        <w:bottom w:val="none" w:sz="0" w:space="0" w:color="auto"/>
                        <w:right w:val="none" w:sz="0" w:space="0" w:color="auto"/>
                      </w:divBdr>
                    </w:div>
                    <w:div w:id="83915515">
                      <w:marLeft w:val="0"/>
                      <w:marRight w:val="0"/>
                      <w:marTop w:val="0"/>
                      <w:marBottom w:val="0"/>
                      <w:divBdr>
                        <w:top w:val="none" w:sz="0" w:space="0" w:color="auto"/>
                        <w:left w:val="none" w:sz="0" w:space="0" w:color="auto"/>
                        <w:bottom w:val="none" w:sz="0" w:space="0" w:color="auto"/>
                        <w:right w:val="none" w:sz="0" w:space="0" w:color="auto"/>
                      </w:divBdr>
                    </w:div>
                    <w:div w:id="83915516">
                      <w:marLeft w:val="0"/>
                      <w:marRight w:val="0"/>
                      <w:marTop w:val="0"/>
                      <w:marBottom w:val="0"/>
                      <w:divBdr>
                        <w:top w:val="none" w:sz="0" w:space="0" w:color="auto"/>
                        <w:left w:val="none" w:sz="0" w:space="0" w:color="auto"/>
                        <w:bottom w:val="none" w:sz="0" w:space="0" w:color="auto"/>
                        <w:right w:val="none" w:sz="0" w:space="0" w:color="auto"/>
                      </w:divBdr>
                    </w:div>
                    <w:div w:id="83915534">
                      <w:marLeft w:val="0"/>
                      <w:marRight w:val="0"/>
                      <w:marTop w:val="0"/>
                      <w:marBottom w:val="0"/>
                      <w:divBdr>
                        <w:top w:val="none" w:sz="0" w:space="0" w:color="auto"/>
                        <w:left w:val="none" w:sz="0" w:space="0" w:color="auto"/>
                        <w:bottom w:val="none" w:sz="0" w:space="0" w:color="auto"/>
                        <w:right w:val="none" w:sz="0" w:space="0" w:color="auto"/>
                      </w:divBdr>
                    </w:div>
                    <w:div w:id="83915535">
                      <w:marLeft w:val="0"/>
                      <w:marRight w:val="0"/>
                      <w:marTop w:val="0"/>
                      <w:marBottom w:val="0"/>
                      <w:divBdr>
                        <w:top w:val="none" w:sz="0" w:space="0" w:color="auto"/>
                        <w:left w:val="none" w:sz="0" w:space="0" w:color="auto"/>
                        <w:bottom w:val="none" w:sz="0" w:space="0" w:color="auto"/>
                        <w:right w:val="none" w:sz="0" w:space="0" w:color="auto"/>
                      </w:divBdr>
                    </w:div>
                    <w:div w:id="83915536">
                      <w:marLeft w:val="0"/>
                      <w:marRight w:val="0"/>
                      <w:marTop w:val="0"/>
                      <w:marBottom w:val="0"/>
                      <w:divBdr>
                        <w:top w:val="none" w:sz="0" w:space="0" w:color="auto"/>
                        <w:left w:val="none" w:sz="0" w:space="0" w:color="auto"/>
                        <w:bottom w:val="none" w:sz="0" w:space="0" w:color="auto"/>
                        <w:right w:val="none" w:sz="0" w:space="0" w:color="auto"/>
                      </w:divBdr>
                    </w:div>
                    <w:div w:id="83915542">
                      <w:marLeft w:val="0"/>
                      <w:marRight w:val="0"/>
                      <w:marTop w:val="0"/>
                      <w:marBottom w:val="0"/>
                      <w:divBdr>
                        <w:top w:val="none" w:sz="0" w:space="0" w:color="auto"/>
                        <w:left w:val="none" w:sz="0" w:space="0" w:color="auto"/>
                        <w:bottom w:val="none" w:sz="0" w:space="0" w:color="auto"/>
                        <w:right w:val="none" w:sz="0" w:space="0" w:color="auto"/>
                      </w:divBdr>
                    </w:div>
                    <w:div w:id="83915556">
                      <w:marLeft w:val="0"/>
                      <w:marRight w:val="0"/>
                      <w:marTop w:val="0"/>
                      <w:marBottom w:val="0"/>
                      <w:divBdr>
                        <w:top w:val="none" w:sz="0" w:space="0" w:color="auto"/>
                        <w:left w:val="none" w:sz="0" w:space="0" w:color="auto"/>
                        <w:bottom w:val="none" w:sz="0" w:space="0" w:color="auto"/>
                        <w:right w:val="none" w:sz="0" w:space="0" w:color="auto"/>
                      </w:divBdr>
                    </w:div>
                    <w:div w:id="83915565">
                      <w:marLeft w:val="0"/>
                      <w:marRight w:val="0"/>
                      <w:marTop w:val="0"/>
                      <w:marBottom w:val="0"/>
                      <w:divBdr>
                        <w:top w:val="none" w:sz="0" w:space="0" w:color="auto"/>
                        <w:left w:val="none" w:sz="0" w:space="0" w:color="auto"/>
                        <w:bottom w:val="none" w:sz="0" w:space="0" w:color="auto"/>
                        <w:right w:val="none" w:sz="0" w:space="0" w:color="auto"/>
                      </w:divBdr>
                    </w:div>
                    <w:div w:id="83915566">
                      <w:marLeft w:val="0"/>
                      <w:marRight w:val="0"/>
                      <w:marTop w:val="0"/>
                      <w:marBottom w:val="0"/>
                      <w:divBdr>
                        <w:top w:val="none" w:sz="0" w:space="0" w:color="auto"/>
                        <w:left w:val="none" w:sz="0" w:space="0" w:color="auto"/>
                        <w:bottom w:val="none" w:sz="0" w:space="0" w:color="auto"/>
                        <w:right w:val="none" w:sz="0" w:space="0" w:color="auto"/>
                      </w:divBdr>
                    </w:div>
                    <w:div w:id="83915570">
                      <w:marLeft w:val="0"/>
                      <w:marRight w:val="0"/>
                      <w:marTop w:val="0"/>
                      <w:marBottom w:val="0"/>
                      <w:divBdr>
                        <w:top w:val="none" w:sz="0" w:space="0" w:color="auto"/>
                        <w:left w:val="none" w:sz="0" w:space="0" w:color="auto"/>
                        <w:bottom w:val="none" w:sz="0" w:space="0" w:color="auto"/>
                        <w:right w:val="none" w:sz="0" w:space="0" w:color="auto"/>
                      </w:divBdr>
                      <w:divsChild>
                        <w:div w:id="83915492">
                          <w:marLeft w:val="0"/>
                          <w:marRight w:val="0"/>
                          <w:marTop w:val="0"/>
                          <w:marBottom w:val="0"/>
                          <w:divBdr>
                            <w:top w:val="none" w:sz="0" w:space="0" w:color="auto"/>
                            <w:left w:val="none" w:sz="0" w:space="0" w:color="auto"/>
                            <w:bottom w:val="none" w:sz="0" w:space="0" w:color="auto"/>
                            <w:right w:val="none" w:sz="0" w:space="0" w:color="auto"/>
                          </w:divBdr>
                        </w:div>
                        <w:div w:id="83915493">
                          <w:marLeft w:val="0"/>
                          <w:marRight w:val="0"/>
                          <w:marTop w:val="0"/>
                          <w:marBottom w:val="0"/>
                          <w:divBdr>
                            <w:top w:val="none" w:sz="0" w:space="0" w:color="auto"/>
                            <w:left w:val="none" w:sz="0" w:space="0" w:color="auto"/>
                            <w:bottom w:val="none" w:sz="0" w:space="0" w:color="auto"/>
                            <w:right w:val="none" w:sz="0" w:space="0" w:color="auto"/>
                          </w:divBdr>
                        </w:div>
                        <w:div w:id="83915495">
                          <w:marLeft w:val="0"/>
                          <w:marRight w:val="0"/>
                          <w:marTop w:val="0"/>
                          <w:marBottom w:val="0"/>
                          <w:divBdr>
                            <w:top w:val="none" w:sz="0" w:space="0" w:color="auto"/>
                            <w:left w:val="none" w:sz="0" w:space="0" w:color="auto"/>
                            <w:bottom w:val="none" w:sz="0" w:space="0" w:color="auto"/>
                            <w:right w:val="none" w:sz="0" w:space="0" w:color="auto"/>
                          </w:divBdr>
                        </w:div>
                        <w:div w:id="83915503">
                          <w:marLeft w:val="0"/>
                          <w:marRight w:val="0"/>
                          <w:marTop w:val="0"/>
                          <w:marBottom w:val="0"/>
                          <w:divBdr>
                            <w:top w:val="none" w:sz="0" w:space="0" w:color="auto"/>
                            <w:left w:val="none" w:sz="0" w:space="0" w:color="auto"/>
                            <w:bottom w:val="none" w:sz="0" w:space="0" w:color="auto"/>
                            <w:right w:val="none" w:sz="0" w:space="0" w:color="auto"/>
                          </w:divBdr>
                        </w:div>
                        <w:div w:id="83915510">
                          <w:marLeft w:val="0"/>
                          <w:marRight w:val="0"/>
                          <w:marTop w:val="0"/>
                          <w:marBottom w:val="0"/>
                          <w:divBdr>
                            <w:top w:val="none" w:sz="0" w:space="0" w:color="auto"/>
                            <w:left w:val="none" w:sz="0" w:space="0" w:color="auto"/>
                            <w:bottom w:val="none" w:sz="0" w:space="0" w:color="auto"/>
                            <w:right w:val="none" w:sz="0" w:space="0" w:color="auto"/>
                          </w:divBdr>
                        </w:div>
                        <w:div w:id="83915513">
                          <w:marLeft w:val="0"/>
                          <w:marRight w:val="0"/>
                          <w:marTop w:val="0"/>
                          <w:marBottom w:val="0"/>
                          <w:divBdr>
                            <w:top w:val="none" w:sz="0" w:space="0" w:color="auto"/>
                            <w:left w:val="none" w:sz="0" w:space="0" w:color="auto"/>
                            <w:bottom w:val="none" w:sz="0" w:space="0" w:color="auto"/>
                            <w:right w:val="none" w:sz="0" w:space="0" w:color="auto"/>
                          </w:divBdr>
                        </w:div>
                        <w:div w:id="83915521">
                          <w:marLeft w:val="0"/>
                          <w:marRight w:val="0"/>
                          <w:marTop w:val="0"/>
                          <w:marBottom w:val="0"/>
                          <w:divBdr>
                            <w:top w:val="none" w:sz="0" w:space="0" w:color="auto"/>
                            <w:left w:val="none" w:sz="0" w:space="0" w:color="auto"/>
                            <w:bottom w:val="none" w:sz="0" w:space="0" w:color="auto"/>
                            <w:right w:val="none" w:sz="0" w:space="0" w:color="auto"/>
                          </w:divBdr>
                        </w:div>
                        <w:div w:id="83915524">
                          <w:marLeft w:val="0"/>
                          <w:marRight w:val="0"/>
                          <w:marTop w:val="0"/>
                          <w:marBottom w:val="0"/>
                          <w:divBdr>
                            <w:top w:val="none" w:sz="0" w:space="0" w:color="auto"/>
                            <w:left w:val="none" w:sz="0" w:space="0" w:color="auto"/>
                            <w:bottom w:val="none" w:sz="0" w:space="0" w:color="auto"/>
                            <w:right w:val="none" w:sz="0" w:space="0" w:color="auto"/>
                          </w:divBdr>
                        </w:div>
                        <w:div w:id="83915528">
                          <w:marLeft w:val="0"/>
                          <w:marRight w:val="0"/>
                          <w:marTop w:val="0"/>
                          <w:marBottom w:val="0"/>
                          <w:divBdr>
                            <w:top w:val="none" w:sz="0" w:space="0" w:color="auto"/>
                            <w:left w:val="none" w:sz="0" w:space="0" w:color="auto"/>
                            <w:bottom w:val="none" w:sz="0" w:space="0" w:color="auto"/>
                            <w:right w:val="none" w:sz="0" w:space="0" w:color="auto"/>
                          </w:divBdr>
                        </w:div>
                        <w:div w:id="83915532">
                          <w:marLeft w:val="0"/>
                          <w:marRight w:val="0"/>
                          <w:marTop w:val="0"/>
                          <w:marBottom w:val="0"/>
                          <w:divBdr>
                            <w:top w:val="none" w:sz="0" w:space="0" w:color="auto"/>
                            <w:left w:val="none" w:sz="0" w:space="0" w:color="auto"/>
                            <w:bottom w:val="none" w:sz="0" w:space="0" w:color="auto"/>
                            <w:right w:val="none" w:sz="0" w:space="0" w:color="auto"/>
                          </w:divBdr>
                        </w:div>
                        <w:div w:id="83915544">
                          <w:marLeft w:val="0"/>
                          <w:marRight w:val="0"/>
                          <w:marTop w:val="0"/>
                          <w:marBottom w:val="0"/>
                          <w:divBdr>
                            <w:top w:val="none" w:sz="0" w:space="0" w:color="auto"/>
                            <w:left w:val="none" w:sz="0" w:space="0" w:color="auto"/>
                            <w:bottom w:val="none" w:sz="0" w:space="0" w:color="auto"/>
                            <w:right w:val="none" w:sz="0" w:space="0" w:color="auto"/>
                          </w:divBdr>
                        </w:div>
                        <w:div w:id="83915560">
                          <w:marLeft w:val="0"/>
                          <w:marRight w:val="0"/>
                          <w:marTop w:val="0"/>
                          <w:marBottom w:val="0"/>
                          <w:divBdr>
                            <w:top w:val="none" w:sz="0" w:space="0" w:color="auto"/>
                            <w:left w:val="none" w:sz="0" w:space="0" w:color="auto"/>
                            <w:bottom w:val="none" w:sz="0" w:space="0" w:color="auto"/>
                            <w:right w:val="none" w:sz="0" w:space="0" w:color="auto"/>
                          </w:divBdr>
                        </w:div>
                        <w:div w:id="83915573">
                          <w:marLeft w:val="0"/>
                          <w:marRight w:val="0"/>
                          <w:marTop w:val="0"/>
                          <w:marBottom w:val="0"/>
                          <w:divBdr>
                            <w:top w:val="none" w:sz="0" w:space="0" w:color="auto"/>
                            <w:left w:val="none" w:sz="0" w:space="0" w:color="auto"/>
                            <w:bottom w:val="none" w:sz="0" w:space="0" w:color="auto"/>
                            <w:right w:val="none" w:sz="0" w:space="0" w:color="auto"/>
                          </w:divBdr>
                        </w:div>
                        <w:div w:id="83915581">
                          <w:marLeft w:val="0"/>
                          <w:marRight w:val="0"/>
                          <w:marTop w:val="0"/>
                          <w:marBottom w:val="0"/>
                          <w:divBdr>
                            <w:top w:val="none" w:sz="0" w:space="0" w:color="auto"/>
                            <w:left w:val="none" w:sz="0" w:space="0" w:color="auto"/>
                            <w:bottom w:val="none" w:sz="0" w:space="0" w:color="auto"/>
                            <w:right w:val="none" w:sz="0" w:space="0" w:color="auto"/>
                          </w:divBdr>
                        </w:div>
                        <w:div w:id="83915582">
                          <w:marLeft w:val="0"/>
                          <w:marRight w:val="0"/>
                          <w:marTop w:val="0"/>
                          <w:marBottom w:val="0"/>
                          <w:divBdr>
                            <w:top w:val="none" w:sz="0" w:space="0" w:color="auto"/>
                            <w:left w:val="none" w:sz="0" w:space="0" w:color="auto"/>
                            <w:bottom w:val="none" w:sz="0" w:space="0" w:color="auto"/>
                            <w:right w:val="none" w:sz="0" w:space="0" w:color="auto"/>
                          </w:divBdr>
                        </w:div>
                        <w:div w:id="839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15579">
      <w:marLeft w:val="106"/>
      <w:marRight w:val="106"/>
      <w:marTop w:val="106"/>
      <w:marBottom w:val="0"/>
      <w:divBdr>
        <w:top w:val="none" w:sz="0" w:space="0" w:color="auto"/>
        <w:left w:val="none" w:sz="0" w:space="0" w:color="auto"/>
        <w:bottom w:val="none" w:sz="0" w:space="0" w:color="auto"/>
        <w:right w:val="none" w:sz="0" w:space="0" w:color="auto"/>
      </w:divBdr>
      <w:divsChild>
        <w:div w:id="83915499">
          <w:marLeft w:val="0"/>
          <w:marRight w:val="0"/>
          <w:marTop w:val="0"/>
          <w:marBottom w:val="0"/>
          <w:divBdr>
            <w:top w:val="none" w:sz="0" w:space="0" w:color="auto"/>
            <w:left w:val="none" w:sz="0" w:space="0" w:color="auto"/>
            <w:bottom w:val="none" w:sz="0" w:space="0" w:color="auto"/>
            <w:right w:val="none" w:sz="0" w:space="0" w:color="auto"/>
          </w:divBdr>
        </w:div>
        <w:div w:id="83915551">
          <w:marLeft w:val="0"/>
          <w:marRight w:val="0"/>
          <w:marTop w:val="0"/>
          <w:marBottom w:val="0"/>
          <w:divBdr>
            <w:top w:val="none" w:sz="0" w:space="0" w:color="auto"/>
            <w:left w:val="none" w:sz="0" w:space="0" w:color="auto"/>
            <w:bottom w:val="none" w:sz="0" w:space="0" w:color="auto"/>
            <w:right w:val="none" w:sz="0" w:space="0" w:color="auto"/>
          </w:divBdr>
        </w:div>
        <w:div w:id="83915562">
          <w:marLeft w:val="0"/>
          <w:marRight w:val="0"/>
          <w:marTop w:val="0"/>
          <w:marBottom w:val="0"/>
          <w:divBdr>
            <w:top w:val="none" w:sz="0" w:space="0" w:color="auto"/>
            <w:left w:val="none" w:sz="0" w:space="0" w:color="auto"/>
            <w:bottom w:val="none" w:sz="0" w:space="0" w:color="auto"/>
            <w:right w:val="none" w:sz="0" w:space="0" w:color="auto"/>
          </w:divBdr>
        </w:div>
        <w:div w:id="83915564">
          <w:marLeft w:val="0"/>
          <w:marRight w:val="0"/>
          <w:marTop w:val="0"/>
          <w:marBottom w:val="0"/>
          <w:divBdr>
            <w:top w:val="none" w:sz="0" w:space="0" w:color="auto"/>
            <w:left w:val="none" w:sz="0" w:space="0" w:color="auto"/>
            <w:bottom w:val="none" w:sz="0" w:space="0" w:color="auto"/>
            <w:right w:val="none" w:sz="0" w:space="0" w:color="auto"/>
          </w:divBdr>
        </w:div>
      </w:divsChild>
    </w:div>
    <w:div w:id="83915583">
      <w:marLeft w:val="106"/>
      <w:marRight w:val="106"/>
      <w:marTop w:val="106"/>
      <w:marBottom w:val="0"/>
      <w:divBdr>
        <w:top w:val="none" w:sz="0" w:space="0" w:color="auto"/>
        <w:left w:val="none" w:sz="0" w:space="0" w:color="auto"/>
        <w:bottom w:val="none" w:sz="0" w:space="0" w:color="auto"/>
        <w:right w:val="none" w:sz="0" w:space="0" w:color="auto"/>
      </w:divBdr>
      <w:divsChild>
        <w:div w:id="83915545">
          <w:marLeft w:val="0"/>
          <w:marRight w:val="0"/>
          <w:marTop w:val="0"/>
          <w:marBottom w:val="0"/>
          <w:divBdr>
            <w:top w:val="none" w:sz="0" w:space="0" w:color="auto"/>
            <w:left w:val="none" w:sz="0" w:space="0" w:color="auto"/>
            <w:bottom w:val="none" w:sz="0" w:space="0" w:color="auto"/>
            <w:right w:val="none" w:sz="0" w:space="0" w:color="auto"/>
          </w:divBdr>
        </w:div>
      </w:divsChild>
    </w:div>
    <w:div w:id="83915588">
      <w:marLeft w:val="129"/>
      <w:marRight w:val="129"/>
      <w:marTop w:val="129"/>
      <w:marBottom w:val="0"/>
      <w:divBdr>
        <w:top w:val="none" w:sz="0" w:space="0" w:color="auto"/>
        <w:left w:val="none" w:sz="0" w:space="0" w:color="auto"/>
        <w:bottom w:val="none" w:sz="0" w:space="0" w:color="auto"/>
        <w:right w:val="none" w:sz="0" w:space="0" w:color="auto"/>
      </w:divBdr>
      <w:divsChild>
        <w:div w:id="83915520">
          <w:marLeft w:val="54"/>
          <w:marRight w:val="0"/>
          <w:marTop w:val="100"/>
          <w:marBottom w:val="100"/>
          <w:divBdr>
            <w:top w:val="none" w:sz="0" w:space="0" w:color="auto"/>
            <w:left w:val="single" w:sz="8" w:space="3" w:color="000000"/>
            <w:bottom w:val="none" w:sz="0" w:space="0" w:color="auto"/>
            <w:right w:val="none" w:sz="0" w:space="0" w:color="auto"/>
          </w:divBdr>
          <w:divsChild>
            <w:div w:id="839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89">
      <w:marLeft w:val="0"/>
      <w:marRight w:val="0"/>
      <w:marTop w:val="0"/>
      <w:marBottom w:val="0"/>
      <w:divBdr>
        <w:top w:val="none" w:sz="0" w:space="0" w:color="auto"/>
        <w:left w:val="none" w:sz="0" w:space="0" w:color="auto"/>
        <w:bottom w:val="none" w:sz="0" w:space="0" w:color="auto"/>
        <w:right w:val="none" w:sz="0" w:space="0" w:color="auto"/>
      </w:divBdr>
    </w:div>
    <w:div w:id="83915591">
      <w:marLeft w:val="0"/>
      <w:marRight w:val="0"/>
      <w:marTop w:val="0"/>
      <w:marBottom w:val="0"/>
      <w:divBdr>
        <w:top w:val="none" w:sz="0" w:space="0" w:color="auto"/>
        <w:left w:val="none" w:sz="0" w:space="0" w:color="auto"/>
        <w:bottom w:val="none" w:sz="0" w:space="0" w:color="auto"/>
        <w:right w:val="none" w:sz="0" w:space="0" w:color="auto"/>
      </w:divBdr>
      <w:divsChild>
        <w:div w:id="83915592">
          <w:marLeft w:val="0"/>
          <w:marRight w:val="0"/>
          <w:marTop w:val="0"/>
          <w:marBottom w:val="0"/>
          <w:divBdr>
            <w:top w:val="none" w:sz="0" w:space="0" w:color="auto"/>
            <w:left w:val="none" w:sz="0" w:space="0" w:color="auto"/>
            <w:bottom w:val="none" w:sz="0" w:space="0" w:color="auto"/>
            <w:right w:val="none" w:sz="0" w:space="0" w:color="auto"/>
          </w:divBdr>
          <w:divsChild>
            <w:div w:id="83915590">
              <w:marLeft w:val="0"/>
              <w:marRight w:val="0"/>
              <w:marTop w:val="0"/>
              <w:marBottom w:val="0"/>
              <w:divBdr>
                <w:top w:val="none" w:sz="0" w:space="0" w:color="auto"/>
                <w:left w:val="single" w:sz="6" w:space="23" w:color="555454"/>
                <w:bottom w:val="single" w:sz="6" w:space="31" w:color="555454"/>
                <w:right w:val="single" w:sz="6" w:space="23" w:color="555454"/>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180</Words>
  <Characters>1026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10/22院主管會議報告</dc:title>
  <dc:subject/>
  <dc:creator>YangDav</dc:creator>
  <cp:keywords/>
  <dc:description/>
  <cp:lastModifiedBy>陳姐</cp:lastModifiedBy>
  <cp:revision>3</cp:revision>
  <cp:lastPrinted>2010-04-01T01:00:00Z</cp:lastPrinted>
  <dcterms:created xsi:type="dcterms:W3CDTF">2012-08-06T01:18:00Z</dcterms:created>
  <dcterms:modified xsi:type="dcterms:W3CDTF">2013-09-11T01:31:00Z</dcterms:modified>
</cp:coreProperties>
</file>