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CA7D3" w14:textId="77777777" w:rsidR="00CC13C2" w:rsidRDefault="007049B4" w:rsidP="00A90087">
      <w:pPr>
        <w:widowControl/>
        <w:snapToGrid w:val="0"/>
        <w:jc w:val="center"/>
        <w:outlineLvl w:val="0"/>
        <w:rPr>
          <w:rFonts w:ascii="標楷體" w:eastAsia="標楷體" w:hAnsi="標楷體" w:cs="新細明體"/>
          <w:b/>
          <w:bCs/>
          <w:color w:val="000000"/>
          <w:kern w:val="36"/>
          <w:sz w:val="30"/>
          <w:szCs w:val="30"/>
        </w:rPr>
      </w:pPr>
      <w:bookmarkStart w:id="0" w:name="_Toc89794044"/>
      <w:r w:rsidRPr="006E671F">
        <w:rPr>
          <w:rFonts w:ascii="標楷體" w:eastAsia="標楷體" w:hAnsi="標楷體" w:cs="新細明體" w:hint="eastAsia"/>
          <w:b/>
          <w:bCs/>
          <w:color w:val="000000"/>
          <w:kern w:val="36"/>
          <w:sz w:val="30"/>
          <w:szCs w:val="30"/>
        </w:rPr>
        <w:t>南</w:t>
      </w:r>
      <w:proofErr w:type="gramStart"/>
      <w:r w:rsidR="00E863A1" w:rsidRPr="006E671F">
        <w:rPr>
          <w:rFonts w:ascii="標楷體" w:eastAsia="標楷體" w:hAnsi="標楷體" w:cs="新細明體" w:hint="eastAsia"/>
          <w:b/>
          <w:bCs/>
          <w:color w:val="000000"/>
          <w:kern w:val="36"/>
          <w:sz w:val="30"/>
          <w:szCs w:val="30"/>
        </w:rPr>
        <w:t>臺</w:t>
      </w:r>
      <w:proofErr w:type="gramEnd"/>
      <w:r w:rsidRPr="006E671F">
        <w:rPr>
          <w:rFonts w:ascii="標楷體" w:eastAsia="標楷體" w:hAnsi="標楷體" w:cs="新細明體" w:hint="eastAsia"/>
          <w:b/>
          <w:bCs/>
          <w:color w:val="000000"/>
          <w:kern w:val="36"/>
          <w:sz w:val="30"/>
          <w:szCs w:val="30"/>
        </w:rPr>
        <w:t>科技大學</w:t>
      </w:r>
      <w:r w:rsidR="007B08E3" w:rsidRPr="006E671F">
        <w:rPr>
          <w:rFonts w:ascii="標楷體" w:eastAsia="標楷體" w:hAnsi="標楷體" w:cs="新細明體" w:hint="eastAsia"/>
          <w:b/>
          <w:bCs/>
          <w:color w:val="000000"/>
          <w:kern w:val="36"/>
          <w:sz w:val="30"/>
          <w:szCs w:val="30"/>
        </w:rPr>
        <w:t>多媒體與電腦娛樂科學系</w:t>
      </w:r>
    </w:p>
    <w:p w14:paraId="2F6C349D" w14:textId="3E9F1DA6" w:rsidR="007049B4" w:rsidRPr="006E671F" w:rsidRDefault="007049B4" w:rsidP="00A90087">
      <w:pPr>
        <w:widowControl/>
        <w:snapToGrid w:val="0"/>
        <w:jc w:val="center"/>
        <w:outlineLvl w:val="0"/>
        <w:rPr>
          <w:rFonts w:ascii="標楷體" w:eastAsia="標楷體" w:hAnsi="標楷體" w:cs="新細明體"/>
          <w:b/>
          <w:bCs/>
          <w:color w:val="000000"/>
          <w:kern w:val="36"/>
          <w:sz w:val="30"/>
          <w:szCs w:val="30"/>
        </w:rPr>
      </w:pPr>
      <w:r w:rsidRPr="006E671F">
        <w:rPr>
          <w:rFonts w:ascii="標楷體" w:eastAsia="標楷體" w:hAnsi="標楷體" w:cs="新細明體" w:hint="eastAsia"/>
          <w:b/>
          <w:bCs/>
          <w:color w:val="000000"/>
          <w:kern w:val="36"/>
          <w:sz w:val="30"/>
          <w:szCs w:val="30"/>
        </w:rPr>
        <w:t>教師</w:t>
      </w:r>
      <w:proofErr w:type="gramStart"/>
      <w:r w:rsidR="00964DE7" w:rsidRPr="006E671F">
        <w:rPr>
          <w:rFonts w:ascii="標楷體" w:eastAsia="標楷體" w:hAnsi="標楷體" w:cs="新細明體" w:hint="eastAsia"/>
          <w:b/>
          <w:bCs/>
          <w:color w:val="000000"/>
          <w:kern w:val="36"/>
          <w:sz w:val="30"/>
          <w:szCs w:val="30"/>
        </w:rPr>
        <w:t>聘任暨</w:t>
      </w:r>
      <w:r w:rsidRPr="006E671F">
        <w:rPr>
          <w:rFonts w:ascii="標楷體" w:eastAsia="標楷體" w:hAnsi="標楷體" w:cs="新細明體" w:hint="eastAsia"/>
          <w:b/>
          <w:bCs/>
          <w:color w:val="000000"/>
          <w:kern w:val="36"/>
          <w:sz w:val="30"/>
          <w:szCs w:val="30"/>
        </w:rPr>
        <w:t>升等</w:t>
      </w:r>
      <w:proofErr w:type="gramEnd"/>
      <w:r w:rsidR="004E5053" w:rsidRPr="006E671F">
        <w:rPr>
          <w:rFonts w:ascii="標楷體" w:eastAsia="標楷體" w:hAnsi="標楷體" w:cs="新細明體" w:hint="eastAsia"/>
          <w:b/>
          <w:bCs/>
          <w:color w:val="000000"/>
          <w:kern w:val="36"/>
          <w:sz w:val="30"/>
          <w:szCs w:val="30"/>
        </w:rPr>
        <w:t>評審</w:t>
      </w:r>
      <w:r w:rsidRPr="006E671F">
        <w:rPr>
          <w:rFonts w:ascii="標楷體" w:eastAsia="標楷體" w:hAnsi="標楷體" w:cs="新細明體" w:hint="eastAsia"/>
          <w:b/>
          <w:bCs/>
          <w:color w:val="000000"/>
          <w:kern w:val="36"/>
          <w:sz w:val="30"/>
          <w:szCs w:val="30"/>
        </w:rPr>
        <w:t>辦法</w:t>
      </w:r>
      <w:bookmarkEnd w:id="0"/>
    </w:p>
    <w:p w14:paraId="652B471F" w14:textId="77777777" w:rsidR="00926650" w:rsidRPr="006E671F" w:rsidRDefault="00EA0F35" w:rsidP="00A90087">
      <w:pPr>
        <w:widowControl/>
        <w:snapToGrid w:val="0"/>
        <w:spacing w:line="240" w:lineRule="exact"/>
        <w:jc w:val="right"/>
        <w:rPr>
          <w:rFonts w:ascii="標楷體" w:eastAsia="標楷體" w:hAnsi="標楷體"/>
          <w:color w:val="000000"/>
          <w:sz w:val="20"/>
        </w:rPr>
      </w:pPr>
      <w:r w:rsidRPr="006E671F">
        <w:rPr>
          <w:rFonts w:ascii="標楷體" w:eastAsia="標楷體" w:hAnsi="標楷體" w:hint="eastAsia"/>
          <w:color w:val="000000"/>
          <w:sz w:val="20"/>
        </w:rPr>
        <w:t xml:space="preserve">                        </w:t>
      </w:r>
      <w:r w:rsidR="00FE2B28" w:rsidRPr="006E671F">
        <w:rPr>
          <w:rFonts w:ascii="標楷體" w:eastAsia="標楷體" w:hAnsi="標楷體" w:hint="eastAsia"/>
          <w:color w:val="000000"/>
          <w:sz w:val="20"/>
        </w:rPr>
        <w:t xml:space="preserve">                               </w:t>
      </w:r>
      <w:r w:rsidRPr="006E671F">
        <w:rPr>
          <w:rFonts w:ascii="標楷體" w:eastAsia="標楷體" w:hAnsi="標楷體" w:hint="eastAsia"/>
          <w:color w:val="000000"/>
          <w:sz w:val="20"/>
        </w:rPr>
        <w:t xml:space="preserve"> </w:t>
      </w:r>
    </w:p>
    <w:p w14:paraId="4854532B" w14:textId="77777777" w:rsidR="006E671F" w:rsidRDefault="00926650" w:rsidP="006E671F">
      <w:pPr>
        <w:widowControl/>
        <w:snapToGrid w:val="0"/>
        <w:spacing w:line="240" w:lineRule="exact"/>
        <w:jc w:val="right"/>
        <w:rPr>
          <w:rFonts w:ascii="標楷體" w:eastAsia="標楷體" w:hAnsi="標楷體"/>
          <w:color w:val="000000"/>
          <w:sz w:val="20"/>
        </w:rPr>
      </w:pPr>
      <w:r w:rsidRPr="006E671F">
        <w:rPr>
          <w:rFonts w:ascii="標楷體" w:eastAsia="標楷體" w:hAnsi="標楷體" w:hint="eastAsia"/>
          <w:color w:val="000000"/>
          <w:sz w:val="20"/>
        </w:rPr>
        <w:t>民國</w:t>
      </w:r>
      <w:r w:rsidR="00EF416B" w:rsidRPr="006E671F">
        <w:rPr>
          <w:rFonts w:ascii="標楷體" w:eastAsia="標楷體" w:hAnsi="標楷體" w:hint="eastAsia"/>
          <w:color w:val="000000"/>
          <w:sz w:val="20"/>
        </w:rPr>
        <w:t>94年9月</w:t>
      </w:r>
      <w:r w:rsidR="007B08E3" w:rsidRPr="006E671F">
        <w:rPr>
          <w:rFonts w:ascii="標楷體" w:eastAsia="標楷體" w:hAnsi="標楷體" w:hint="eastAsia"/>
          <w:color w:val="000000"/>
          <w:sz w:val="20"/>
        </w:rPr>
        <w:t>8</w:t>
      </w:r>
      <w:r w:rsidR="00EF416B" w:rsidRPr="006E671F">
        <w:rPr>
          <w:rFonts w:ascii="標楷體" w:eastAsia="標楷體" w:hAnsi="標楷體" w:hint="eastAsia"/>
          <w:color w:val="000000"/>
          <w:sz w:val="20"/>
        </w:rPr>
        <w:t>日</w:t>
      </w:r>
      <w:r w:rsidR="00A00374" w:rsidRPr="006E671F">
        <w:rPr>
          <w:rFonts w:ascii="標楷體" w:eastAsia="標楷體" w:hAnsi="標楷體"/>
          <w:color w:val="000000"/>
          <w:sz w:val="20"/>
        </w:rPr>
        <w:t>系</w:t>
      </w:r>
      <w:proofErr w:type="gramStart"/>
      <w:r w:rsidR="00A00374" w:rsidRPr="006E671F">
        <w:rPr>
          <w:rFonts w:ascii="標楷體" w:eastAsia="標楷體" w:hAnsi="標楷體"/>
          <w:color w:val="000000"/>
          <w:sz w:val="20"/>
        </w:rPr>
        <w:t>務</w:t>
      </w:r>
      <w:proofErr w:type="gramEnd"/>
      <w:r w:rsidR="00A00374" w:rsidRPr="006E671F">
        <w:rPr>
          <w:rFonts w:ascii="標楷體" w:eastAsia="標楷體" w:hAnsi="標楷體"/>
          <w:color w:val="000000"/>
          <w:sz w:val="20"/>
        </w:rPr>
        <w:t>會議通過</w:t>
      </w:r>
    </w:p>
    <w:p w14:paraId="66076977" w14:textId="77777777" w:rsidR="006E671F" w:rsidRDefault="00926650" w:rsidP="006E671F">
      <w:pPr>
        <w:widowControl/>
        <w:snapToGrid w:val="0"/>
        <w:spacing w:line="240" w:lineRule="exact"/>
        <w:jc w:val="right"/>
        <w:rPr>
          <w:rFonts w:ascii="標楷體" w:eastAsia="標楷體" w:hAnsi="標楷體" w:cs="新細明體"/>
          <w:color w:val="000000"/>
          <w:kern w:val="0"/>
          <w:sz w:val="20"/>
        </w:rPr>
      </w:pPr>
      <w:r w:rsidRPr="006E671F">
        <w:rPr>
          <w:rFonts w:ascii="標楷體" w:eastAsia="標楷體" w:hAnsi="標楷體" w:hint="eastAsia"/>
          <w:color w:val="000000"/>
          <w:sz w:val="20"/>
        </w:rPr>
        <w:t>民國</w:t>
      </w:r>
      <w:r w:rsidR="00EF416B" w:rsidRPr="006E671F">
        <w:rPr>
          <w:rFonts w:ascii="標楷體" w:eastAsia="標楷體" w:hAnsi="標楷體" w:cs="新細明體" w:hint="eastAsia"/>
          <w:color w:val="000000"/>
          <w:kern w:val="0"/>
          <w:sz w:val="20"/>
        </w:rPr>
        <w:t>94年9月14日系</w:t>
      </w:r>
      <w:proofErr w:type="gramStart"/>
      <w:r w:rsidR="00EF416B" w:rsidRPr="006E671F">
        <w:rPr>
          <w:rFonts w:ascii="標楷體" w:eastAsia="標楷體" w:hAnsi="標楷體" w:cs="新細明體" w:hint="eastAsia"/>
          <w:color w:val="000000"/>
          <w:kern w:val="0"/>
          <w:sz w:val="20"/>
        </w:rPr>
        <w:t>務</w:t>
      </w:r>
      <w:proofErr w:type="gramEnd"/>
      <w:r w:rsidR="00EF416B" w:rsidRPr="006E671F">
        <w:rPr>
          <w:rFonts w:ascii="標楷體" w:eastAsia="標楷體" w:hAnsi="標楷體" w:cs="新細明體" w:hint="eastAsia"/>
          <w:color w:val="000000"/>
          <w:kern w:val="0"/>
          <w:sz w:val="20"/>
        </w:rPr>
        <w:t>會議</w:t>
      </w:r>
      <w:r w:rsidR="0080051E" w:rsidRPr="006E671F">
        <w:rPr>
          <w:rFonts w:ascii="標楷體" w:eastAsia="標楷體" w:hAnsi="標楷體" w:cs="新細明體" w:hint="eastAsia"/>
          <w:color w:val="000000"/>
          <w:kern w:val="0"/>
          <w:sz w:val="20"/>
        </w:rPr>
        <w:t>修訂</w:t>
      </w:r>
    </w:p>
    <w:p w14:paraId="4565FA0F" w14:textId="77777777" w:rsidR="006E671F" w:rsidRDefault="00926650" w:rsidP="006E671F">
      <w:pPr>
        <w:widowControl/>
        <w:snapToGrid w:val="0"/>
        <w:spacing w:line="240" w:lineRule="exact"/>
        <w:jc w:val="right"/>
        <w:rPr>
          <w:rFonts w:ascii="標楷體" w:eastAsia="標楷體" w:hAnsi="標楷體" w:cs="新細明體"/>
          <w:color w:val="000000"/>
          <w:kern w:val="0"/>
          <w:sz w:val="18"/>
          <w:szCs w:val="18"/>
        </w:rPr>
      </w:pPr>
      <w:r w:rsidRPr="006E671F">
        <w:rPr>
          <w:rFonts w:ascii="標楷體" w:eastAsia="標楷體" w:hAnsi="標楷體" w:hint="eastAsia"/>
          <w:color w:val="000000"/>
          <w:sz w:val="20"/>
        </w:rPr>
        <w:t>民國</w:t>
      </w:r>
      <w:r w:rsidR="00EF416B" w:rsidRPr="006E671F">
        <w:rPr>
          <w:rFonts w:ascii="標楷體" w:eastAsia="標楷體" w:hAnsi="標楷體" w:cs="新細明體" w:hint="eastAsia"/>
          <w:color w:val="000000"/>
          <w:kern w:val="0"/>
          <w:sz w:val="20"/>
        </w:rPr>
        <w:t>97年6月</w:t>
      </w:r>
      <w:r w:rsidR="00EA0F35" w:rsidRPr="006E671F">
        <w:rPr>
          <w:rFonts w:ascii="標楷體" w:eastAsia="標楷體" w:hAnsi="標楷體" w:cs="新細明體" w:hint="eastAsia"/>
          <w:color w:val="000000"/>
          <w:kern w:val="0"/>
          <w:sz w:val="20"/>
        </w:rPr>
        <w:t>1</w:t>
      </w:r>
      <w:r w:rsidR="00EF416B" w:rsidRPr="006E671F">
        <w:rPr>
          <w:rFonts w:ascii="標楷體" w:eastAsia="標楷體" w:hAnsi="標楷體" w:cs="新細明體" w:hint="eastAsia"/>
          <w:color w:val="000000"/>
          <w:kern w:val="0"/>
          <w:sz w:val="20"/>
        </w:rPr>
        <w:t>1日</w:t>
      </w:r>
      <w:r w:rsidR="00EA0F35" w:rsidRPr="006E671F">
        <w:rPr>
          <w:rFonts w:ascii="標楷體" w:eastAsia="標楷體" w:hAnsi="標楷體"/>
          <w:color w:val="000000"/>
          <w:sz w:val="20"/>
        </w:rPr>
        <w:t>系</w:t>
      </w:r>
      <w:proofErr w:type="gramStart"/>
      <w:r w:rsidR="00EA0F35" w:rsidRPr="006E671F">
        <w:rPr>
          <w:rFonts w:ascii="標楷體" w:eastAsia="標楷體" w:hAnsi="標楷體"/>
          <w:color w:val="000000"/>
          <w:sz w:val="20"/>
        </w:rPr>
        <w:t>務</w:t>
      </w:r>
      <w:proofErr w:type="gramEnd"/>
      <w:r w:rsidR="00EA0F35" w:rsidRPr="006E671F">
        <w:rPr>
          <w:rFonts w:ascii="標楷體" w:eastAsia="標楷體" w:hAnsi="標楷體"/>
          <w:color w:val="000000"/>
          <w:sz w:val="20"/>
        </w:rPr>
        <w:t>會議</w:t>
      </w:r>
      <w:r w:rsidR="0080051E" w:rsidRPr="006E671F">
        <w:rPr>
          <w:rFonts w:ascii="標楷體" w:eastAsia="標楷體" w:hAnsi="標楷體" w:hint="eastAsia"/>
          <w:color w:val="000000"/>
          <w:sz w:val="20"/>
        </w:rPr>
        <w:t>修訂</w:t>
      </w:r>
    </w:p>
    <w:p w14:paraId="7436E6A4" w14:textId="77777777" w:rsidR="001113E3" w:rsidRPr="006E671F" w:rsidRDefault="00926650" w:rsidP="006E671F">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1F1FDC" w:rsidRPr="006E671F">
        <w:rPr>
          <w:rFonts w:ascii="標楷體" w:eastAsia="標楷體" w:hAnsi="標楷體" w:cs="新細明體" w:hint="eastAsia"/>
          <w:color w:val="000000"/>
          <w:kern w:val="0"/>
          <w:sz w:val="20"/>
          <w:szCs w:val="20"/>
        </w:rPr>
        <w:t>100</w:t>
      </w:r>
      <w:r w:rsidR="00B96919" w:rsidRPr="006E671F">
        <w:rPr>
          <w:rFonts w:ascii="標楷體" w:eastAsia="標楷體" w:hAnsi="標楷體" w:cs="新細明體" w:hint="eastAsia"/>
          <w:color w:val="000000"/>
          <w:kern w:val="0"/>
          <w:sz w:val="20"/>
          <w:szCs w:val="20"/>
        </w:rPr>
        <w:t>年5月26</w:t>
      </w:r>
      <w:r w:rsidR="0080051E" w:rsidRPr="006E671F">
        <w:rPr>
          <w:rFonts w:ascii="標楷體" w:eastAsia="標楷體" w:hAnsi="標楷體" w:cs="新細明體" w:hint="eastAsia"/>
          <w:color w:val="000000"/>
          <w:kern w:val="0"/>
          <w:sz w:val="20"/>
          <w:szCs w:val="20"/>
        </w:rPr>
        <w:t>日系</w:t>
      </w:r>
      <w:proofErr w:type="gramStart"/>
      <w:r w:rsidR="0080051E" w:rsidRPr="006E671F">
        <w:rPr>
          <w:rFonts w:ascii="標楷體" w:eastAsia="標楷體" w:hAnsi="標楷體" w:cs="新細明體" w:hint="eastAsia"/>
          <w:color w:val="000000"/>
          <w:kern w:val="0"/>
          <w:sz w:val="20"/>
          <w:szCs w:val="20"/>
        </w:rPr>
        <w:t>務</w:t>
      </w:r>
      <w:proofErr w:type="gramEnd"/>
      <w:r w:rsidR="0080051E" w:rsidRPr="006E671F">
        <w:rPr>
          <w:rFonts w:ascii="標楷體" w:eastAsia="標楷體" w:hAnsi="標楷體" w:cs="新細明體" w:hint="eastAsia"/>
          <w:color w:val="000000"/>
          <w:kern w:val="0"/>
          <w:sz w:val="20"/>
          <w:szCs w:val="20"/>
        </w:rPr>
        <w:t>會議修訂</w:t>
      </w:r>
    </w:p>
    <w:p w14:paraId="793B0F92" w14:textId="77777777" w:rsidR="007049B4"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DD5288" w:rsidRPr="006E671F">
        <w:rPr>
          <w:rFonts w:ascii="標楷體" w:eastAsia="標楷體" w:hAnsi="標楷體" w:cs="新細明體" w:hint="eastAsia"/>
          <w:color w:val="000000"/>
          <w:kern w:val="0"/>
          <w:sz w:val="20"/>
          <w:szCs w:val="20"/>
        </w:rPr>
        <w:t>100年9月9日系</w:t>
      </w:r>
      <w:proofErr w:type="gramStart"/>
      <w:r w:rsidR="00DD5288" w:rsidRPr="006E671F">
        <w:rPr>
          <w:rFonts w:ascii="標楷體" w:eastAsia="標楷體" w:hAnsi="標楷體" w:cs="新細明體" w:hint="eastAsia"/>
          <w:color w:val="000000"/>
          <w:kern w:val="0"/>
          <w:sz w:val="20"/>
          <w:szCs w:val="20"/>
        </w:rPr>
        <w:t>務</w:t>
      </w:r>
      <w:proofErr w:type="gramEnd"/>
      <w:r w:rsidR="00DD5288" w:rsidRPr="006E671F">
        <w:rPr>
          <w:rFonts w:ascii="標楷體" w:eastAsia="標楷體" w:hAnsi="標楷體" w:cs="新細明體" w:hint="eastAsia"/>
          <w:color w:val="000000"/>
          <w:kern w:val="0"/>
          <w:sz w:val="20"/>
          <w:szCs w:val="20"/>
        </w:rPr>
        <w:t>會議修訂</w:t>
      </w:r>
    </w:p>
    <w:p w14:paraId="69D146C1" w14:textId="77777777" w:rsidR="00990347"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990347" w:rsidRPr="006E671F">
        <w:rPr>
          <w:rFonts w:ascii="標楷體" w:eastAsia="標楷體" w:hAnsi="標楷體" w:cs="新細明體" w:hint="eastAsia"/>
          <w:color w:val="000000"/>
          <w:kern w:val="0"/>
          <w:sz w:val="20"/>
          <w:szCs w:val="20"/>
        </w:rPr>
        <w:t>100年9月15日院教評會議通過</w:t>
      </w:r>
    </w:p>
    <w:p w14:paraId="1C94378D" w14:textId="77777777" w:rsidR="0005211B"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05211B" w:rsidRPr="006E671F">
        <w:rPr>
          <w:rFonts w:ascii="標楷體" w:eastAsia="標楷體" w:hAnsi="標楷體" w:cs="新細明體" w:hint="eastAsia"/>
          <w:color w:val="000000"/>
          <w:kern w:val="0"/>
          <w:sz w:val="20"/>
          <w:szCs w:val="20"/>
        </w:rPr>
        <w:t>102年5月29日系</w:t>
      </w:r>
      <w:proofErr w:type="gramStart"/>
      <w:r w:rsidR="0005211B" w:rsidRPr="006E671F">
        <w:rPr>
          <w:rFonts w:ascii="標楷體" w:eastAsia="標楷體" w:hAnsi="標楷體" w:cs="新細明體" w:hint="eastAsia"/>
          <w:color w:val="000000"/>
          <w:kern w:val="0"/>
          <w:sz w:val="20"/>
          <w:szCs w:val="20"/>
        </w:rPr>
        <w:t>務</w:t>
      </w:r>
      <w:proofErr w:type="gramEnd"/>
      <w:r w:rsidR="0005211B" w:rsidRPr="006E671F">
        <w:rPr>
          <w:rFonts w:ascii="標楷體" w:eastAsia="標楷體" w:hAnsi="標楷體" w:cs="新細明體" w:hint="eastAsia"/>
          <w:color w:val="000000"/>
          <w:kern w:val="0"/>
          <w:sz w:val="20"/>
          <w:szCs w:val="20"/>
        </w:rPr>
        <w:t>會議修訂</w:t>
      </w:r>
    </w:p>
    <w:p w14:paraId="7D23E31A" w14:textId="77777777" w:rsidR="00904A96"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904A96" w:rsidRPr="006E671F">
        <w:rPr>
          <w:rFonts w:ascii="標楷體" w:eastAsia="標楷體" w:hAnsi="標楷體" w:cs="新細明體" w:hint="eastAsia"/>
          <w:color w:val="000000"/>
          <w:kern w:val="0"/>
          <w:sz w:val="20"/>
          <w:szCs w:val="20"/>
        </w:rPr>
        <w:t>102年6月10日院教評會議通過</w:t>
      </w:r>
    </w:p>
    <w:p w14:paraId="64CC5634" w14:textId="77777777" w:rsidR="00691FD6"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691FD6" w:rsidRPr="006E671F">
        <w:rPr>
          <w:rFonts w:ascii="標楷體" w:eastAsia="標楷體" w:hAnsi="標楷體" w:cs="新細明體" w:hint="eastAsia"/>
          <w:color w:val="000000"/>
          <w:kern w:val="0"/>
          <w:sz w:val="20"/>
          <w:szCs w:val="20"/>
        </w:rPr>
        <w:t>102年12月11日系</w:t>
      </w:r>
      <w:proofErr w:type="gramStart"/>
      <w:r w:rsidR="00691FD6" w:rsidRPr="006E671F">
        <w:rPr>
          <w:rFonts w:ascii="標楷體" w:eastAsia="標楷體" w:hAnsi="標楷體" w:cs="新細明體" w:hint="eastAsia"/>
          <w:color w:val="000000"/>
          <w:kern w:val="0"/>
          <w:sz w:val="20"/>
          <w:szCs w:val="20"/>
        </w:rPr>
        <w:t>務</w:t>
      </w:r>
      <w:proofErr w:type="gramEnd"/>
      <w:r w:rsidR="00691FD6" w:rsidRPr="006E671F">
        <w:rPr>
          <w:rFonts w:ascii="標楷體" w:eastAsia="標楷體" w:hAnsi="標楷體" w:cs="新細明體" w:hint="eastAsia"/>
          <w:color w:val="000000"/>
          <w:kern w:val="0"/>
          <w:sz w:val="20"/>
          <w:szCs w:val="20"/>
        </w:rPr>
        <w:t>會議修訂</w:t>
      </w:r>
    </w:p>
    <w:p w14:paraId="7EE339D5" w14:textId="6F36C870" w:rsidR="00432BA2" w:rsidRPr="00432BA2" w:rsidRDefault="00432BA2" w:rsidP="00A90087">
      <w:pPr>
        <w:widowControl/>
        <w:snapToGrid w:val="0"/>
        <w:spacing w:line="240" w:lineRule="exact"/>
        <w:jc w:val="right"/>
        <w:rPr>
          <w:rFonts w:ascii="標楷體" w:eastAsia="標楷體" w:hAnsi="標楷體" w:cs="新細明體"/>
          <w:b/>
          <w:color w:val="FF0000"/>
          <w:kern w:val="0"/>
          <w:sz w:val="20"/>
          <w:szCs w:val="20"/>
        </w:rPr>
      </w:pPr>
      <w:r w:rsidRPr="00432BA2">
        <w:rPr>
          <w:rFonts w:ascii="標楷體" w:eastAsia="標楷體" w:hAnsi="標楷體" w:cs="新細明體" w:hint="eastAsia"/>
          <w:b/>
          <w:color w:val="FF0000"/>
          <w:kern w:val="0"/>
          <w:sz w:val="20"/>
          <w:szCs w:val="20"/>
        </w:rPr>
        <w:t>民國105年3月16日系</w:t>
      </w:r>
      <w:proofErr w:type="gramStart"/>
      <w:r w:rsidRPr="00432BA2">
        <w:rPr>
          <w:rFonts w:ascii="標楷體" w:eastAsia="標楷體" w:hAnsi="標楷體" w:cs="新細明體" w:hint="eastAsia"/>
          <w:b/>
          <w:color w:val="FF0000"/>
          <w:kern w:val="0"/>
          <w:sz w:val="20"/>
          <w:szCs w:val="20"/>
        </w:rPr>
        <w:t>務</w:t>
      </w:r>
      <w:proofErr w:type="gramEnd"/>
      <w:r w:rsidRPr="00432BA2">
        <w:rPr>
          <w:rFonts w:ascii="標楷體" w:eastAsia="標楷體" w:hAnsi="標楷體" w:cs="新細明體" w:hint="eastAsia"/>
          <w:b/>
          <w:color w:val="FF0000"/>
          <w:kern w:val="0"/>
          <w:sz w:val="20"/>
          <w:szCs w:val="20"/>
        </w:rPr>
        <w:t>會議俢訂</w:t>
      </w:r>
    </w:p>
    <w:p w14:paraId="2FB800AF" w14:textId="68D956B7" w:rsidR="00432BA2" w:rsidRPr="006E671F" w:rsidRDefault="00432BA2" w:rsidP="00A90087">
      <w:pPr>
        <w:widowControl/>
        <w:snapToGrid w:val="0"/>
        <w:spacing w:line="240" w:lineRule="exact"/>
        <w:jc w:val="right"/>
        <w:rPr>
          <w:rFonts w:ascii="標楷體" w:eastAsia="標楷體" w:hAnsi="標楷體" w:cs="新細明體" w:hint="eastAsia"/>
          <w:color w:val="000000"/>
          <w:kern w:val="0"/>
          <w:sz w:val="20"/>
          <w:szCs w:val="20"/>
        </w:rPr>
      </w:pPr>
    </w:p>
    <w:p w14:paraId="0E13E92D" w14:textId="77777777" w:rsidR="00926650" w:rsidRPr="006E671F" w:rsidRDefault="00926650" w:rsidP="00A90087">
      <w:pPr>
        <w:widowControl/>
        <w:snapToGrid w:val="0"/>
        <w:spacing w:line="240" w:lineRule="exact"/>
        <w:jc w:val="right"/>
        <w:rPr>
          <w:rFonts w:ascii="新細明體" w:hAnsi="新細明體" w:cs="新細明體"/>
          <w:color w:val="000000"/>
          <w:kern w:val="0"/>
          <w:sz w:val="20"/>
          <w:szCs w:val="20"/>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926650" w:rsidRPr="006E671F" w14:paraId="6576B2B0" w14:textId="77777777" w:rsidTr="00A30E91">
        <w:tc>
          <w:tcPr>
            <w:tcW w:w="1276" w:type="dxa"/>
          </w:tcPr>
          <w:p w14:paraId="2CE5267C" w14:textId="77777777" w:rsidR="00926650" w:rsidRPr="006E671F" w:rsidRDefault="00926650" w:rsidP="00CD339F">
            <w:pPr>
              <w:rPr>
                <w:rFonts w:eastAsia="標楷體"/>
                <w:color w:val="000000"/>
                <w:kern w:val="0"/>
              </w:rPr>
            </w:pPr>
            <w:r w:rsidRPr="006E671F">
              <w:rPr>
                <w:rFonts w:eastAsia="標楷體" w:hint="eastAsia"/>
                <w:color w:val="000000"/>
                <w:kern w:val="0"/>
              </w:rPr>
              <w:t>第</w:t>
            </w:r>
            <w:r w:rsidRPr="006E671F">
              <w:rPr>
                <w:rFonts w:eastAsia="標楷體"/>
                <w:color w:val="000000"/>
                <w:kern w:val="0"/>
              </w:rPr>
              <w:t xml:space="preserve"> </w:t>
            </w:r>
            <w:r w:rsidRPr="006E671F">
              <w:rPr>
                <w:rFonts w:eastAsia="標楷體" w:hint="eastAsia"/>
                <w:color w:val="000000"/>
                <w:kern w:val="0"/>
              </w:rPr>
              <w:t>一</w:t>
            </w:r>
            <w:r w:rsidRPr="006E671F">
              <w:rPr>
                <w:rFonts w:eastAsia="標楷體"/>
                <w:color w:val="000000"/>
                <w:kern w:val="0"/>
              </w:rPr>
              <w:t xml:space="preserve"> </w:t>
            </w:r>
            <w:r w:rsidRPr="006E671F">
              <w:rPr>
                <w:rFonts w:eastAsia="標楷體" w:hint="eastAsia"/>
                <w:color w:val="000000"/>
                <w:kern w:val="0"/>
              </w:rPr>
              <w:t>條</w:t>
            </w:r>
          </w:p>
        </w:tc>
        <w:tc>
          <w:tcPr>
            <w:tcW w:w="8505" w:type="dxa"/>
          </w:tcPr>
          <w:p w14:paraId="6E02334B" w14:textId="77777777" w:rsidR="00926650" w:rsidRPr="006E671F" w:rsidRDefault="00926650" w:rsidP="00A90087">
            <w:pPr>
              <w:jc w:val="both"/>
              <w:rPr>
                <w:rFonts w:eastAsia="標楷體"/>
                <w:color w:val="000000"/>
                <w:kern w:val="0"/>
              </w:rPr>
            </w:pPr>
            <w:r w:rsidRPr="006E671F">
              <w:rPr>
                <w:rFonts w:eastAsia="標楷體" w:hint="eastAsia"/>
                <w:color w:val="000000"/>
                <w:kern w:val="0"/>
              </w:rPr>
              <w:t>依據南</w:t>
            </w:r>
            <w:proofErr w:type="gramStart"/>
            <w:r w:rsidRPr="006E671F">
              <w:rPr>
                <w:rFonts w:eastAsia="標楷體" w:hint="eastAsia"/>
                <w:color w:val="000000"/>
                <w:kern w:val="0"/>
              </w:rPr>
              <w:t>臺</w:t>
            </w:r>
            <w:proofErr w:type="gramEnd"/>
            <w:r w:rsidRPr="006E671F">
              <w:rPr>
                <w:rFonts w:eastAsia="標楷體" w:hint="eastAsia"/>
                <w:color w:val="000000"/>
                <w:kern w:val="0"/>
              </w:rPr>
              <w:t>科技大學教師</w:t>
            </w:r>
            <w:proofErr w:type="gramStart"/>
            <w:r w:rsidRPr="006E671F">
              <w:rPr>
                <w:rFonts w:eastAsia="標楷體" w:hint="eastAsia"/>
                <w:color w:val="000000"/>
                <w:kern w:val="0"/>
              </w:rPr>
              <w:t>聘任暨升等</w:t>
            </w:r>
            <w:proofErr w:type="gramEnd"/>
            <w:r w:rsidRPr="006E671F">
              <w:rPr>
                <w:rFonts w:eastAsia="標楷體" w:hint="eastAsia"/>
                <w:color w:val="000000"/>
                <w:kern w:val="0"/>
              </w:rPr>
              <w:t>評審辦法</w:t>
            </w:r>
            <w:r w:rsidRPr="006E671F">
              <w:rPr>
                <w:rFonts w:eastAsia="標楷體" w:hint="eastAsia"/>
                <w:bCs/>
                <w:color w:val="000000"/>
                <w:kern w:val="0"/>
              </w:rPr>
              <w:t>（以下簡稱本校聘任暨升等辦法）</w:t>
            </w:r>
            <w:r w:rsidRPr="006E671F">
              <w:rPr>
                <w:rFonts w:eastAsia="標楷體" w:hint="eastAsia"/>
                <w:color w:val="000000"/>
                <w:kern w:val="0"/>
              </w:rPr>
              <w:t>及相關法令規定，訂立南</w:t>
            </w:r>
            <w:proofErr w:type="gramStart"/>
            <w:r w:rsidRPr="006E671F">
              <w:rPr>
                <w:rFonts w:eastAsia="標楷體" w:hint="eastAsia"/>
                <w:color w:val="000000"/>
                <w:kern w:val="0"/>
              </w:rPr>
              <w:t>臺</w:t>
            </w:r>
            <w:proofErr w:type="gramEnd"/>
            <w:r w:rsidRPr="006E671F">
              <w:rPr>
                <w:rFonts w:eastAsia="標楷體" w:hint="eastAsia"/>
                <w:color w:val="000000"/>
                <w:kern w:val="0"/>
              </w:rPr>
              <w:t>科技大學多媒體與電腦娛樂科學系</w:t>
            </w:r>
            <w:r w:rsidRPr="006E671F">
              <w:rPr>
                <w:rFonts w:eastAsia="標楷體" w:hint="eastAsia"/>
                <w:color w:val="000000"/>
                <w:kern w:val="0"/>
              </w:rPr>
              <w:t>(</w:t>
            </w:r>
            <w:r w:rsidRPr="006E671F">
              <w:rPr>
                <w:rFonts w:eastAsia="標楷體" w:hint="eastAsia"/>
                <w:color w:val="000000"/>
                <w:kern w:val="0"/>
              </w:rPr>
              <w:t>以下簡稱本系</w:t>
            </w:r>
            <w:r w:rsidRPr="006E671F">
              <w:rPr>
                <w:rFonts w:eastAsia="標楷體" w:hint="eastAsia"/>
                <w:color w:val="000000"/>
                <w:kern w:val="0"/>
              </w:rPr>
              <w:t>)</w:t>
            </w:r>
            <w:r w:rsidRPr="006E671F">
              <w:rPr>
                <w:rFonts w:eastAsia="標楷體" w:hint="eastAsia"/>
                <w:color w:val="000000"/>
                <w:kern w:val="0"/>
              </w:rPr>
              <w:t>教師</w:t>
            </w:r>
            <w:proofErr w:type="gramStart"/>
            <w:r w:rsidRPr="006E671F">
              <w:rPr>
                <w:rFonts w:eastAsia="標楷體" w:hint="eastAsia"/>
                <w:color w:val="000000"/>
                <w:kern w:val="0"/>
              </w:rPr>
              <w:t>聘任暨升等</w:t>
            </w:r>
            <w:proofErr w:type="gramEnd"/>
            <w:r w:rsidRPr="006E671F">
              <w:rPr>
                <w:rFonts w:eastAsia="標楷體" w:hint="eastAsia"/>
                <w:color w:val="000000"/>
                <w:kern w:val="0"/>
              </w:rPr>
              <w:t>辦法</w:t>
            </w:r>
            <w:r w:rsidRPr="006E671F">
              <w:rPr>
                <w:rFonts w:eastAsia="標楷體" w:hint="eastAsia"/>
                <w:color w:val="000000"/>
                <w:kern w:val="0"/>
              </w:rPr>
              <w:t>(</w:t>
            </w:r>
            <w:r w:rsidRPr="006E671F">
              <w:rPr>
                <w:rFonts w:eastAsia="標楷體" w:hint="eastAsia"/>
                <w:color w:val="000000"/>
                <w:kern w:val="0"/>
              </w:rPr>
              <w:t>以下簡稱本辦法</w:t>
            </w:r>
            <w:r w:rsidRPr="006E671F">
              <w:rPr>
                <w:rFonts w:eastAsia="標楷體" w:hint="eastAsia"/>
                <w:color w:val="000000"/>
                <w:kern w:val="0"/>
              </w:rPr>
              <w:t>)</w:t>
            </w:r>
            <w:r w:rsidRPr="006E671F">
              <w:rPr>
                <w:rFonts w:eastAsia="標楷體"/>
                <w:color w:val="000000"/>
              </w:rPr>
              <w:t>。</w:t>
            </w:r>
          </w:p>
        </w:tc>
      </w:tr>
      <w:tr w:rsidR="00926650" w:rsidRPr="006E671F" w14:paraId="38A87D93" w14:textId="77777777" w:rsidTr="00A30E91">
        <w:tc>
          <w:tcPr>
            <w:tcW w:w="1276" w:type="dxa"/>
          </w:tcPr>
          <w:p w14:paraId="15B20041" w14:textId="77777777" w:rsidR="00926650" w:rsidRPr="006E671F" w:rsidRDefault="00926650" w:rsidP="00CD339F">
            <w:pPr>
              <w:rPr>
                <w:rFonts w:eastAsia="標楷體"/>
                <w:color w:val="000000"/>
                <w:kern w:val="0"/>
              </w:rPr>
            </w:pPr>
            <w:r w:rsidRPr="006E671F">
              <w:rPr>
                <w:rFonts w:eastAsia="標楷體"/>
                <w:color w:val="000000"/>
              </w:rPr>
              <w:t>第</w:t>
            </w:r>
            <w:r w:rsidRPr="006E671F">
              <w:rPr>
                <w:rFonts w:eastAsia="標楷體" w:hint="eastAsia"/>
                <w:color w:val="000000"/>
              </w:rPr>
              <w:t xml:space="preserve"> </w:t>
            </w:r>
            <w:r w:rsidRPr="006E671F">
              <w:rPr>
                <w:rFonts w:eastAsia="標楷體"/>
                <w:color w:val="000000"/>
              </w:rPr>
              <w:t>二</w:t>
            </w:r>
            <w:r w:rsidRPr="006E671F">
              <w:rPr>
                <w:rFonts w:eastAsia="標楷體" w:hint="eastAsia"/>
                <w:color w:val="000000"/>
              </w:rPr>
              <w:t xml:space="preserve"> </w:t>
            </w:r>
            <w:r w:rsidRPr="006E671F">
              <w:rPr>
                <w:rFonts w:eastAsia="標楷體"/>
                <w:color w:val="000000"/>
              </w:rPr>
              <w:t>條</w:t>
            </w:r>
          </w:p>
        </w:tc>
        <w:tc>
          <w:tcPr>
            <w:tcW w:w="8505" w:type="dxa"/>
          </w:tcPr>
          <w:p w14:paraId="68C069D2" w14:textId="77777777" w:rsidR="00926650" w:rsidRPr="006E671F" w:rsidRDefault="00926650" w:rsidP="00A90087">
            <w:pPr>
              <w:jc w:val="both"/>
              <w:rPr>
                <w:rFonts w:eastAsia="標楷體"/>
                <w:color w:val="000000"/>
                <w:kern w:val="0"/>
              </w:rPr>
            </w:pPr>
            <w:r w:rsidRPr="006E671F">
              <w:rPr>
                <w:rFonts w:eastAsia="標楷體"/>
                <w:color w:val="000000"/>
              </w:rPr>
              <w:t>本</w:t>
            </w:r>
            <w:r w:rsidRPr="006E671F">
              <w:rPr>
                <w:rFonts w:eastAsia="標楷體" w:hint="eastAsia"/>
                <w:color w:val="000000"/>
              </w:rPr>
              <w:t>系</w:t>
            </w:r>
            <w:r w:rsidRPr="006E671F">
              <w:rPr>
                <w:rFonts w:eastAsia="標楷體"/>
                <w:color w:val="000000"/>
              </w:rPr>
              <w:t>教師</w:t>
            </w:r>
            <w:proofErr w:type="gramStart"/>
            <w:r w:rsidRPr="006E671F">
              <w:rPr>
                <w:rFonts w:eastAsia="標楷體" w:hint="eastAsia"/>
                <w:color w:val="000000"/>
              </w:rPr>
              <w:t>聘任暨</w:t>
            </w:r>
            <w:r w:rsidRPr="006E671F">
              <w:rPr>
                <w:rFonts w:eastAsia="標楷體"/>
                <w:color w:val="000000"/>
              </w:rPr>
              <w:t>升等</w:t>
            </w:r>
            <w:proofErr w:type="gramEnd"/>
            <w:r w:rsidRPr="006E671F">
              <w:rPr>
                <w:rFonts w:eastAsia="標楷體"/>
                <w:color w:val="000000"/>
              </w:rPr>
              <w:t>之評審除依照本校</w:t>
            </w:r>
            <w:r w:rsidRPr="006E671F">
              <w:rPr>
                <w:rFonts w:eastAsia="標楷體" w:hint="eastAsia"/>
                <w:color w:val="000000"/>
              </w:rPr>
              <w:t>院</w:t>
            </w:r>
            <w:r w:rsidRPr="006E671F">
              <w:rPr>
                <w:rFonts w:eastAsia="標楷體"/>
                <w:color w:val="000000"/>
              </w:rPr>
              <w:t>教師</w:t>
            </w:r>
            <w:proofErr w:type="gramStart"/>
            <w:r w:rsidRPr="006E671F">
              <w:rPr>
                <w:rFonts w:eastAsia="標楷體" w:hint="eastAsia"/>
                <w:color w:val="000000"/>
              </w:rPr>
              <w:t>聘任暨</w:t>
            </w:r>
            <w:r w:rsidRPr="006E671F">
              <w:rPr>
                <w:rFonts w:eastAsia="標楷體"/>
                <w:color w:val="000000"/>
              </w:rPr>
              <w:t>升等</w:t>
            </w:r>
            <w:proofErr w:type="gramEnd"/>
            <w:r w:rsidRPr="006E671F">
              <w:rPr>
                <w:rFonts w:eastAsia="標楷體"/>
                <w:color w:val="000000"/>
              </w:rPr>
              <w:t>辦法辦理外，悉依照本辦法辦理。</w:t>
            </w:r>
          </w:p>
        </w:tc>
      </w:tr>
      <w:tr w:rsidR="00926650" w:rsidRPr="006E671F" w14:paraId="1E2F07C1" w14:textId="77777777" w:rsidTr="00A30E91">
        <w:tc>
          <w:tcPr>
            <w:tcW w:w="1276" w:type="dxa"/>
          </w:tcPr>
          <w:p w14:paraId="32E6338A" w14:textId="77777777" w:rsidR="00926650" w:rsidRPr="006E671F" w:rsidRDefault="00926650" w:rsidP="00CD339F">
            <w:pPr>
              <w:rPr>
                <w:rFonts w:eastAsia="標楷體"/>
                <w:color w:val="000000"/>
              </w:rPr>
            </w:pPr>
            <w:r w:rsidRPr="006E671F">
              <w:rPr>
                <w:rFonts w:eastAsia="標楷體" w:hint="eastAsia"/>
                <w:color w:val="000000"/>
                <w:kern w:val="0"/>
              </w:rPr>
              <w:t>第</w:t>
            </w:r>
            <w:r w:rsidRPr="006E671F">
              <w:rPr>
                <w:rFonts w:eastAsia="標楷體" w:hint="eastAsia"/>
                <w:color w:val="000000"/>
                <w:kern w:val="0"/>
              </w:rPr>
              <w:t xml:space="preserve"> </w:t>
            </w:r>
            <w:r w:rsidRPr="006E671F">
              <w:rPr>
                <w:rFonts w:eastAsia="標楷體" w:hint="eastAsia"/>
                <w:color w:val="000000"/>
                <w:kern w:val="0"/>
              </w:rPr>
              <w:t>三</w:t>
            </w:r>
            <w:r w:rsidRPr="006E671F">
              <w:rPr>
                <w:rFonts w:eastAsia="標楷體" w:hint="eastAsia"/>
                <w:color w:val="000000"/>
                <w:kern w:val="0"/>
              </w:rPr>
              <w:t xml:space="preserve"> </w:t>
            </w:r>
            <w:r w:rsidRPr="006E671F">
              <w:rPr>
                <w:rFonts w:eastAsia="標楷體" w:hint="eastAsia"/>
                <w:color w:val="000000"/>
                <w:kern w:val="0"/>
              </w:rPr>
              <w:t>條</w:t>
            </w:r>
          </w:p>
        </w:tc>
        <w:tc>
          <w:tcPr>
            <w:tcW w:w="8505" w:type="dxa"/>
          </w:tcPr>
          <w:p w14:paraId="44540562" w14:textId="77777777" w:rsidR="00926650" w:rsidRPr="006E671F" w:rsidRDefault="00926650" w:rsidP="00A90087">
            <w:pPr>
              <w:widowControl/>
              <w:rPr>
                <w:rFonts w:ascii="標楷體" w:eastAsia="標楷體" w:hAnsi="標楷體" w:cs="細明體"/>
                <w:color w:val="000000"/>
                <w:kern w:val="0"/>
              </w:rPr>
            </w:pPr>
            <w:r w:rsidRPr="006E671F">
              <w:rPr>
                <w:rFonts w:eastAsia="標楷體" w:hint="eastAsia"/>
                <w:bCs/>
                <w:color w:val="000000"/>
                <w:kern w:val="0"/>
              </w:rPr>
              <w:t>本系所屬之專任教師</w:t>
            </w:r>
            <w:r w:rsidRPr="006E671F">
              <w:rPr>
                <w:rFonts w:eastAsia="標楷體" w:hint="eastAsia"/>
                <w:bCs/>
                <w:color w:val="000000"/>
                <w:kern w:val="0"/>
              </w:rPr>
              <w:t>(</w:t>
            </w:r>
            <w:r w:rsidRPr="006E671F">
              <w:rPr>
                <w:rFonts w:eastAsia="標楷體" w:hint="eastAsia"/>
                <w:bCs/>
                <w:color w:val="000000"/>
                <w:kern w:val="0"/>
              </w:rPr>
              <w:t>含專業技術教師</w:t>
            </w:r>
            <w:r w:rsidRPr="006E671F">
              <w:rPr>
                <w:rFonts w:eastAsia="標楷體" w:hint="eastAsia"/>
                <w:bCs/>
                <w:color w:val="000000"/>
                <w:kern w:val="0"/>
              </w:rPr>
              <w:t>)</w:t>
            </w:r>
            <w:r w:rsidRPr="006E671F">
              <w:rPr>
                <w:rFonts w:eastAsia="標楷體" w:hint="eastAsia"/>
                <w:bCs/>
                <w:color w:val="000000"/>
                <w:kern w:val="0"/>
              </w:rPr>
              <w:t>，若依本校</w:t>
            </w:r>
            <w:proofErr w:type="gramStart"/>
            <w:r w:rsidRPr="006E671F">
              <w:rPr>
                <w:rFonts w:eastAsia="標楷體" w:hint="eastAsia"/>
                <w:bCs/>
                <w:color w:val="000000"/>
                <w:kern w:val="0"/>
              </w:rPr>
              <w:t>聘任暨升等</w:t>
            </w:r>
            <w:proofErr w:type="gramEnd"/>
            <w:r w:rsidRPr="006E671F">
              <w:rPr>
                <w:rFonts w:eastAsia="標楷體" w:hint="eastAsia"/>
                <w:bCs/>
                <w:color w:val="000000"/>
                <w:kern w:val="0"/>
              </w:rPr>
              <w:t>辦法之規定</w:t>
            </w:r>
            <w:proofErr w:type="gramStart"/>
            <w:r w:rsidRPr="006E671F">
              <w:rPr>
                <w:rFonts w:eastAsia="標楷體" w:hint="eastAsia"/>
                <w:bCs/>
                <w:color w:val="000000"/>
                <w:kern w:val="0"/>
              </w:rPr>
              <w:t>已達升等</w:t>
            </w:r>
            <w:proofErr w:type="gramEnd"/>
            <w:r w:rsidRPr="006E671F">
              <w:rPr>
                <w:rFonts w:eastAsia="標楷體" w:hint="eastAsia"/>
                <w:bCs/>
                <w:color w:val="000000"/>
                <w:kern w:val="0"/>
              </w:rPr>
              <w:t>年資，得循以下二款之一提出申</w:t>
            </w:r>
            <w:r w:rsidRPr="006E671F">
              <w:rPr>
                <w:rFonts w:ascii="標楷體" w:eastAsia="標楷體" w:hAnsi="標楷體" w:hint="eastAsia"/>
                <w:bCs/>
                <w:color w:val="000000"/>
                <w:kern w:val="0"/>
              </w:rPr>
              <w:t>請：</w:t>
            </w:r>
          </w:p>
          <w:p w14:paraId="665F48AE" w14:textId="77777777" w:rsidR="00926650" w:rsidRPr="006E671F" w:rsidRDefault="00926650" w:rsidP="00A30E91">
            <w:pPr>
              <w:numPr>
                <w:ilvl w:val="0"/>
                <w:numId w:val="11"/>
              </w:numPr>
              <w:ind w:left="492" w:hangingChars="205" w:hanging="492"/>
              <w:rPr>
                <w:rFonts w:ascii="標楷體" w:eastAsia="標楷體" w:hAnsi="標楷體" w:cs="細明體"/>
                <w:color w:val="000000"/>
                <w:kern w:val="0"/>
              </w:rPr>
            </w:pPr>
            <w:r w:rsidRPr="006E671F">
              <w:rPr>
                <w:rFonts w:ascii="標楷體" w:eastAsia="標楷體" w:hAnsi="標楷體" w:cs="新細明體" w:hint="eastAsia"/>
                <w:bCs/>
                <w:color w:val="000000"/>
                <w:kern w:val="0"/>
              </w:rPr>
              <w:t>依本校</w:t>
            </w:r>
            <w:proofErr w:type="gramStart"/>
            <w:r w:rsidRPr="006E671F">
              <w:rPr>
                <w:rFonts w:eastAsia="標楷體" w:hint="eastAsia"/>
                <w:bCs/>
                <w:color w:val="000000"/>
                <w:kern w:val="0"/>
              </w:rPr>
              <w:t>聘任暨升等</w:t>
            </w:r>
            <w:proofErr w:type="gramEnd"/>
            <w:r w:rsidRPr="006E671F">
              <w:rPr>
                <w:rFonts w:eastAsia="標楷體" w:hint="eastAsia"/>
                <w:bCs/>
                <w:color w:val="000000"/>
                <w:kern w:val="0"/>
              </w:rPr>
              <w:t>辦法</w:t>
            </w:r>
            <w:r w:rsidRPr="006E671F">
              <w:rPr>
                <w:rFonts w:ascii="標楷體" w:eastAsia="標楷體" w:hAnsi="標楷體" w:cs="新細明體" w:hint="eastAsia"/>
                <w:bCs/>
                <w:color w:val="000000"/>
                <w:kern w:val="0"/>
              </w:rPr>
              <w:t>之規定，以</w:t>
            </w:r>
            <w:r w:rsidRPr="006E671F">
              <w:rPr>
                <w:rFonts w:ascii="標楷體" w:eastAsia="標楷體" w:hAnsi="標楷體" w:hint="eastAsia"/>
                <w:color w:val="000000"/>
              </w:rPr>
              <w:t>專門著作(含學位論文或技術報告)</w:t>
            </w:r>
            <w:r w:rsidRPr="006E671F">
              <w:rPr>
                <w:rFonts w:ascii="標楷體" w:eastAsia="標楷體" w:hAnsi="標楷體" w:cs="新細明體" w:hint="eastAsia"/>
                <w:bCs/>
                <w:color w:val="000000"/>
                <w:kern w:val="0"/>
              </w:rPr>
              <w:t>提請升等。</w:t>
            </w:r>
          </w:p>
          <w:p w14:paraId="7074315F" w14:textId="77777777" w:rsidR="00926650" w:rsidRPr="006E671F" w:rsidRDefault="00926650" w:rsidP="00A30E91">
            <w:pPr>
              <w:numPr>
                <w:ilvl w:val="0"/>
                <w:numId w:val="11"/>
              </w:numPr>
              <w:ind w:left="492" w:hangingChars="205" w:hanging="492"/>
              <w:rPr>
                <w:rFonts w:ascii="標楷體" w:eastAsia="標楷體" w:hAnsi="標楷體" w:cs="細明體"/>
                <w:color w:val="000000"/>
                <w:kern w:val="0"/>
              </w:rPr>
            </w:pPr>
            <w:r w:rsidRPr="006E671F">
              <w:rPr>
                <w:rFonts w:ascii="標楷體" w:eastAsia="標楷體" w:hAnsi="標楷體" w:cs="新細明體" w:hint="eastAsia"/>
                <w:bCs/>
                <w:color w:val="000000"/>
                <w:kern w:val="0"/>
              </w:rPr>
              <w:t>依『</w:t>
            </w:r>
            <w:r w:rsidRPr="006E671F">
              <w:rPr>
                <w:rFonts w:ascii="標楷體" w:eastAsia="標楷體" w:hAnsi="標楷體" w:cs="新細明體"/>
                <w:color w:val="000000"/>
                <w:kern w:val="0"/>
              </w:rPr>
              <w:t>專科以上學校教師資格</w:t>
            </w:r>
            <w:r w:rsidRPr="006E671F">
              <w:rPr>
                <w:rFonts w:ascii="標楷體" w:eastAsia="標楷體" w:hAnsi="標楷體" w:cs="新細明體" w:hint="eastAsia"/>
                <w:color w:val="000000"/>
                <w:kern w:val="0"/>
              </w:rPr>
              <w:t>審定辦法</w:t>
            </w:r>
            <w:r w:rsidRPr="006E671F">
              <w:rPr>
                <w:rFonts w:ascii="標楷體" w:eastAsia="標楷體" w:hAnsi="標楷體" w:cs="新細明體" w:hint="eastAsia"/>
                <w:bCs/>
                <w:color w:val="000000"/>
                <w:kern w:val="0"/>
              </w:rPr>
              <w:t>』第18條</w:t>
            </w:r>
            <w:r w:rsidRPr="006E671F">
              <w:rPr>
                <w:rFonts w:ascii="標楷體" w:eastAsia="標楷體" w:hAnsi="標楷體" w:cs="細明體" w:hint="eastAsia"/>
                <w:color w:val="000000"/>
                <w:kern w:val="0"/>
              </w:rPr>
              <w:t>，以</w:t>
            </w:r>
            <w:r w:rsidRPr="006E671F">
              <w:rPr>
                <w:rFonts w:ascii="標楷體" w:eastAsia="標楷體" w:hAnsi="標楷體" w:cs="新細明體" w:hint="eastAsia"/>
                <w:bCs/>
                <w:color w:val="000000"/>
                <w:kern w:val="0"/>
              </w:rPr>
              <w:t>作品、成就證明或技術報告提請升等。</w:t>
            </w:r>
          </w:p>
          <w:p w14:paraId="3496F483" w14:textId="0385678E" w:rsidR="00926650" w:rsidRPr="006E671F" w:rsidRDefault="00926650" w:rsidP="00A30E91">
            <w:pPr>
              <w:widowControl/>
              <w:rPr>
                <w:rFonts w:ascii="標楷體" w:eastAsia="標楷體" w:hAnsi="標楷體" w:cs="新細明體"/>
                <w:bCs/>
                <w:color w:val="000000"/>
                <w:kern w:val="0"/>
              </w:rPr>
            </w:pPr>
            <w:r w:rsidRPr="006E671F">
              <w:rPr>
                <w:rFonts w:eastAsia="標楷體" w:hint="eastAsia"/>
                <w:bCs/>
                <w:color w:val="000000"/>
                <w:kern w:val="0"/>
              </w:rPr>
              <w:t>提請升等之教師</w:t>
            </w:r>
            <w:r w:rsidRPr="006E671F">
              <w:rPr>
                <w:rFonts w:eastAsia="標楷體" w:hint="eastAsia"/>
                <w:color w:val="000000"/>
                <w:kern w:val="0"/>
              </w:rPr>
              <w:t>需經系教評會審查通過後</w:t>
            </w:r>
            <w:r w:rsidR="00A90087" w:rsidRPr="006E671F">
              <w:rPr>
                <w:rFonts w:eastAsia="標楷體" w:hint="eastAsia"/>
                <w:color w:val="000000"/>
                <w:kern w:val="0"/>
              </w:rPr>
              <w:t>，</w:t>
            </w:r>
            <w:r w:rsidRPr="006E671F">
              <w:rPr>
                <w:rFonts w:eastAsia="標楷體" w:hint="eastAsia"/>
                <w:color w:val="000000"/>
                <w:kern w:val="0"/>
              </w:rPr>
              <w:t>於每年</w:t>
            </w:r>
            <w:r w:rsidR="00A90087" w:rsidRPr="00432BA2">
              <w:rPr>
                <w:rFonts w:eastAsia="標楷體" w:hint="eastAsia"/>
                <w:b/>
                <w:color w:val="FF0000"/>
                <w:kern w:val="0"/>
                <w:u w:val="single"/>
              </w:rPr>
              <w:t>三月一日至三月十五日或九月一日至九月十五日</w:t>
            </w:r>
            <w:r w:rsidRPr="006E671F">
              <w:rPr>
                <w:rFonts w:eastAsia="標楷體" w:hint="eastAsia"/>
                <w:color w:val="000000"/>
                <w:kern w:val="0"/>
              </w:rPr>
              <w:t>，將其資料暨申請表、教學及服務</w:t>
            </w:r>
            <w:r w:rsidRPr="006E671F">
              <w:rPr>
                <w:rFonts w:eastAsia="標楷體"/>
                <w:color w:val="000000"/>
                <w:kern w:val="0"/>
              </w:rPr>
              <w:t>(</w:t>
            </w:r>
            <w:r w:rsidRPr="006E671F">
              <w:rPr>
                <w:rFonts w:eastAsia="標楷體" w:hint="eastAsia"/>
                <w:color w:val="000000"/>
                <w:kern w:val="0"/>
              </w:rPr>
              <w:t>輔導</w:t>
            </w:r>
            <w:r w:rsidRPr="006E671F">
              <w:rPr>
                <w:rFonts w:eastAsia="標楷體"/>
                <w:color w:val="000000"/>
                <w:kern w:val="0"/>
              </w:rPr>
              <w:t>)</w:t>
            </w:r>
            <w:proofErr w:type="gramStart"/>
            <w:r w:rsidRPr="006E671F">
              <w:rPr>
                <w:rFonts w:eastAsia="標楷體" w:hint="eastAsia"/>
                <w:color w:val="000000"/>
                <w:kern w:val="0"/>
              </w:rPr>
              <w:t>評分表提送</w:t>
            </w:r>
            <w:proofErr w:type="gramEnd"/>
            <w:r w:rsidRPr="006E671F">
              <w:rPr>
                <w:rFonts w:eastAsia="標楷體" w:hint="eastAsia"/>
                <w:color w:val="000000"/>
                <w:kern w:val="0"/>
              </w:rPr>
              <w:t>院教評會審核。系教評會依研究、教學及服務</w:t>
            </w:r>
            <w:r w:rsidRPr="006E671F">
              <w:rPr>
                <w:rFonts w:eastAsia="標楷體"/>
                <w:color w:val="000000"/>
                <w:kern w:val="0"/>
              </w:rPr>
              <w:t>(</w:t>
            </w:r>
            <w:r w:rsidRPr="006E671F">
              <w:rPr>
                <w:rFonts w:eastAsia="標楷體" w:hint="eastAsia"/>
                <w:color w:val="000000"/>
                <w:kern w:val="0"/>
              </w:rPr>
              <w:t>輔導</w:t>
            </w:r>
            <w:r w:rsidRPr="006E671F">
              <w:rPr>
                <w:rFonts w:eastAsia="標楷體"/>
                <w:color w:val="000000"/>
                <w:kern w:val="0"/>
              </w:rPr>
              <w:t>)</w:t>
            </w:r>
            <w:r w:rsidRPr="006E671F">
              <w:rPr>
                <w:rFonts w:eastAsia="標楷體" w:hint="eastAsia"/>
                <w:color w:val="000000"/>
                <w:kern w:val="0"/>
              </w:rPr>
              <w:t>等三大項目針對系所教師升等申請案進行審核</w:t>
            </w:r>
            <w:r w:rsidR="00D92739">
              <w:rPr>
                <w:rFonts w:eastAsia="標楷體" w:hint="eastAsia"/>
                <w:color w:val="FF0000"/>
                <w:kern w:val="0"/>
              </w:rPr>
              <w:t>。</w:t>
            </w:r>
            <w:r w:rsidR="00A22ADF" w:rsidRPr="00432BA2">
              <w:rPr>
                <w:rFonts w:eastAsia="標楷體" w:hint="eastAsia"/>
                <w:b/>
                <w:color w:val="FF0000"/>
                <w:kern w:val="0"/>
                <w:u w:val="single"/>
              </w:rPr>
              <w:t>教學及服務</w:t>
            </w:r>
            <w:r w:rsidR="00A22ADF" w:rsidRPr="00432BA2">
              <w:rPr>
                <w:rFonts w:eastAsia="標楷體"/>
                <w:b/>
                <w:color w:val="FF0000"/>
                <w:kern w:val="0"/>
                <w:u w:val="single"/>
              </w:rPr>
              <w:t>(</w:t>
            </w:r>
            <w:r w:rsidR="00A22ADF" w:rsidRPr="00432BA2">
              <w:rPr>
                <w:rFonts w:eastAsia="標楷體" w:hint="eastAsia"/>
                <w:b/>
                <w:color w:val="FF0000"/>
                <w:kern w:val="0"/>
                <w:u w:val="single"/>
              </w:rPr>
              <w:t>輔導</w:t>
            </w:r>
            <w:r w:rsidR="00A22ADF" w:rsidRPr="00432BA2">
              <w:rPr>
                <w:rFonts w:eastAsia="標楷體"/>
                <w:b/>
                <w:color w:val="FF0000"/>
                <w:kern w:val="0"/>
                <w:u w:val="single"/>
              </w:rPr>
              <w:t>)</w:t>
            </w:r>
            <w:r w:rsidR="00A22ADF" w:rsidRPr="00432BA2">
              <w:rPr>
                <w:rFonts w:eastAsia="標楷體" w:hint="eastAsia"/>
                <w:b/>
                <w:color w:val="FF0000"/>
                <w:kern w:val="0"/>
                <w:u w:val="single"/>
              </w:rPr>
              <w:t>中升等前一等級期間每一學年度之特殊綜合表現分數以提請升等教師執行本系重大系</w:t>
            </w:r>
            <w:proofErr w:type="gramStart"/>
            <w:r w:rsidR="00A22ADF" w:rsidRPr="00432BA2">
              <w:rPr>
                <w:rFonts w:eastAsia="標楷體" w:hint="eastAsia"/>
                <w:b/>
                <w:color w:val="FF0000"/>
                <w:kern w:val="0"/>
                <w:u w:val="single"/>
              </w:rPr>
              <w:t>務</w:t>
            </w:r>
            <w:proofErr w:type="gramEnd"/>
            <w:r w:rsidR="00A22ADF" w:rsidRPr="00432BA2">
              <w:rPr>
                <w:rFonts w:eastAsia="標楷體" w:hint="eastAsia"/>
                <w:b/>
                <w:color w:val="FF0000"/>
                <w:kern w:val="0"/>
                <w:u w:val="single"/>
              </w:rPr>
              <w:t>表現</w:t>
            </w:r>
            <w:r w:rsidR="00766A08" w:rsidRPr="00432BA2">
              <w:rPr>
                <w:rFonts w:eastAsia="標楷體" w:hint="eastAsia"/>
                <w:b/>
                <w:color w:val="FF0000"/>
                <w:kern w:val="0"/>
                <w:u w:val="single"/>
              </w:rPr>
              <w:t>提請審核評分</w:t>
            </w:r>
            <w:r w:rsidR="00A22ADF" w:rsidRPr="00432BA2">
              <w:rPr>
                <w:rFonts w:eastAsia="標楷體" w:hint="eastAsia"/>
                <w:b/>
                <w:color w:val="FF0000"/>
                <w:kern w:val="0"/>
                <w:u w:val="single"/>
              </w:rPr>
              <w:t>。</w:t>
            </w:r>
          </w:p>
        </w:tc>
      </w:tr>
      <w:tr w:rsidR="00A90087" w:rsidRPr="006E671F" w14:paraId="5A7C7CC7" w14:textId="77777777" w:rsidTr="00A30E91">
        <w:tc>
          <w:tcPr>
            <w:tcW w:w="1276" w:type="dxa"/>
          </w:tcPr>
          <w:p w14:paraId="0D493981" w14:textId="77777777" w:rsidR="00A90087" w:rsidRPr="006E671F" w:rsidRDefault="00A90087" w:rsidP="00CD339F">
            <w:pPr>
              <w:rPr>
                <w:rFonts w:eastAsia="標楷體"/>
                <w:color w:val="000000"/>
                <w:kern w:val="0"/>
              </w:rPr>
            </w:pPr>
            <w:r w:rsidRPr="006E671F">
              <w:rPr>
                <w:rFonts w:eastAsia="標楷體" w:hint="eastAsia"/>
                <w:color w:val="000000"/>
              </w:rPr>
              <w:t>第</w:t>
            </w:r>
            <w:r w:rsidRPr="006E671F">
              <w:rPr>
                <w:rFonts w:eastAsia="標楷體"/>
                <w:color w:val="000000"/>
              </w:rPr>
              <w:t xml:space="preserve"> </w:t>
            </w:r>
            <w:r w:rsidRPr="006E671F">
              <w:rPr>
                <w:rFonts w:eastAsia="標楷體" w:hint="eastAsia"/>
                <w:color w:val="000000"/>
              </w:rPr>
              <w:t>四</w:t>
            </w:r>
            <w:r w:rsidRPr="006E671F">
              <w:rPr>
                <w:rFonts w:eastAsia="標楷體"/>
                <w:color w:val="000000"/>
              </w:rPr>
              <w:t xml:space="preserve"> </w:t>
            </w:r>
            <w:r w:rsidRPr="006E671F">
              <w:rPr>
                <w:rFonts w:eastAsia="標楷體" w:hint="eastAsia"/>
                <w:color w:val="000000"/>
              </w:rPr>
              <w:t>條</w:t>
            </w:r>
          </w:p>
        </w:tc>
        <w:tc>
          <w:tcPr>
            <w:tcW w:w="8505" w:type="dxa"/>
          </w:tcPr>
          <w:p w14:paraId="4D2FBACA" w14:textId="77777777" w:rsidR="00A90087" w:rsidRPr="006E671F" w:rsidRDefault="00A90087" w:rsidP="00A90087">
            <w:pPr>
              <w:jc w:val="both"/>
              <w:rPr>
                <w:rFonts w:eastAsia="標楷體"/>
                <w:color w:val="000000"/>
              </w:rPr>
            </w:pPr>
            <w:r w:rsidRPr="006E671F">
              <w:rPr>
                <w:rFonts w:eastAsia="標楷體" w:hint="eastAsia"/>
                <w:color w:val="000000"/>
              </w:rPr>
              <w:t>教師申請升等案件，如有下列情形之</w:t>
            </w:r>
            <w:proofErr w:type="gramStart"/>
            <w:r w:rsidRPr="006E671F">
              <w:rPr>
                <w:rFonts w:eastAsia="標楷體" w:hint="eastAsia"/>
                <w:color w:val="000000"/>
              </w:rPr>
              <w:t>一</w:t>
            </w:r>
            <w:proofErr w:type="gramEnd"/>
            <w:r w:rsidRPr="006E671F">
              <w:rPr>
                <w:rFonts w:eastAsia="標楷體" w:hint="eastAsia"/>
                <w:color w:val="000000"/>
              </w:rPr>
              <w:t>者，系教評會不予受理審查：</w:t>
            </w:r>
          </w:p>
          <w:p w14:paraId="3B1DC8AD"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現職教師因留職留薪、留職停薪或延長病假，實際授課未滿三年者。</w:t>
            </w:r>
          </w:p>
          <w:p w14:paraId="00A860E7"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專任教師在本校服務未滿一年者。</w:t>
            </w:r>
          </w:p>
          <w:p w14:paraId="569A3F67"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助理教授以上專任教師在申請升等前五學年內，擔任國科會計畫案、政府機構計畫案、財團法人計畫案、產學合作計畫案</w:t>
            </w:r>
            <w:r w:rsidRPr="006E671F">
              <w:rPr>
                <w:rFonts w:eastAsia="標楷體" w:hint="eastAsia"/>
                <w:color w:val="000000"/>
              </w:rPr>
              <w:t>(</w:t>
            </w:r>
            <w:r w:rsidRPr="006E671F">
              <w:rPr>
                <w:rFonts w:eastAsia="標楷體"/>
                <w:color w:val="000000"/>
              </w:rPr>
              <w:t>超過五十萬元之產學合作計畫案之共</w:t>
            </w:r>
            <w:r w:rsidRPr="006E671F">
              <w:rPr>
                <w:rFonts w:eastAsia="標楷體" w:hAnsi="Arial"/>
                <w:color w:val="000000"/>
              </w:rPr>
              <w:t>(</w:t>
            </w:r>
            <w:r w:rsidRPr="006E671F">
              <w:rPr>
                <w:rFonts w:eastAsia="標楷體"/>
                <w:color w:val="000000"/>
              </w:rPr>
              <w:t>協</w:t>
            </w:r>
            <w:r w:rsidRPr="006E671F">
              <w:rPr>
                <w:rFonts w:eastAsia="標楷體" w:hAnsi="Arial"/>
                <w:color w:val="000000"/>
              </w:rPr>
              <w:t>)</w:t>
            </w:r>
            <w:r w:rsidRPr="006E671F">
              <w:rPr>
                <w:rFonts w:eastAsia="標楷體"/>
                <w:color w:val="000000"/>
              </w:rPr>
              <w:t>同主持人</w:t>
            </w:r>
            <w:r w:rsidRPr="006E671F">
              <w:rPr>
                <w:rFonts w:eastAsia="標楷體" w:hAnsi="Arial"/>
                <w:color w:val="000000"/>
              </w:rPr>
              <w:t>(</w:t>
            </w:r>
            <w:r w:rsidRPr="006E671F">
              <w:rPr>
                <w:rFonts w:eastAsia="標楷體"/>
                <w:color w:val="000000"/>
              </w:rPr>
              <w:t>一人</w:t>
            </w:r>
            <w:r w:rsidRPr="006E671F">
              <w:rPr>
                <w:rFonts w:eastAsia="標楷體" w:hAnsi="Arial"/>
                <w:color w:val="000000"/>
              </w:rPr>
              <w:t>)</w:t>
            </w:r>
            <w:r w:rsidRPr="006E671F">
              <w:rPr>
                <w:rFonts w:eastAsia="標楷體"/>
                <w:color w:val="000000"/>
              </w:rPr>
              <w:t>得計一案</w:t>
            </w:r>
            <w:r w:rsidRPr="006E671F">
              <w:rPr>
                <w:rFonts w:eastAsia="標楷體" w:hint="eastAsia"/>
                <w:color w:val="000000"/>
              </w:rPr>
              <w:t>)</w:t>
            </w:r>
            <w:r w:rsidRPr="006E671F">
              <w:rPr>
                <w:rFonts w:eastAsia="標楷體" w:hint="eastAsia"/>
                <w:color w:val="000000"/>
              </w:rPr>
              <w:t>、</w:t>
            </w:r>
            <w:r w:rsidRPr="006E671F">
              <w:rPr>
                <w:rFonts w:eastAsia="標楷體"/>
                <w:color w:val="000000"/>
              </w:rPr>
              <w:t>或推廣教育計畫案等主持人</w:t>
            </w:r>
            <w:r w:rsidRPr="006E671F">
              <w:rPr>
                <w:rFonts w:eastAsia="標楷體" w:hAnsi="Arial"/>
                <w:color w:val="000000"/>
              </w:rPr>
              <w:t>(</w:t>
            </w:r>
            <w:r w:rsidRPr="006E671F">
              <w:rPr>
                <w:rFonts w:eastAsia="標楷體"/>
                <w:color w:val="000000"/>
              </w:rPr>
              <w:t>擔任行政主管期間每滿一年可抵一案</w:t>
            </w:r>
            <w:r w:rsidRPr="006E671F">
              <w:rPr>
                <w:rFonts w:eastAsia="標楷體" w:hAnsi="Arial"/>
                <w:color w:val="000000"/>
              </w:rPr>
              <w:t>)</w:t>
            </w:r>
            <w:r w:rsidRPr="006E671F">
              <w:rPr>
                <w:rFonts w:eastAsia="標楷體"/>
                <w:color w:val="000000"/>
              </w:rPr>
              <w:t>，</w:t>
            </w:r>
            <w:proofErr w:type="gramStart"/>
            <w:r w:rsidRPr="006E671F">
              <w:rPr>
                <w:rFonts w:eastAsia="標楷體"/>
                <w:color w:val="000000"/>
              </w:rPr>
              <w:t>其件數</w:t>
            </w:r>
            <w:proofErr w:type="gramEnd"/>
            <w:r w:rsidRPr="006E671F">
              <w:rPr>
                <w:rFonts w:eastAsia="標楷體"/>
                <w:color w:val="000000"/>
              </w:rPr>
              <w:t>未達一案。</w:t>
            </w:r>
          </w:p>
          <w:p w14:paraId="767F492D"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未通過教師評鑑者。</w:t>
            </w:r>
          </w:p>
          <w:p w14:paraId="0C274B32"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送審專門著作未符合第</w:t>
            </w:r>
            <w:r w:rsidRPr="006E671F">
              <w:rPr>
                <w:rFonts w:eastAsia="標楷體" w:hint="eastAsia"/>
                <w:color w:val="000000"/>
              </w:rPr>
              <w:t>五</w:t>
            </w:r>
            <w:r w:rsidRPr="006E671F">
              <w:rPr>
                <w:rFonts w:eastAsia="標楷體"/>
                <w:color w:val="000000"/>
              </w:rPr>
              <w:t>條之規定者。</w:t>
            </w:r>
          </w:p>
        </w:tc>
      </w:tr>
      <w:tr w:rsidR="00A90087" w:rsidRPr="006E671F" w14:paraId="26011FB4" w14:textId="77777777" w:rsidTr="00A30E91">
        <w:tc>
          <w:tcPr>
            <w:tcW w:w="1276" w:type="dxa"/>
          </w:tcPr>
          <w:p w14:paraId="74CBC04C" w14:textId="14D5F7DC" w:rsidR="00A90087" w:rsidRPr="006E671F" w:rsidRDefault="00A90087" w:rsidP="00CD339F">
            <w:pPr>
              <w:rPr>
                <w:rFonts w:eastAsia="標楷體"/>
                <w:color w:val="000000"/>
              </w:rPr>
            </w:pPr>
            <w:r w:rsidRPr="006E671F">
              <w:rPr>
                <w:rFonts w:eastAsia="標楷體" w:hint="eastAsia"/>
                <w:color w:val="000000"/>
              </w:rPr>
              <w:t>第</w:t>
            </w:r>
            <w:r w:rsidRPr="006E671F">
              <w:rPr>
                <w:rFonts w:eastAsia="標楷體" w:hint="eastAsia"/>
                <w:color w:val="000000"/>
              </w:rPr>
              <w:t xml:space="preserve"> </w:t>
            </w:r>
            <w:r w:rsidRPr="006E671F">
              <w:rPr>
                <w:rFonts w:eastAsia="標楷體" w:hint="eastAsia"/>
                <w:color w:val="000000"/>
              </w:rPr>
              <w:t>五</w:t>
            </w:r>
            <w:r w:rsidR="00F14194">
              <w:rPr>
                <w:rFonts w:eastAsia="標楷體" w:hint="eastAsia"/>
                <w:color w:val="000000"/>
              </w:rPr>
              <w:t xml:space="preserve"> </w:t>
            </w:r>
            <w:r w:rsidRPr="006E671F">
              <w:rPr>
                <w:rFonts w:eastAsia="標楷體" w:hint="eastAsia"/>
                <w:color w:val="000000"/>
              </w:rPr>
              <w:t>條</w:t>
            </w:r>
          </w:p>
        </w:tc>
        <w:tc>
          <w:tcPr>
            <w:tcW w:w="8505" w:type="dxa"/>
          </w:tcPr>
          <w:p w14:paraId="479D13ED" w14:textId="77777777" w:rsidR="00A90087" w:rsidRPr="006E671F" w:rsidRDefault="00A90087" w:rsidP="00A90087">
            <w:pPr>
              <w:ind w:left="34" w:hanging="34"/>
              <w:rPr>
                <w:rFonts w:eastAsia="標楷體"/>
                <w:color w:val="000000"/>
                <w:kern w:val="0"/>
              </w:rPr>
            </w:pPr>
            <w:r w:rsidRPr="006E671F">
              <w:rPr>
                <w:rFonts w:ascii="標楷體" w:eastAsia="標楷體" w:hAnsi="標楷體" w:cs="新細明體" w:hint="eastAsia"/>
                <w:color w:val="000000"/>
                <w:kern w:val="0"/>
              </w:rPr>
              <w:t>教師擬以專門著作申請升等，其送審論文篇數規定除需符合本院、</w:t>
            </w:r>
            <w:proofErr w:type="gramStart"/>
            <w:r w:rsidRPr="006E671F">
              <w:rPr>
                <w:rFonts w:ascii="標楷體" w:eastAsia="標楷體" w:hAnsi="標楷體" w:cs="新細明體" w:hint="eastAsia"/>
                <w:color w:val="000000"/>
                <w:kern w:val="0"/>
              </w:rPr>
              <w:t>校升等</w:t>
            </w:r>
            <w:proofErr w:type="gramEnd"/>
            <w:r w:rsidRPr="006E671F">
              <w:rPr>
                <w:rFonts w:ascii="標楷體" w:eastAsia="標楷體" w:hAnsi="標楷體" w:cs="新細明體" w:hint="eastAsia"/>
                <w:color w:val="000000"/>
                <w:kern w:val="0"/>
              </w:rPr>
              <w:t>辦法規定外，並應符合下列各升等職等之規定，</w:t>
            </w:r>
            <w:r w:rsidRPr="006E671F">
              <w:rPr>
                <w:rFonts w:eastAsia="標楷體" w:hint="eastAsia"/>
                <w:color w:val="000000"/>
                <w:kern w:val="0"/>
              </w:rPr>
              <w:t>所認定之重要期刊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由本系所加以明訂：</w:t>
            </w:r>
          </w:p>
          <w:p w14:paraId="70124FB9" w14:textId="77777777" w:rsidR="00A90087" w:rsidRPr="006E671F" w:rsidRDefault="00A90087" w:rsidP="00A30E91">
            <w:pPr>
              <w:numPr>
                <w:ilvl w:val="0"/>
                <w:numId w:val="2"/>
              </w:numPr>
              <w:tabs>
                <w:tab w:val="clear" w:pos="2236"/>
              </w:tabs>
              <w:ind w:left="520" w:hanging="486"/>
              <w:jc w:val="both"/>
              <w:rPr>
                <w:rFonts w:ascii="標楷體" w:eastAsia="標楷體" w:hAnsi="標楷體"/>
                <w:strike/>
                <w:color w:val="000000"/>
              </w:rPr>
            </w:pPr>
            <w:r w:rsidRPr="006E671F">
              <w:rPr>
                <w:rFonts w:eastAsia="標楷體"/>
                <w:color w:val="000000"/>
              </w:rPr>
              <w:lastRenderedPageBreak/>
              <w:t>送審教授資格者須提出前一等級至送審前七年內專門著作至少</w:t>
            </w:r>
            <w:r w:rsidRPr="006E671F">
              <w:rPr>
                <w:rFonts w:eastAsia="標楷體" w:hint="eastAsia"/>
                <w:color w:val="000000"/>
              </w:rPr>
              <w:t>5</w:t>
            </w:r>
            <w:r w:rsidRPr="006E671F">
              <w:rPr>
                <w:rFonts w:eastAsia="標楷體"/>
                <w:color w:val="000000"/>
              </w:rPr>
              <w:t>篇；以技術報告送審者得減少一篇</w:t>
            </w:r>
            <w:r w:rsidR="00175443" w:rsidRPr="006E671F">
              <w:rPr>
                <w:rFonts w:eastAsia="標楷體" w:hint="eastAsia"/>
                <w:color w:val="000000"/>
              </w:rPr>
              <w:t>。</w:t>
            </w:r>
            <w:r w:rsidRPr="006E671F">
              <w:rPr>
                <w:rFonts w:eastAsia="標楷體" w:hint="eastAsia"/>
                <w:color w:val="000000"/>
              </w:rPr>
              <w:t>其中至少</w:t>
            </w:r>
            <w:r w:rsidRPr="006E671F">
              <w:rPr>
                <w:rFonts w:eastAsia="標楷體"/>
                <w:color w:val="000000"/>
              </w:rPr>
              <w:t>3</w:t>
            </w:r>
            <w:r w:rsidRPr="006E671F">
              <w:rPr>
                <w:rFonts w:eastAsia="標楷體" w:hint="eastAsia"/>
                <w:color w:val="000000"/>
              </w:rPr>
              <w:t>篇，為單獨作者、第一作者或通訊作者</w:t>
            </w:r>
            <w:r w:rsidRPr="006E671F">
              <w:rPr>
                <w:rFonts w:ascii="標楷體" w:eastAsia="標楷體" w:hAnsi="標楷體" w:hint="eastAsia"/>
                <w:color w:val="000000"/>
              </w:rPr>
              <w:t>。</w:t>
            </w:r>
          </w:p>
          <w:p w14:paraId="09896A3D" w14:textId="77777777" w:rsidR="00A90087" w:rsidRPr="006E671F" w:rsidRDefault="00A90087" w:rsidP="00A30E91">
            <w:pPr>
              <w:numPr>
                <w:ilvl w:val="0"/>
                <w:numId w:val="2"/>
              </w:numPr>
              <w:tabs>
                <w:tab w:val="clear" w:pos="2236"/>
              </w:tabs>
              <w:ind w:left="520" w:hanging="486"/>
              <w:jc w:val="both"/>
              <w:rPr>
                <w:rFonts w:ascii="標楷體" w:eastAsia="標楷體" w:hAnsi="標楷體"/>
                <w:color w:val="000000"/>
              </w:rPr>
            </w:pPr>
            <w:r w:rsidRPr="006E671F">
              <w:rPr>
                <w:rFonts w:eastAsia="標楷體"/>
                <w:color w:val="000000"/>
              </w:rPr>
              <w:t>送審</w:t>
            </w:r>
            <w:r w:rsidRPr="006E671F">
              <w:rPr>
                <w:rFonts w:eastAsia="標楷體" w:hint="eastAsia"/>
                <w:color w:val="000000"/>
              </w:rPr>
              <w:t>副</w:t>
            </w:r>
            <w:r w:rsidRPr="006E671F">
              <w:rPr>
                <w:rFonts w:eastAsia="標楷體"/>
                <w:color w:val="000000"/>
              </w:rPr>
              <w:t>教授</w:t>
            </w:r>
            <w:r w:rsidRPr="006E671F">
              <w:rPr>
                <w:rFonts w:eastAsia="標楷體" w:hint="eastAsia"/>
                <w:color w:val="000000"/>
              </w:rPr>
              <w:t>或助理教授</w:t>
            </w:r>
            <w:r w:rsidRPr="006E671F">
              <w:rPr>
                <w:rFonts w:eastAsia="標楷體"/>
                <w:color w:val="000000"/>
              </w:rPr>
              <w:t>資格者須提出前一等級至送審前七年內專門著作至少</w:t>
            </w:r>
            <w:r w:rsidRPr="006E671F">
              <w:rPr>
                <w:rFonts w:eastAsia="標楷體" w:hint="eastAsia"/>
                <w:color w:val="000000"/>
              </w:rPr>
              <w:t>4</w:t>
            </w:r>
            <w:r w:rsidRPr="006E671F">
              <w:rPr>
                <w:rFonts w:eastAsia="標楷體"/>
                <w:color w:val="000000"/>
              </w:rPr>
              <w:t>篇；以技術報告送審者得減少一篇</w:t>
            </w:r>
            <w:r w:rsidRPr="006E671F">
              <w:rPr>
                <w:rFonts w:eastAsia="標楷體" w:hint="eastAsia"/>
                <w:color w:val="000000"/>
              </w:rPr>
              <w:t>，其中至少</w:t>
            </w:r>
            <w:r w:rsidRPr="006E671F">
              <w:rPr>
                <w:rFonts w:eastAsia="標楷體" w:hint="eastAsia"/>
                <w:color w:val="000000"/>
              </w:rPr>
              <w:t>2</w:t>
            </w:r>
            <w:r w:rsidRPr="006E671F">
              <w:rPr>
                <w:rFonts w:eastAsia="標楷體" w:hint="eastAsia"/>
                <w:color w:val="000000"/>
              </w:rPr>
              <w:t>篇為單獨作者、第一作者或通訊作者。</w:t>
            </w:r>
          </w:p>
          <w:p w14:paraId="77BD6DB7" w14:textId="77777777" w:rsidR="00A90087" w:rsidRPr="006E671F" w:rsidRDefault="00A90087" w:rsidP="00A30E91">
            <w:pPr>
              <w:numPr>
                <w:ilvl w:val="0"/>
                <w:numId w:val="2"/>
              </w:numPr>
              <w:tabs>
                <w:tab w:val="clear" w:pos="2236"/>
              </w:tabs>
              <w:ind w:left="520" w:hanging="486"/>
              <w:jc w:val="both"/>
              <w:rPr>
                <w:rFonts w:ascii="標楷體" w:eastAsia="標楷體" w:hAnsi="標楷體"/>
                <w:strike/>
                <w:color w:val="000000"/>
              </w:rPr>
            </w:pPr>
            <w:r w:rsidRPr="006E671F">
              <w:rPr>
                <w:rFonts w:eastAsia="標楷體"/>
                <w:color w:val="000000"/>
              </w:rPr>
              <w:t>前</w:t>
            </w:r>
            <w:r w:rsidRPr="006E671F">
              <w:rPr>
                <w:rFonts w:eastAsia="標楷體" w:hint="eastAsia"/>
                <w:color w:val="000000"/>
              </w:rPr>
              <w:t>二</w:t>
            </w:r>
            <w:r w:rsidRPr="006E671F">
              <w:rPr>
                <w:rFonts w:eastAsia="標楷體"/>
                <w:color w:val="000000"/>
              </w:rPr>
              <w:t>款專門著作或技術報告之計算方式依照</w:t>
            </w:r>
            <w:r w:rsidRPr="006E671F">
              <w:rPr>
                <w:rFonts w:eastAsia="標楷體" w:hint="eastAsia"/>
                <w:bCs/>
                <w:color w:val="000000"/>
                <w:kern w:val="0"/>
              </w:rPr>
              <w:t>本校</w:t>
            </w:r>
            <w:proofErr w:type="gramStart"/>
            <w:r w:rsidRPr="006E671F">
              <w:rPr>
                <w:rFonts w:eastAsia="標楷體" w:hint="eastAsia"/>
                <w:bCs/>
                <w:color w:val="000000"/>
                <w:kern w:val="0"/>
              </w:rPr>
              <w:t>聘任暨升等</w:t>
            </w:r>
            <w:proofErr w:type="gramEnd"/>
            <w:r w:rsidRPr="006E671F">
              <w:rPr>
                <w:rFonts w:eastAsia="標楷體" w:hint="eastAsia"/>
                <w:bCs/>
                <w:color w:val="000000"/>
                <w:kern w:val="0"/>
              </w:rPr>
              <w:t>辦法</w:t>
            </w:r>
            <w:r w:rsidRPr="006E671F">
              <w:rPr>
                <w:rFonts w:eastAsia="標楷體" w:hint="eastAsia"/>
                <w:color w:val="000000"/>
              </w:rPr>
              <w:t>之規定。</w:t>
            </w:r>
          </w:p>
          <w:p w14:paraId="3926F13A" w14:textId="77777777" w:rsidR="00A90087" w:rsidRPr="006E671F" w:rsidRDefault="00A90087" w:rsidP="00A30E91">
            <w:pPr>
              <w:numPr>
                <w:ilvl w:val="0"/>
                <w:numId w:val="2"/>
              </w:numPr>
              <w:tabs>
                <w:tab w:val="clear" w:pos="2236"/>
              </w:tabs>
              <w:ind w:left="520" w:hanging="486"/>
              <w:jc w:val="both"/>
              <w:rPr>
                <w:rFonts w:ascii="標楷體" w:eastAsia="標楷體" w:hAnsi="標楷體"/>
                <w:strike/>
                <w:color w:val="000000"/>
              </w:rPr>
            </w:pPr>
            <w:r w:rsidRPr="006E671F">
              <w:rPr>
                <w:rFonts w:ascii="標楷體" w:eastAsia="標楷體" w:hAnsi="標楷體" w:hint="eastAsia"/>
                <w:color w:val="000000"/>
              </w:rPr>
              <w:t>民國</w:t>
            </w:r>
            <w:r w:rsidRPr="006E671F">
              <w:rPr>
                <w:rFonts w:ascii="標楷體" w:eastAsia="標楷體" w:hAnsi="標楷體"/>
                <w:color w:val="000000"/>
              </w:rPr>
              <w:t>86</w:t>
            </w:r>
            <w:r w:rsidRPr="006E671F">
              <w:rPr>
                <w:rFonts w:ascii="標楷體" w:eastAsia="標楷體" w:hAnsi="標楷體" w:hint="eastAsia"/>
                <w:color w:val="000000"/>
              </w:rPr>
              <w:t>年</w:t>
            </w:r>
            <w:r w:rsidRPr="006E671F">
              <w:rPr>
                <w:rFonts w:ascii="標楷體" w:eastAsia="標楷體" w:hAnsi="標楷體"/>
                <w:color w:val="000000"/>
              </w:rPr>
              <w:t>3</w:t>
            </w:r>
            <w:r w:rsidRPr="006E671F">
              <w:rPr>
                <w:rFonts w:ascii="標楷體" w:eastAsia="標楷體" w:hAnsi="標楷體" w:hint="eastAsia"/>
                <w:color w:val="000000"/>
              </w:rPr>
              <w:t>月</w:t>
            </w:r>
            <w:r w:rsidRPr="006E671F">
              <w:rPr>
                <w:rFonts w:ascii="標楷體" w:eastAsia="標楷體" w:hAnsi="標楷體"/>
                <w:color w:val="000000"/>
              </w:rPr>
              <w:t>21</w:t>
            </w:r>
            <w:r w:rsidRPr="006E671F">
              <w:rPr>
                <w:rFonts w:ascii="標楷體" w:eastAsia="標楷體" w:hAnsi="標楷體" w:hint="eastAsia"/>
                <w:color w:val="000000"/>
              </w:rPr>
              <w:t>日教育人員任用條例修正前已取得講師證書之現職人員且繼續任教未中斷，並取得博士學位者，得選擇</w:t>
            </w:r>
            <w:proofErr w:type="gramStart"/>
            <w:r w:rsidRPr="006E671F">
              <w:rPr>
                <w:rFonts w:ascii="標楷體" w:eastAsia="標楷體" w:hAnsi="標楷體" w:hint="eastAsia"/>
                <w:color w:val="000000"/>
              </w:rPr>
              <w:t>逕</w:t>
            </w:r>
            <w:proofErr w:type="gramEnd"/>
            <w:r w:rsidRPr="006E671F">
              <w:rPr>
                <w:rFonts w:ascii="標楷體" w:eastAsia="標楷體" w:hAnsi="標楷體" w:hint="eastAsia"/>
                <w:color w:val="000000"/>
              </w:rPr>
              <w:t>送副教授資格。</w:t>
            </w:r>
            <w:r w:rsidRPr="006E671F">
              <w:rPr>
                <w:rFonts w:eastAsia="標楷體" w:hint="eastAsia"/>
                <w:color w:val="000000"/>
              </w:rPr>
              <w:t>若以著作申請升等</w:t>
            </w:r>
            <w:r w:rsidRPr="006E671F">
              <w:rPr>
                <w:rFonts w:ascii="標楷體" w:eastAsia="標楷體" w:hAnsi="標楷體" w:hint="eastAsia"/>
                <w:color w:val="000000"/>
              </w:rPr>
              <w:t>副教授</w:t>
            </w:r>
            <w:r w:rsidRPr="006E671F">
              <w:rPr>
                <w:rFonts w:eastAsia="標楷體" w:hint="eastAsia"/>
                <w:color w:val="000000"/>
              </w:rPr>
              <w:t>時，最低論文發表標準比照升等副教授之規定辦理。</w:t>
            </w:r>
          </w:p>
        </w:tc>
      </w:tr>
      <w:tr w:rsidR="00A90087" w:rsidRPr="006E671F" w14:paraId="59056A1F" w14:textId="77777777" w:rsidTr="00A30E91">
        <w:tc>
          <w:tcPr>
            <w:tcW w:w="1276" w:type="dxa"/>
          </w:tcPr>
          <w:p w14:paraId="142A09DF" w14:textId="77777777" w:rsidR="00A90087" w:rsidRPr="006E671F" w:rsidRDefault="00A90087" w:rsidP="00CD339F">
            <w:pPr>
              <w:rPr>
                <w:rFonts w:eastAsia="標楷體"/>
                <w:color w:val="000000"/>
              </w:rPr>
            </w:pPr>
            <w:r w:rsidRPr="006E671F">
              <w:rPr>
                <w:rFonts w:ascii="標楷體" w:eastAsia="標楷體" w:hAnsi="標楷體" w:hint="eastAsia"/>
                <w:color w:val="000000"/>
              </w:rPr>
              <w:lastRenderedPageBreak/>
              <w:t>第 六 條</w:t>
            </w:r>
          </w:p>
        </w:tc>
        <w:tc>
          <w:tcPr>
            <w:tcW w:w="8505" w:type="dxa"/>
          </w:tcPr>
          <w:p w14:paraId="2BC95C72" w14:textId="77777777" w:rsidR="00A90087" w:rsidRPr="006E671F" w:rsidRDefault="00A90087" w:rsidP="00A90087">
            <w:pPr>
              <w:ind w:left="2"/>
              <w:jc w:val="both"/>
              <w:rPr>
                <w:rFonts w:ascii="標楷體" w:eastAsia="標楷體" w:hAnsi="標楷體"/>
                <w:bCs/>
                <w:color w:val="000000"/>
              </w:rPr>
            </w:pPr>
            <w:r w:rsidRPr="006E671F">
              <w:rPr>
                <w:rFonts w:ascii="標楷體" w:eastAsia="標楷體" w:hAnsi="標楷體" w:cs="新細明體" w:hint="eastAsia"/>
                <w:color w:val="000000"/>
                <w:kern w:val="0"/>
              </w:rPr>
              <w:t>教師擬依「專科以上學校教師資格審定辦法」第18條，以作品、成就證明提出升等者，五年內並應符合下列各升等職等之規定：</w:t>
            </w:r>
          </w:p>
          <w:p w14:paraId="66EC503D" w14:textId="77777777" w:rsidR="00A90087" w:rsidRPr="006E671F" w:rsidRDefault="00A90087" w:rsidP="00175443">
            <w:pPr>
              <w:jc w:val="both"/>
              <w:rPr>
                <w:rFonts w:ascii="標楷體" w:eastAsia="標楷體" w:hAnsi="標楷體"/>
                <w:color w:val="000000"/>
              </w:rPr>
            </w:pPr>
            <w:r w:rsidRPr="006E671F">
              <w:rPr>
                <w:rFonts w:ascii="標楷體" w:eastAsia="標楷體" w:hAnsi="標楷體" w:hint="eastAsia"/>
                <w:color w:val="000000"/>
              </w:rPr>
              <w:t>一、</w:t>
            </w:r>
            <w:proofErr w:type="gramStart"/>
            <w:r w:rsidRPr="006E671F">
              <w:rPr>
                <w:rFonts w:ascii="標楷體" w:eastAsia="標楷體" w:hAnsi="標楷體" w:hint="eastAsia"/>
                <w:color w:val="000000"/>
              </w:rPr>
              <w:t>擬升教授</w:t>
            </w:r>
            <w:proofErr w:type="gramEnd"/>
            <w:r w:rsidRPr="006E671F">
              <w:rPr>
                <w:rFonts w:ascii="標楷體" w:eastAsia="標楷體" w:hAnsi="標楷體" w:hint="eastAsia"/>
                <w:color w:val="000000"/>
              </w:rPr>
              <w:t>者於現職等期間必需符合下列條件之</w:t>
            </w:r>
            <w:proofErr w:type="gramStart"/>
            <w:r w:rsidRPr="006E671F">
              <w:rPr>
                <w:rFonts w:ascii="標楷體" w:eastAsia="標楷體" w:hAnsi="標楷體" w:hint="eastAsia"/>
                <w:color w:val="000000"/>
              </w:rPr>
              <w:t>一</w:t>
            </w:r>
            <w:proofErr w:type="gramEnd"/>
            <w:r w:rsidRPr="006E671F">
              <w:rPr>
                <w:rFonts w:ascii="標楷體" w:eastAsia="標楷體" w:hAnsi="標楷體" w:hint="eastAsia"/>
                <w:color w:val="000000"/>
              </w:rPr>
              <w:t>：</w:t>
            </w:r>
          </w:p>
          <w:p w14:paraId="12CF114D" w14:textId="77777777"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1、獲得國際競賽前三名得獎1次(含)以上。</w:t>
            </w:r>
          </w:p>
          <w:p w14:paraId="2CD761FC" w14:textId="77777777"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2、獲國內競賽前三名1次(含)以上。</w:t>
            </w:r>
          </w:p>
          <w:p w14:paraId="5DD6BE10" w14:textId="77777777"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3、獲邀國際年度專業展覽參展者。</w:t>
            </w:r>
          </w:p>
          <w:p w14:paraId="12464A86" w14:textId="77777777"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4、校外公開個展三次(含)以上。</w:t>
            </w:r>
          </w:p>
          <w:p w14:paraId="2DA5C0EF" w14:textId="77777777" w:rsidR="00A90087" w:rsidRPr="006E671F" w:rsidRDefault="00A90087" w:rsidP="00175443">
            <w:pPr>
              <w:jc w:val="both"/>
              <w:rPr>
                <w:rFonts w:ascii="標楷體" w:eastAsia="標楷體" w:hAnsi="標楷體"/>
                <w:color w:val="000000"/>
              </w:rPr>
            </w:pPr>
            <w:r w:rsidRPr="006E671F">
              <w:rPr>
                <w:rFonts w:ascii="標楷體" w:eastAsia="標楷體" w:hAnsi="標楷體" w:hint="eastAsia"/>
                <w:color w:val="000000"/>
              </w:rPr>
              <w:t>二、</w:t>
            </w:r>
            <w:proofErr w:type="gramStart"/>
            <w:r w:rsidRPr="006E671F">
              <w:rPr>
                <w:rFonts w:ascii="標楷體" w:eastAsia="標楷體" w:hAnsi="標楷體" w:hint="eastAsia"/>
                <w:color w:val="000000"/>
              </w:rPr>
              <w:t>擬升副教授</w:t>
            </w:r>
            <w:proofErr w:type="gramEnd"/>
            <w:r w:rsidRPr="006E671F">
              <w:rPr>
                <w:rFonts w:ascii="標楷體" w:eastAsia="標楷體" w:hAnsi="標楷體" w:hint="eastAsia"/>
                <w:color w:val="000000"/>
              </w:rPr>
              <w:t>者於現職等期間必需符合下列條件之</w:t>
            </w:r>
            <w:proofErr w:type="gramStart"/>
            <w:r w:rsidRPr="006E671F">
              <w:rPr>
                <w:rFonts w:ascii="標楷體" w:eastAsia="標楷體" w:hAnsi="標楷體" w:hint="eastAsia"/>
                <w:color w:val="000000"/>
              </w:rPr>
              <w:t>一</w:t>
            </w:r>
            <w:proofErr w:type="gramEnd"/>
            <w:r w:rsidRPr="006E671F">
              <w:rPr>
                <w:rFonts w:ascii="標楷體" w:eastAsia="標楷體" w:hAnsi="標楷體" w:hint="eastAsia"/>
                <w:color w:val="000000"/>
              </w:rPr>
              <w:t>：</w:t>
            </w:r>
          </w:p>
          <w:p w14:paraId="4AE76AE3" w14:textId="77777777" w:rsidR="00A90087" w:rsidRPr="006E671F" w:rsidRDefault="00A90087" w:rsidP="00175443">
            <w:pPr>
              <w:ind w:leftChars="250" w:left="600" w:firstLine="3"/>
              <w:rPr>
                <w:rFonts w:ascii="標楷體" w:eastAsia="標楷體" w:hAnsi="標楷體"/>
                <w:color w:val="000000"/>
              </w:rPr>
            </w:pPr>
            <w:r w:rsidRPr="006E671F">
              <w:rPr>
                <w:rFonts w:ascii="標楷體" w:eastAsia="標楷體" w:hAnsi="標楷體" w:hint="eastAsia"/>
                <w:color w:val="000000"/>
              </w:rPr>
              <w:t>1、獲得國際競賽優選或佳作得獎1次(含)以上。</w:t>
            </w:r>
          </w:p>
          <w:p w14:paraId="2AFC6D0B" w14:textId="77777777" w:rsidR="00A90087" w:rsidRPr="006E671F" w:rsidRDefault="00A90087" w:rsidP="00175443">
            <w:pPr>
              <w:ind w:leftChars="250" w:left="600" w:firstLine="3"/>
              <w:rPr>
                <w:rFonts w:ascii="標楷體" w:eastAsia="標楷體" w:hAnsi="標楷體"/>
                <w:color w:val="000000"/>
              </w:rPr>
            </w:pPr>
            <w:r w:rsidRPr="006E671F">
              <w:rPr>
                <w:rFonts w:ascii="標楷體" w:eastAsia="標楷體" w:hAnsi="標楷體" w:hint="eastAsia"/>
                <w:color w:val="000000"/>
              </w:rPr>
              <w:t>2、獲國內競賽前三名1次(含)以上。</w:t>
            </w:r>
          </w:p>
          <w:p w14:paraId="30F00C06" w14:textId="77777777" w:rsidR="00A90087" w:rsidRPr="006E671F" w:rsidRDefault="00A90087" w:rsidP="00175443">
            <w:pPr>
              <w:ind w:leftChars="250" w:left="600" w:firstLine="3"/>
              <w:rPr>
                <w:rFonts w:ascii="標楷體" w:eastAsia="標楷體" w:hAnsi="標楷體"/>
                <w:color w:val="000000"/>
              </w:rPr>
            </w:pPr>
            <w:r w:rsidRPr="006E671F">
              <w:rPr>
                <w:rFonts w:ascii="標楷體" w:eastAsia="標楷體" w:hAnsi="標楷體" w:hint="eastAsia"/>
                <w:color w:val="000000"/>
              </w:rPr>
              <w:t>3、校外公開個展二次(含)以上。</w:t>
            </w:r>
          </w:p>
          <w:p w14:paraId="040A1188" w14:textId="77777777" w:rsidR="00A90087" w:rsidRPr="006E671F" w:rsidRDefault="00A90087" w:rsidP="00175443">
            <w:pPr>
              <w:jc w:val="both"/>
              <w:rPr>
                <w:rFonts w:ascii="標楷體" w:eastAsia="標楷體" w:hAnsi="標楷體"/>
                <w:color w:val="000000"/>
              </w:rPr>
            </w:pPr>
            <w:r w:rsidRPr="006E671F">
              <w:rPr>
                <w:rFonts w:ascii="標楷體" w:eastAsia="標楷體" w:hAnsi="標楷體" w:hint="eastAsia"/>
                <w:color w:val="000000"/>
              </w:rPr>
              <w:t>三、升助理教授者於現職等期間必需符合下列條件之</w:t>
            </w:r>
            <w:proofErr w:type="gramStart"/>
            <w:r w:rsidRPr="006E671F">
              <w:rPr>
                <w:rFonts w:ascii="標楷體" w:eastAsia="標楷體" w:hAnsi="標楷體" w:hint="eastAsia"/>
                <w:color w:val="000000"/>
              </w:rPr>
              <w:t>一</w:t>
            </w:r>
            <w:proofErr w:type="gramEnd"/>
            <w:r w:rsidRPr="006E671F">
              <w:rPr>
                <w:rFonts w:ascii="標楷體" w:eastAsia="標楷體" w:hAnsi="標楷體" w:hint="eastAsia"/>
                <w:color w:val="000000"/>
              </w:rPr>
              <w:t>：</w:t>
            </w:r>
          </w:p>
          <w:p w14:paraId="114F4F99" w14:textId="77777777" w:rsidR="00A90087" w:rsidRPr="006E671F" w:rsidRDefault="00A90087"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1、獲得國際競賽入圍得獎1次(含)以上。</w:t>
            </w:r>
          </w:p>
          <w:p w14:paraId="2AAD551C" w14:textId="77777777" w:rsidR="00A90087" w:rsidRPr="006E671F" w:rsidRDefault="00A90087"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2、獲國內競賽得獎優選或佳作得獎1次(含)以上。</w:t>
            </w:r>
          </w:p>
          <w:p w14:paraId="56A6D34F" w14:textId="77777777" w:rsidR="00A90087" w:rsidRPr="006E671F" w:rsidRDefault="00A90087" w:rsidP="00175443">
            <w:pPr>
              <w:ind w:leftChars="250" w:left="600" w:firstLine="1"/>
              <w:rPr>
                <w:rFonts w:ascii="標楷體" w:eastAsia="標楷體" w:hAnsi="標楷體" w:cs="新細明體"/>
                <w:color w:val="000000"/>
                <w:kern w:val="0"/>
              </w:rPr>
            </w:pPr>
            <w:r w:rsidRPr="006E671F">
              <w:rPr>
                <w:rFonts w:ascii="標楷體" w:eastAsia="標楷體" w:hAnsi="標楷體" w:hint="eastAsia"/>
                <w:color w:val="000000"/>
              </w:rPr>
              <w:t>3、校外公開個展一次(含)以上。</w:t>
            </w:r>
          </w:p>
        </w:tc>
      </w:tr>
      <w:tr w:rsidR="00175443" w:rsidRPr="006E671F" w14:paraId="46A34681" w14:textId="77777777" w:rsidTr="00A30E91">
        <w:tc>
          <w:tcPr>
            <w:tcW w:w="1276" w:type="dxa"/>
          </w:tcPr>
          <w:p w14:paraId="3FC4FABB" w14:textId="77777777" w:rsidR="00175443" w:rsidRPr="006E671F" w:rsidRDefault="00175443" w:rsidP="00CD339F">
            <w:pPr>
              <w:rPr>
                <w:rFonts w:ascii="標楷體" w:eastAsia="標楷體" w:hAnsi="標楷體"/>
                <w:color w:val="000000"/>
              </w:rPr>
            </w:pPr>
            <w:r w:rsidRPr="006E671F">
              <w:rPr>
                <w:rFonts w:ascii="標楷體" w:eastAsia="標楷體" w:hAnsi="標楷體" w:hint="eastAsia"/>
                <w:color w:val="000000"/>
              </w:rPr>
              <w:t>第 七 條</w:t>
            </w:r>
          </w:p>
        </w:tc>
        <w:tc>
          <w:tcPr>
            <w:tcW w:w="8505" w:type="dxa"/>
          </w:tcPr>
          <w:p w14:paraId="02D3BF1D" w14:textId="77777777" w:rsidR="00175443" w:rsidRPr="006E671F" w:rsidRDefault="00175443" w:rsidP="00175443">
            <w:pPr>
              <w:rPr>
                <w:rFonts w:ascii="標楷體" w:eastAsia="標楷體" w:hAnsi="標楷體" w:cs="新細明體"/>
                <w:color w:val="000000"/>
                <w:kern w:val="0"/>
              </w:rPr>
            </w:pPr>
            <w:r w:rsidRPr="006E671F">
              <w:rPr>
                <w:rFonts w:ascii="標楷體" w:eastAsia="標楷體" w:hAnsi="標楷體" w:cs="新細明體" w:hint="eastAsia"/>
                <w:color w:val="000000"/>
                <w:kern w:val="0"/>
              </w:rPr>
              <w:t>教師擬依「專科以上學校教師資格審定辦法」第18條，以技術報告提出升等者，五年內並應符合下列各升等職等之規定：</w:t>
            </w:r>
          </w:p>
          <w:p w14:paraId="10577396"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cs="新細明體" w:hint="eastAsia"/>
                <w:color w:val="000000"/>
                <w:kern w:val="0"/>
              </w:rPr>
              <w:t>一、</w:t>
            </w:r>
            <w:proofErr w:type="gramStart"/>
            <w:r w:rsidRPr="006E671F">
              <w:rPr>
                <w:rFonts w:ascii="標楷體" w:eastAsia="標楷體" w:hAnsi="標楷體" w:cs="新細明體" w:hint="eastAsia"/>
                <w:color w:val="000000"/>
                <w:kern w:val="0"/>
              </w:rPr>
              <w:t>擬</w:t>
            </w:r>
            <w:r w:rsidRPr="006E671F">
              <w:rPr>
                <w:rFonts w:ascii="標楷體" w:eastAsia="標楷體" w:hAnsi="標楷體" w:hint="eastAsia"/>
                <w:color w:val="000000"/>
              </w:rPr>
              <w:t>升教授</w:t>
            </w:r>
            <w:proofErr w:type="gramEnd"/>
            <w:r w:rsidRPr="006E671F">
              <w:rPr>
                <w:rFonts w:ascii="標楷體" w:eastAsia="標楷體" w:hAnsi="標楷體" w:hint="eastAsia"/>
                <w:color w:val="000000"/>
              </w:rPr>
              <w:t>者於現職等期間必需符合下列條件之</w:t>
            </w:r>
            <w:proofErr w:type="gramStart"/>
            <w:r w:rsidRPr="006E671F">
              <w:rPr>
                <w:rFonts w:ascii="標楷體" w:eastAsia="標楷體" w:hAnsi="標楷體" w:hint="eastAsia"/>
                <w:color w:val="000000"/>
              </w:rPr>
              <w:t>一</w:t>
            </w:r>
            <w:proofErr w:type="gramEnd"/>
            <w:r w:rsidRPr="006E671F">
              <w:rPr>
                <w:rFonts w:ascii="標楷體" w:eastAsia="標楷體" w:hAnsi="標楷體" w:hint="eastAsia"/>
                <w:color w:val="000000"/>
              </w:rPr>
              <w:t>：</w:t>
            </w:r>
          </w:p>
          <w:p w14:paraId="05F9EFE1" w14:textId="77777777" w:rsidR="00175443" w:rsidRPr="006E671F" w:rsidRDefault="00175443" w:rsidP="00175443">
            <w:pPr>
              <w:ind w:leftChars="250" w:left="600"/>
              <w:jc w:val="both"/>
              <w:rPr>
                <w:rFonts w:ascii="標楷體" w:eastAsia="標楷體" w:hAnsi="標楷體"/>
                <w:color w:val="000000"/>
              </w:rPr>
            </w:pPr>
            <w:r w:rsidRPr="006E671F">
              <w:rPr>
                <w:rFonts w:ascii="標楷體" w:eastAsia="標楷體" w:hAnsi="標楷體" w:hint="eastAsia"/>
                <w:color w:val="000000"/>
              </w:rPr>
              <w:t>1、國科會或政府機關專題計畫主持人完成結案成果報告三件(含)以上。</w:t>
            </w:r>
          </w:p>
          <w:p w14:paraId="60743F90" w14:textId="77777777" w:rsidR="00175443" w:rsidRPr="006E671F" w:rsidRDefault="00175443" w:rsidP="00175443">
            <w:pPr>
              <w:ind w:leftChars="250" w:left="600"/>
              <w:jc w:val="both"/>
              <w:rPr>
                <w:rFonts w:ascii="標楷體" w:eastAsia="標楷體" w:hAnsi="標楷體"/>
                <w:color w:val="000000"/>
              </w:rPr>
            </w:pPr>
            <w:r w:rsidRPr="006E671F">
              <w:rPr>
                <w:rFonts w:ascii="標楷體" w:eastAsia="標楷體" w:hAnsi="標楷體" w:hint="eastAsia"/>
                <w:color w:val="000000"/>
              </w:rPr>
              <w:t>2、產學合作案管理費或產學技術移轉金在10萬(含)以上。</w:t>
            </w:r>
          </w:p>
          <w:p w14:paraId="66B75353" w14:textId="77777777" w:rsidR="00175443" w:rsidRPr="006E671F" w:rsidRDefault="00175443" w:rsidP="00175443">
            <w:pPr>
              <w:ind w:leftChars="250" w:left="600"/>
              <w:jc w:val="both"/>
              <w:rPr>
                <w:rFonts w:ascii="標楷體" w:eastAsia="標楷體" w:hAnsi="標楷體"/>
                <w:color w:val="000000"/>
              </w:rPr>
            </w:pPr>
            <w:r w:rsidRPr="006E671F">
              <w:rPr>
                <w:rFonts w:ascii="標楷體" w:eastAsia="標楷體" w:hAnsi="標楷體" w:hint="eastAsia"/>
                <w:color w:val="000000"/>
              </w:rPr>
              <w:t>3、專利五件(含)以上。</w:t>
            </w:r>
          </w:p>
          <w:p w14:paraId="22047317"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hint="eastAsia"/>
                <w:color w:val="000000"/>
              </w:rPr>
              <w:t>二、</w:t>
            </w:r>
            <w:proofErr w:type="gramStart"/>
            <w:r w:rsidRPr="006E671F">
              <w:rPr>
                <w:rFonts w:ascii="標楷體" w:eastAsia="標楷體" w:hAnsi="標楷體" w:hint="eastAsia"/>
                <w:color w:val="000000"/>
              </w:rPr>
              <w:t>擬升副教授</w:t>
            </w:r>
            <w:proofErr w:type="gramEnd"/>
            <w:r w:rsidRPr="006E671F">
              <w:rPr>
                <w:rFonts w:ascii="標楷體" w:eastAsia="標楷體" w:hAnsi="標楷體" w:hint="eastAsia"/>
                <w:color w:val="000000"/>
              </w:rPr>
              <w:t>者於現職等期間必需符合下列條件之</w:t>
            </w:r>
            <w:proofErr w:type="gramStart"/>
            <w:r w:rsidRPr="006E671F">
              <w:rPr>
                <w:rFonts w:ascii="標楷體" w:eastAsia="標楷體" w:hAnsi="標楷體" w:hint="eastAsia"/>
                <w:color w:val="000000"/>
              </w:rPr>
              <w:t>一</w:t>
            </w:r>
            <w:proofErr w:type="gramEnd"/>
            <w:r w:rsidRPr="006E671F">
              <w:rPr>
                <w:rFonts w:ascii="標楷體" w:eastAsia="標楷體" w:hAnsi="標楷體" w:hint="eastAsia"/>
                <w:color w:val="000000"/>
              </w:rPr>
              <w:t>：</w:t>
            </w:r>
          </w:p>
          <w:p w14:paraId="1FC00E54"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1、國科會或政府機關專題計畫主持人完成結案成果報告二件(含)以上。</w:t>
            </w:r>
          </w:p>
          <w:p w14:paraId="25F25F3E"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2、產學合作案管理費或產學技術移轉金在5萬(含)以上。</w:t>
            </w:r>
          </w:p>
          <w:p w14:paraId="5E3CA63D"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3、專利四件(含)以上。</w:t>
            </w:r>
          </w:p>
          <w:p w14:paraId="57C24E65"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hint="eastAsia"/>
                <w:color w:val="000000"/>
              </w:rPr>
              <w:t>三、</w:t>
            </w:r>
            <w:proofErr w:type="gramStart"/>
            <w:r w:rsidRPr="006E671F">
              <w:rPr>
                <w:rFonts w:ascii="標楷體" w:eastAsia="標楷體" w:hAnsi="標楷體" w:hint="eastAsia"/>
                <w:color w:val="000000"/>
              </w:rPr>
              <w:t>擬升助理</w:t>
            </w:r>
            <w:proofErr w:type="gramEnd"/>
            <w:r w:rsidRPr="006E671F">
              <w:rPr>
                <w:rFonts w:ascii="標楷體" w:eastAsia="標楷體" w:hAnsi="標楷體" w:hint="eastAsia"/>
                <w:color w:val="000000"/>
              </w:rPr>
              <w:t>教授者於現職等期間必需符合下列條件之</w:t>
            </w:r>
            <w:proofErr w:type="gramStart"/>
            <w:r w:rsidRPr="006E671F">
              <w:rPr>
                <w:rFonts w:ascii="標楷體" w:eastAsia="標楷體" w:hAnsi="標楷體" w:hint="eastAsia"/>
                <w:color w:val="000000"/>
              </w:rPr>
              <w:t>一</w:t>
            </w:r>
            <w:proofErr w:type="gramEnd"/>
            <w:r w:rsidRPr="006E671F">
              <w:rPr>
                <w:rFonts w:ascii="標楷體" w:eastAsia="標楷體" w:hAnsi="標楷體" w:hint="eastAsia"/>
                <w:color w:val="000000"/>
              </w:rPr>
              <w:t>：</w:t>
            </w:r>
          </w:p>
          <w:p w14:paraId="54466988"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1、國科會或政府機關專題計畫主持人完成結案成果報告一件(含)以上。</w:t>
            </w:r>
          </w:p>
          <w:p w14:paraId="2C4B7560"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2、產學合作案管理費或產學技術移轉金在3萬(含)以上。</w:t>
            </w:r>
          </w:p>
          <w:p w14:paraId="65E2BE16" w14:textId="77777777" w:rsidR="00175443" w:rsidRPr="006E671F" w:rsidRDefault="00175443" w:rsidP="00175443">
            <w:pPr>
              <w:ind w:leftChars="250" w:left="600" w:firstLine="1"/>
              <w:jc w:val="both"/>
              <w:rPr>
                <w:rFonts w:ascii="標楷體" w:eastAsia="標楷體" w:hAnsi="標楷體" w:cs="新細明體"/>
                <w:color w:val="000000"/>
                <w:kern w:val="0"/>
              </w:rPr>
            </w:pPr>
            <w:r w:rsidRPr="006E671F">
              <w:rPr>
                <w:rFonts w:ascii="標楷體" w:eastAsia="標楷體" w:hAnsi="標楷體" w:hint="eastAsia"/>
                <w:color w:val="000000"/>
              </w:rPr>
              <w:lastRenderedPageBreak/>
              <w:t>3、專利三件(含)以上。</w:t>
            </w:r>
          </w:p>
        </w:tc>
      </w:tr>
      <w:tr w:rsidR="00175443" w:rsidRPr="006E671F" w14:paraId="6DA32C3B" w14:textId="77777777" w:rsidTr="00A30E91">
        <w:tc>
          <w:tcPr>
            <w:tcW w:w="1276" w:type="dxa"/>
          </w:tcPr>
          <w:p w14:paraId="00D4AE04" w14:textId="77777777" w:rsidR="00175443" w:rsidRPr="006E671F" w:rsidRDefault="00175443" w:rsidP="00CD339F">
            <w:pPr>
              <w:rPr>
                <w:rFonts w:ascii="標楷體" w:eastAsia="標楷體" w:hAnsi="標楷體"/>
                <w:color w:val="000000"/>
              </w:rPr>
            </w:pPr>
            <w:r w:rsidRPr="006E671F">
              <w:rPr>
                <w:rFonts w:ascii="標楷體" w:eastAsia="標楷體" w:hAnsi="標楷體" w:hint="eastAsia"/>
                <w:color w:val="000000"/>
              </w:rPr>
              <w:lastRenderedPageBreak/>
              <w:t>第 八 條</w:t>
            </w:r>
          </w:p>
        </w:tc>
        <w:tc>
          <w:tcPr>
            <w:tcW w:w="8505" w:type="dxa"/>
          </w:tcPr>
          <w:p w14:paraId="7A24792F"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hint="eastAsia"/>
                <w:color w:val="000000"/>
              </w:rPr>
              <w:t>以產學合作績效顯著教師送審</w:t>
            </w:r>
            <w:r w:rsidRPr="00432BA2">
              <w:rPr>
                <w:rFonts w:ascii="標楷體" w:eastAsia="標楷體" w:hAnsi="標楷體" w:hint="eastAsia"/>
                <w:b/>
                <w:color w:val="FF0000"/>
                <w:u w:val="single"/>
              </w:rPr>
              <w:t>得依下列方式辦理</w:t>
            </w:r>
            <w:r w:rsidRPr="006E671F">
              <w:rPr>
                <w:rFonts w:ascii="標楷體" w:eastAsia="標楷體" w:hAnsi="標楷體" w:hint="eastAsia"/>
                <w:color w:val="000000"/>
              </w:rPr>
              <w:t>，不受第五條第一、二項規定之限制：</w:t>
            </w:r>
          </w:p>
          <w:p w14:paraId="644A06F2" w14:textId="77777777" w:rsidR="002D6445" w:rsidRPr="006E671F" w:rsidRDefault="00175443" w:rsidP="002D6445">
            <w:pPr>
              <w:jc w:val="both"/>
              <w:rPr>
                <w:rFonts w:ascii="標楷體" w:eastAsia="標楷體" w:hAnsi="標楷體"/>
                <w:color w:val="000000"/>
              </w:rPr>
            </w:pPr>
            <w:r w:rsidRPr="006E671F">
              <w:rPr>
                <w:rFonts w:ascii="標楷體" w:eastAsia="標楷體" w:hAnsi="標楷體" w:hint="eastAsia"/>
                <w:color w:val="000000"/>
              </w:rPr>
              <w:t>教師執行產學合作計畫案於辦理升等前五年內，且為取得前一等級教師資格之 後，期間至少有三年的金額(</w:t>
            </w:r>
            <w:proofErr w:type="gramStart"/>
            <w:r w:rsidRPr="006E671F">
              <w:rPr>
                <w:rFonts w:ascii="標楷體" w:eastAsia="標楷體" w:hAnsi="標楷體" w:hint="eastAsia"/>
                <w:color w:val="000000"/>
              </w:rPr>
              <w:t>含技轉</w:t>
            </w:r>
            <w:proofErr w:type="gramEnd"/>
            <w:r w:rsidRPr="006E671F">
              <w:rPr>
                <w:rFonts w:ascii="標楷體" w:eastAsia="標楷體" w:hAnsi="標楷體" w:hint="eastAsia"/>
                <w:color w:val="000000"/>
              </w:rPr>
              <w:t>金額)達每年40萬元以上，且符合下列標準者，得以產學研發成果之技術報告一篇送審。</w:t>
            </w:r>
          </w:p>
          <w:p w14:paraId="06F9557F" w14:textId="77777777" w:rsidR="002D6445" w:rsidRPr="006E671F" w:rsidRDefault="00175443" w:rsidP="00A30E91">
            <w:pPr>
              <w:numPr>
                <w:ilvl w:val="0"/>
                <w:numId w:val="12"/>
              </w:numPr>
              <w:ind w:left="520" w:hanging="486"/>
              <w:jc w:val="both"/>
              <w:rPr>
                <w:rFonts w:ascii="標楷體" w:eastAsia="標楷體" w:hAnsi="標楷體"/>
                <w:color w:val="000000"/>
              </w:rPr>
            </w:pPr>
            <w:r w:rsidRPr="006E671F">
              <w:rPr>
                <w:rFonts w:ascii="標楷體" w:eastAsia="標楷體" w:hAnsi="標楷體" w:hint="eastAsia"/>
                <w:color w:val="000000"/>
              </w:rPr>
              <w:t>五年總金額(</w:t>
            </w:r>
            <w:proofErr w:type="gramStart"/>
            <w:r w:rsidRPr="006E671F">
              <w:rPr>
                <w:rFonts w:ascii="標楷體" w:eastAsia="標楷體" w:hAnsi="標楷體" w:hint="eastAsia"/>
                <w:color w:val="000000"/>
              </w:rPr>
              <w:t>含技轉</w:t>
            </w:r>
            <w:proofErr w:type="gramEnd"/>
            <w:r w:rsidRPr="006E671F">
              <w:rPr>
                <w:rFonts w:ascii="標楷體" w:eastAsia="標楷體" w:hAnsi="標楷體" w:hint="eastAsia"/>
                <w:color w:val="000000"/>
              </w:rPr>
              <w:t>金額)</w:t>
            </w:r>
            <w:r w:rsidR="002D6445" w:rsidRPr="006E671F">
              <w:rPr>
                <w:rFonts w:ascii="標楷體" w:eastAsia="標楷體" w:hAnsi="標楷體" w:hint="eastAsia"/>
                <w:color w:val="000000"/>
              </w:rPr>
              <w:t>：</w:t>
            </w:r>
            <w:r w:rsidRPr="006E671F">
              <w:rPr>
                <w:rFonts w:ascii="標楷體" w:eastAsia="標楷體" w:hAnsi="標楷體" w:hint="eastAsia"/>
                <w:color w:val="000000"/>
              </w:rPr>
              <w:t>達150萬元以上，講師得</w:t>
            </w:r>
            <w:proofErr w:type="gramStart"/>
            <w:r w:rsidRPr="006E671F">
              <w:rPr>
                <w:rFonts w:ascii="標楷體" w:eastAsia="標楷體" w:hAnsi="標楷體" w:hint="eastAsia"/>
                <w:color w:val="000000"/>
              </w:rPr>
              <w:t>送審升等</w:t>
            </w:r>
            <w:proofErr w:type="gramEnd"/>
            <w:r w:rsidRPr="006E671F">
              <w:rPr>
                <w:rFonts w:ascii="標楷體" w:eastAsia="標楷體" w:hAnsi="標楷體" w:hint="eastAsia"/>
                <w:color w:val="000000"/>
              </w:rPr>
              <w:t>助理教授。</w:t>
            </w:r>
          </w:p>
          <w:p w14:paraId="2651ABFA" w14:textId="77777777" w:rsidR="00175443" w:rsidRPr="006E671F" w:rsidRDefault="00175443" w:rsidP="00A30E91">
            <w:pPr>
              <w:numPr>
                <w:ilvl w:val="0"/>
                <w:numId w:val="12"/>
              </w:numPr>
              <w:ind w:left="520" w:hanging="486"/>
              <w:jc w:val="both"/>
              <w:rPr>
                <w:rFonts w:ascii="標楷體" w:eastAsia="標楷體" w:hAnsi="標楷體"/>
                <w:color w:val="000000"/>
              </w:rPr>
            </w:pPr>
            <w:r w:rsidRPr="006E671F">
              <w:rPr>
                <w:rFonts w:ascii="標楷體" w:eastAsia="標楷體" w:hAnsi="標楷體" w:hint="eastAsia"/>
                <w:color w:val="000000"/>
              </w:rPr>
              <w:t>五年總金額(</w:t>
            </w:r>
            <w:proofErr w:type="gramStart"/>
            <w:r w:rsidRPr="006E671F">
              <w:rPr>
                <w:rFonts w:ascii="標楷體" w:eastAsia="標楷體" w:hAnsi="標楷體" w:hint="eastAsia"/>
                <w:color w:val="000000"/>
              </w:rPr>
              <w:t>含技轉</w:t>
            </w:r>
            <w:proofErr w:type="gramEnd"/>
            <w:r w:rsidRPr="006E671F">
              <w:rPr>
                <w:rFonts w:ascii="標楷體" w:eastAsia="標楷體" w:hAnsi="標楷體" w:hint="eastAsia"/>
                <w:color w:val="000000"/>
              </w:rPr>
              <w:t>金額)</w:t>
            </w:r>
            <w:r w:rsidR="002D6445" w:rsidRPr="006E671F">
              <w:rPr>
                <w:rFonts w:ascii="標楷體" w:eastAsia="標楷體" w:hAnsi="標楷體" w:hint="eastAsia"/>
                <w:color w:val="000000"/>
              </w:rPr>
              <w:t>：</w:t>
            </w:r>
            <w:r w:rsidRPr="006E671F">
              <w:rPr>
                <w:rFonts w:ascii="標楷體" w:eastAsia="標楷體" w:hAnsi="標楷體" w:hint="eastAsia"/>
                <w:color w:val="000000"/>
              </w:rPr>
              <w:t>達200萬元以上，助理教授</w:t>
            </w:r>
            <w:proofErr w:type="gramStart"/>
            <w:r w:rsidRPr="006E671F">
              <w:rPr>
                <w:rFonts w:ascii="標楷體" w:eastAsia="標楷體" w:hAnsi="標楷體" w:hint="eastAsia"/>
                <w:color w:val="000000"/>
              </w:rPr>
              <w:t>送審升等</w:t>
            </w:r>
            <w:proofErr w:type="gramEnd"/>
            <w:r w:rsidRPr="006E671F">
              <w:rPr>
                <w:rFonts w:ascii="標楷體" w:eastAsia="標楷體" w:hAnsi="標楷體" w:hint="eastAsia"/>
                <w:color w:val="000000"/>
              </w:rPr>
              <w:t>副教授。</w:t>
            </w:r>
          </w:p>
          <w:p w14:paraId="263F4A32" w14:textId="77777777" w:rsidR="00175443" w:rsidRPr="006E671F" w:rsidRDefault="00175443" w:rsidP="00A30E91">
            <w:pPr>
              <w:numPr>
                <w:ilvl w:val="0"/>
                <w:numId w:val="12"/>
              </w:numPr>
              <w:ind w:left="520" w:hanging="486"/>
              <w:jc w:val="both"/>
              <w:rPr>
                <w:rFonts w:ascii="標楷體" w:eastAsia="標楷體" w:hAnsi="標楷體"/>
                <w:color w:val="000000"/>
              </w:rPr>
            </w:pPr>
            <w:r w:rsidRPr="006E671F">
              <w:rPr>
                <w:rFonts w:ascii="標楷體" w:eastAsia="標楷體" w:hAnsi="標楷體" w:hint="eastAsia"/>
                <w:color w:val="000000"/>
              </w:rPr>
              <w:t>五年總金額(</w:t>
            </w:r>
            <w:proofErr w:type="gramStart"/>
            <w:r w:rsidRPr="006E671F">
              <w:rPr>
                <w:rFonts w:ascii="標楷體" w:eastAsia="標楷體" w:hAnsi="標楷體" w:hint="eastAsia"/>
                <w:color w:val="000000"/>
              </w:rPr>
              <w:t>含技轉</w:t>
            </w:r>
            <w:proofErr w:type="gramEnd"/>
            <w:r w:rsidRPr="006E671F">
              <w:rPr>
                <w:rFonts w:ascii="標楷體" w:eastAsia="標楷體" w:hAnsi="標楷體" w:hint="eastAsia"/>
                <w:color w:val="000000"/>
              </w:rPr>
              <w:t>金額)</w:t>
            </w:r>
            <w:r w:rsidR="002D6445" w:rsidRPr="006E671F">
              <w:rPr>
                <w:rFonts w:ascii="標楷體" w:eastAsia="標楷體" w:hAnsi="標楷體" w:hint="eastAsia"/>
                <w:color w:val="000000"/>
              </w:rPr>
              <w:t>：</w:t>
            </w:r>
            <w:r w:rsidRPr="006E671F">
              <w:rPr>
                <w:rFonts w:ascii="標楷體" w:eastAsia="標楷體" w:hAnsi="標楷體" w:hint="eastAsia"/>
                <w:color w:val="000000"/>
              </w:rPr>
              <w:t>達400萬元以上，副教授得</w:t>
            </w:r>
            <w:proofErr w:type="gramStart"/>
            <w:r w:rsidRPr="006E671F">
              <w:rPr>
                <w:rFonts w:ascii="標楷體" w:eastAsia="標楷體" w:hAnsi="標楷體" w:hint="eastAsia"/>
                <w:color w:val="000000"/>
              </w:rPr>
              <w:t>送審升等</w:t>
            </w:r>
            <w:proofErr w:type="gramEnd"/>
            <w:r w:rsidRPr="006E671F">
              <w:rPr>
                <w:rFonts w:ascii="標楷體" w:eastAsia="標楷體" w:hAnsi="標楷體" w:hint="eastAsia"/>
                <w:color w:val="000000"/>
              </w:rPr>
              <w:t>教授。</w:t>
            </w:r>
          </w:p>
          <w:p w14:paraId="650E38BA" w14:textId="756C1E2A" w:rsidR="00175443" w:rsidRPr="006E671F" w:rsidRDefault="00175443" w:rsidP="002D6445">
            <w:pPr>
              <w:jc w:val="both"/>
              <w:rPr>
                <w:rFonts w:ascii="標楷體" w:eastAsia="標楷體" w:hAnsi="標楷體"/>
                <w:color w:val="000000"/>
              </w:rPr>
            </w:pPr>
            <w:r w:rsidRPr="006E671F">
              <w:rPr>
                <w:rFonts w:ascii="標楷體" w:eastAsia="標楷體" w:hAnsi="標楷體" w:hint="eastAsia"/>
                <w:color w:val="000000"/>
              </w:rPr>
              <w:t>前項產學合作計畫案須經本校研究發展處</w:t>
            </w:r>
            <w:r w:rsidR="00D7135D">
              <w:rPr>
                <w:rFonts w:ascii="標楷體" w:eastAsia="標楷體" w:hAnsi="標楷體" w:hint="eastAsia"/>
                <w:color w:val="000000"/>
              </w:rPr>
              <w:t>或</w:t>
            </w:r>
            <w:r w:rsidR="00D7135D" w:rsidRPr="00432BA2">
              <w:rPr>
                <w:rFonts w:ascii="標楷體" w:eastAsia="標楷體" w:hAnsi="標楷體" w:hint="eastAsia"/>
                <w:b/>
                <w:color w:val="FF0000"/>
                <w:u w:val="single"/>
              </w:rPr>
              <w:t>產學合作處</w:t>
            </w:r>
            <w:r w:rsidRPr="006E671F">
              <w:rPr>
                <w:rFonts w:ascii="標楷體" w:eastAsia="標楷體" w:hAnsi="標楷體" w:hint="eastAsia"/>
                <w:color w:val="000000"/>
              </w:rPr>
              <w:t>認證且為計畫主持人，若多人共同執行，</w:t>
            </w:r>
            <w:proofErr w:type="gramStart"/>
            <w:r w:rsidRPr="006E671F">
              <w:rPr>
                <w:rFonts w:ascii="標楷體" w:eastAsia="標楷體" w:hAnsi="標楷體" w:hint="eastAsia"/>
                <w:color w:val="000000"/>
              </w:rPr>
              <w:t>則產學</w:t>
            </w:r>
            <w:proofErr w:type="gramEnd"/>
            <w:r w:rsidRPr="006E671F">
              <w:rPr>
                <w:rFonts w:ascii="標楷體" w:eastAsia="標楷體" w:hAnsi="標楷體" w:hint="eastAsia"/>
                <w:color w:val="000000"/>
              </w:rPr>
              <w:t>合作計畫案金額(</w:t>
            </w:r>
            <w:proofErr w:type="gramStart"/>
            <w:r w:rsidRPr="006E671F">
              <w:rPr>
                <w:rFonts w:ascii="標楷體" w:eastAsia="標楷體" w:hAnsi="標楷體" w:hint="eastAsia"/>
                <w:color w:val="000000"/>
              </w:rPr>
              <w:t>含技轉</w:t>
            </w:r>
            <w:proofErr w:type="gramEnd"/>
            <w:r w:rsidRPr="006E671F">
              <w:rPr>
                <w:rFonts w:ascii="標楷體" w:eastAsia="標楷體" w:hAnsi="標楷體" w:hint="eastAsia"/>
                <w:color w:val="000000"/>
              </w:rPr>
              <w:t>金額)應均分。</w:t>
            </w:r>
          </w:p>
        </w:tc>
      </w:tr>
      <w:tr w:rsidR="002D6445" w:rsidRPr="006E671F" w14:paraId="56BE08FD" w14:textId="77777777" w:rsidTr="00A30E91">
        <w:tc>
          <w:tcPr>
            <w:tcW w:w="1276" w:type="dxa"/>
          </w:tcPr>
          <w:p w14:paraId="27E4CC85" w14:textId="77777777" w:rsidR="002D6445" w:rsidRPr="006E671F" w:rsidRDefault="002D6445" w:rsidP="00CD339F">
            <w:pPr>
              <w:rPr>
                <w:rFonts w:ascii="標楷體" w:eastAsia="標楷體" w:hAnsi="標楷體"/>
                <w:color w:val="000000"/>
              </w:rPr>
            </w:pPr>
            <w:r w:rsidRPr="006E671F">
              <w:rPr>
                <w:rFonts w:eastAsia="標楷體" w:hint="eastAsia"/>
                <w:color w:val="000000"/>
                <w:kern w:val="0"/>
              </w:rPr>
              <w:t>第</w:t>
            </w:r>
            <w:r w:rsidRPr="006E671F">
              <w:rPr>
                <w:rFonts w:eastAsia="標楷體"/>
                <w:color w:val="000000"/>
                <w:kern w:val="0"/>
              </w:rPr>
              <w:t xml:space="preserve"> </w:t>
            </w:r>
            <w:r w:rsidRPr="006E671F">
              <w:rPr>
                <w:rFonts w:eastAsia="標楷體" w:hint="eastAsia"/>
                <w:color w:val="000000"/>
                <w:kern w:val="0"/>
              </w:rPr>
              <w:t>九</w:t>
            </w:r>
            <w:r w:rsidRPr="006E671F">
              <w:rPr>
                <w:rFonts w:eastAsia="標楷體"/>
                <w:color w:val="000000"/>
                <w:kern w:val="0"/>
              </w:rPr>
              <w:t xml:space="preserve"> </w:t>
            </w:r>
            <w:r w:rsidRPr="006E671F">
              <w:rPr>
                <w:rFonts w:eastAsia="標楷體" w:hint="eastAsia"/>
                <w:color w:val="000000"/>
                <w:kern w:val="0"/>
              </w:rPr>
              <w:t>條</w:t>
            </w:r>
          </w:p>
        </w:tc>
        <w:tc>
          <w:tcPr>
            <w:tcW w:w="8505" w:type="dxa"/>
          </w:tcPr>
          <w:p w14:paraId="0F86D22D" w14:textId="77777777" w:rsidR="002D6445" w:rsidRPr="00432BA2" w:rsidRDefault="002D6445" w:rsidP="002D6445">
            <w:pPr>
              <w:jc w:val="both"/>
              <w:rPr>
                <w:rFonts w:eastAsia="標楷體"/>
                <w:b/>
                <w:color w:val="FF0000"/>
                <w:u w:val="single"/>
              </w:rPr>
            </w:pPr>
            <w:r w:rsidRPr="00432BA2">
              <w:rPr>
                <w:rFonts w:eastAsia="標楷體" w:hint="eastAsia"/>
                <w:b/>
                <w:color w:val="FF0000"/>
                <w:u w:val="single"/>
              </w:rPr>
              <w:t>以教學實務成果送審者，得依下列方式辦理，不受第五條規定之限制：</w:t>
            </w:r>
          </w:p>
          <w:p w14:paraId="4239C33E" w14:textId="77777777" w:rsidR="002D6445" w:rsidRPr="00432BA2" w:rsidRDefault="002D6445" w:rsidP="002D6445">
            <w:pPr>
              <w:tabs>
                <w:tab w:val="num" w:pos="1134"/>
              </w:tabs>
              <w:jc w:val="both"/>
              <w:rPr>
                <w:rFonts w:eastAsia="標楷體"/>
                <w:b/>
                <w:color w:val="FF0000"/>
                <w:kern w:val="0"/>
                <w:u w:val="single"/>
              </w:rPr>
            </w:pPr>
            <w:proofErr w:type="gramStart"/>
            <w:r w:rsidRPr="00432BA2">
              <w:rPr>
                <w:rFonts w:eastAsia="標楷體" w:hint="eastAsia"/>
                <w:b/>
                <w:color w:val="FF0000"/>
                <w:kern w:val="0"/>
                <w:u w:val="single"/>
              </w:rPr>
              <w:t>送審升等</w:t>
            </w:r>
            <w:proofErr w:type="gramEnd"/>
            <w:r w:rsidRPr="00432BA2">
              <w:rPr>
                <w:rFonts w:eastAsia="標楷體" w:hint="eastAsia"/>
                <w:b/>
                <w:color w:val="FF0000"/>
                <w:kern w:val="0"/>
                <w:u w:val="single"/>
              </w:rPr>
              <w:t>前一等級至本次送審等級之間曾獲本校教學優良教師獎之累積點數</w:t>
            </w:r>
            <w:r w:rsidRPr="00432BA2">
              <w:rPr>
                <w:rFonts w:eastAsia="標楷體"/>
                <w:b/>
                <w:color w:val="FF0000"/>
                <w:kern w:val="0"/>
                <w:u w:val="single"/>
              </w:rPr>
              <w:t>(</w:t>
            </w:r>
            <w:r w:rsidRPr="00432BA2">
              <w:rPr>
                <w:rFonts w:eastAsia="標楷體" w:hint="eastAsia"/>
                <w:b/>
                <w:color w:val="FF0000"/>
                <w:kern w:val="0"/>
                <w:u w:val="single"/>
              </w:rPr>
              <w:t>每次獲獎之點數分配：院級優良獎一點、校級甲等獎二點、校級優良獎三點、校級特優獎四點；同一學年度獲獎點數不得重複計算，僅</w:t>
            </w:r>
            <w:proofErr w:type="gramStart"/>
            <w:r w:rsidRPr="00432BA2">
              <w:rPr>
                <w:rFonts w:eastAsia="標楷體" w:hint="eastAsia"/>
                <w:b/>
                <w:color w:val="FF0000"/>
                <w:kern w:val="0"/>
                <w:u w:val="single"/>
              </w:rPr>
              <w:t>採</w:t>
            </w:r>
            <w:proofErr w:type="gramEnd"/>
            <w:r w:rsidRPr="00432BA2">
              <w:rPr>
                <w:rFonts w:eastAsia="標楷體" w:hint="eastAsia"/>
                <w:b/>
                <w:color w:val="FF0000"/>
                <w:kern w:val="0"/>
                <w:u w:val="single"/>
              </w:rPr>
              <w:t>計最高之獲獎點數</w:t>
            </w:r>
            <w:r w:rsidRPr="00432BA2">
              <w:rPr>
                <w:rFonts w:eastAsia="標楷體"/>
                <w:b/>
                <w:color w:val="FF0000"/>
                <w:kern w:val="0"/>
                <w:u w:val="single"/>
              </w:rPr>
              <w:t>)</w:t>
            </w:r>
            <w:r w:rsidRPr="00432BA2">
              <w:rPr>
                <w:rFonts w:eastAsia="標楷體" w:hint="eastAsia"/>
                <w:b/>
                <w:color w:val="FF0000"/>
                <w:kern w:val="0"/>
                <w:u w:val="single"/>
              </w:rPr>
              <w:t>及教學</w:t>
            </w:r>
            <w:r w:rsidRPr="00432BA2">
              <w:rPr>
                <w:rFonts w:eastAsia="標楷體"/>
                <w:b/>
                <w:color w:val="FF0000"/>
                <w:kern w:val="0"/>
                <w:u w:val="single"/>
              </w:rPr>
              <w:t>(</w:t>
            </w:r>
            <w:r w:rsidRPr="00432BA2">
              <w:rPr>
                <w:rFonts w:eastAsia="標楷體" w:hint="eastAsia"/>
                <w:b/>
                <w:color w:val="FF0000"/>
                <w:kern w:val="0"/>
                <w:u w:val="single"/>
              </w:rPr>
              <w:t>或研發</w:t>
            </w:r>
            <w:r w:rsidRPr="00432BA2">
              <w:rPr>
                <w:rFonts w:eastAsia="標楷體"/>
                <w:b/>
                <w:color w:val="FF0000"/>
                <w:kern w:val="0"/>
                <w:u w:val="single"/>
              </w:rPr>
              <w:t>)</w:t>
            </w:r>
            <w:r w:rsidRPr="00432BA2">
              <w:rPr>
                <w:rFonts w:eastAsia="標楷體" w:hint="eastAsia"/>
                <w:b/>
                <w:color w:val="FF0000"/>
                <w:kern w:val="0"/>
                <w:u w:val="single"/>
              </w:rPr>
              <w:t>等相關專門著作達下列標準者，得以教學實務報告</w:t>
            </w:r>
            <w:r w:rsidRPr="00432BA2">
              <w:rPr>
                <w:rFonts w:eastAsia="標楷體"/>
                <w:b/>
                <w:color w:val="FF0000"/>
                <w:kern w:val="0"/>
                <w:u w:val="single"/>
              </w:rPr>
              <w:t>(</w:t>
            </w:r>
            <w:r w:rsidRPr="00432BA2">
              <w:rPr>
                <w:rFonts w:eastAsia="標楷體" w:hint="eastAsia"/>
                <w:b/>
                <w:color w:val="FF0000"/>
                <w:kern w:val="0"/>
                <w:u w:val="single"/>
              </w:rPr>
              <w:t>須經發表、公開發行或出版</w:t>
            </w:r>
            <w:r w:rsidRPr="00432BA2">
              <w:rPr>
                <w:rFonts w:eastAsia="標楷體"/>
                <w:b/>
                <w:color w:val="FF0000"/>
                <w:kern w:val="0"/>
                <w:u w:val="single"/>
              </w:rPr>
              <w:t>)</w:t>
            </w:r>
            <w:r w:rsidRPr="00432BA2">
              <w:rPr>
                <w:rFonts w:eastAsia="標楷體" w:hint="eastAsia"/>
                <w:b/>
                <w:color w:val="FF0000"/>
                <w:kern w:val="0"/>
                <w:u w:val="single"/>
              </w:rPr>
              <w:t>為代表著作送審教師資格。</w:t>
            </w:r>
          </w:p>
          <w:p w14:paraId="3D03F285" w14:textId="77777777" w:rsidR="002D6445" w:rsidRPr="00432BA2" w:rsidRDefault="002D6445" w:rsidP="002D6445">
            <w:pPr>
              <w:numPr>
                <w:ilvl w:val="0"/>
                <w:numId w:val="13"/>
              </w:numPr>
              <w:autoSpaceDE w:val="0"/>
              <w:autoSpaceDN w:val="0"/>
              <w:adjustRightInd w:val="0"/>
              <w:ind w:left="601" w:hanging="539"/>
              <w:jc w:val="both"/>
              <w:rPr>
                <w:rFonts w:eastAsia="標楷體"/>
                <w:b/>
                <w:color w:val="FF0000"/>
                <w:kern w:val="0"/>
                <w:u w:val="single"/>
              </w:rPr>
            </w:pPr>
            <w:r w:rsidRPr="00432BA2">
              <w:rPr>
                <w:rFonts w:eastAsia="標楷體" w:hint="eastAsia"/>
                <w:b/>
                <w:color w:val="FF0000"/>
                <w:kern w:val="0"/>
                <w:u w:val="single"/>
              </w:rPr>
              <w:t>獲選教學優良教師獎累積達二點以上且教學</w:t>
            </w:r>
            <w:r w:rsidRPr="00432BA2">
              <w:rPr>
                <w:rFonts w:eastAsia="標楷體"/>
                <w:b/>
                <w:color w:val="FF0000"/>
                <w:kern w:val="0"/>
                <w:u w:val="single"/>
              </w:rPr>
              <w:t>(</w:t>
            </w:r>
            <w:r w:rsidRPr="00432BA2">
              <w:rPr>
                <w:rFonts w:eastAsia="標楷體" w:hint="eastAsia"/>
                <w:b/>
                <w:color w:val="FF0000"/>
                <w:kern w:val="0"/>
                <w:u w:val="single"/>
              </w:rPr>
              <w:t>或研發</w:t>
            </w:r>
            <w:r w:rsidRPr="00432BA2">
              <w:rPr>
                <w:rFonts w:eastAsia="標楷體"/>
                <w:b/>
                <w:color w:val="FF0000"/>
                <w:kern w:val="0"/>
                <w:u w:val="single"/>
              </w:rPr>
              <w:t>)</w:t>
            </w:r>
            <w:r w:rsidRPr="00432BA2">
              <w:rPr>
                <w:rFonts w:eastAsia="標楷體" w:hint="eastAsia"/>
                <w:b/>
                <w:color w:val="FF0000"/>
                <w:kern w:val="0"/>
                <w:u w:val="single"/>
              </w:rPr>
              <w:t>等相關專門著作二篇以上，講師得</w:t>
            </w:r>
            <w:proofErr w:type="gramStart"/>
            <w:r w:rsidRPr="00432BA2">
              <w:rPr>
                <w:rFonts w:eastAsia="標楷體" w:hint="eastAsia"/>
                <w:b/>
                <w:color w:val="FF0000"/>
                <w:kern w:val="0"/>
                <w:u w:val="single"/>
              </w:rPr>
              <w:t>送審升等</w:t>
            </w:r>
            <w:proofErr w:type="gramEnd"/>
            <w:r w:rsidRPr="00432BA2">
              <w:rPr>
                <w:rFonts w:eastAsia="標楷體" w:hint="eastAsia"/>
                <w:b/>
                <w:color w:val="FF0000"/>
                <w:kern w:val="0"/>
                <w:u w:val="single"/>
              </w:rPr>
              <w:t>助理教授。</w:t>
            </w:r>
          </w:p>
          <w:p w14:paraId="5B7BBFB7" w14:textId="77777777" w:rsidR="002D6445" w:rsidRPr="00432BA2" w:rsidRDefault="002D6445" w:rsidP="002D6445">
            <w:pPr>
              <w:numPr>
                <w:ilvl w:val="0"/>
                <w:numId w:val="13"/>
              </w:numPr>
              <w:autoSpaceDE w:val="0"/>
              <w:autoSpaceDN w:val="0"/>
              <w:adjustRightInd w:val="0"/>
              <w:ind w:left="601" w:hanging="539"/>
              <w:jc w:val="both"/>
              <w:rPr>
                <w:rFonts w:eastAsia="標楷體"/>
                <w:b/>
                <w:color w:val="FF0000"/>
                <w:kern w:val="0"/>
                <w:u w:val="single"/>
              </w:rPr>
            </w:pPr>
            <w:r w:rsidRPr="00432BA2">
              <w:rPr>
                <w:rFonts w:eastAsia="標楷體" w:hint="eastAsia"/>
                <w:b/>
                <w:color w:val="FF0000"/>
                <w:kern w:val="0"/>
                <w:u w:val="single"/>
              </w:rPr>
              <w:t>獲選教學優良教師獎累積達三點以上且教學</w:t>
            </w:r>
            <w:r w:rsidRPr="00432BA2">
              <w:rPr>
                <w:rFonts w:eastAsia="標楷體"/>
                <w:b/>
                <w:color w:val="FF0000"/>
                <w:kern w:val="0"/>
                <w:u w:val="single"/>
              </w:rPr>
              <w:t>(</w:t>
            </w:r>
            <w:r w:rsidRPr="00432BA2">
              <w:rPr>
                <w:rFonts w:eastAsia="標楷體" w:hint="eastAsia"/>
                <w:b/>
                <w:color w:val="FF0000"/>
                <w:kern w:val="0"/>
                <w:u w:val="single"/>
              </w:rPr>
              <w:t>或研發</w:t>
            </w:r>
            <w:r w:rsidRPr="00432BA2">
              <w:rPr>
                <w:rFonts w:eastAsia="標楷體"/>
                <w:b/>
                <w:color w:val="FF0000"/>
                <w:kern w:val="0"/>
                <w:u w:val="single"/>
              </w:rPr>
              <w:t>)</w:t>
            </w:r>
            <w:r w:rsidRPr="00432BA2">
              <w:rPr>
                <w:rFonts w:eastAsia="標楷體" w:hint="eastAsia"/>
                <w:b/>
                <w:color w:val="FF0000"/>
                <w:kern w:val="0"/>
                <w:u w:val="single"/>
              </w:rPr>
              <w:t>等相關專門著作三篇以上，助理教授得</w:t>
            </w:r>
            <w:proofErr w:type="gramStart"/>
            <w:r w:rsidRPr="00432BA2">
              <w:rPr>
                <w:rFonts w:eastAsia="標楷體" w:hint="eastAsia"/>
                <w:b/>
                <w:color w:val="FF0000"/>
                <w:kern w:val="0"/>
                <w:u w:val="single"/>
              </w:rPr>
              <w:t>送審升等</w:t>
            </w:r>
            <w:proofErr w:type="gramEnd"/>
            <w:r w:rsidRPr="00432BA2">
              <w:rPr>
                <w:rFonts w:eastAsia="標楷體" w:hint="eastAsia"/>
                <w:b/>
                <w:color w:val="FF0000"/>
                <w:kern w:val="0"/>
                <w:u w:val="single"/>
              </w:rPr>
              <w:t>副教授。</w:t>
            </w:r>
          </w:p>
          <w:p w14:paraId="3576C2CC" w14:textId="77777777" w:rsidR="002D6445" w:rsidRPr="00432BA2" w:rsidRDefault="002D6445" w:rsidP="002D6445">
            <w:pPr>
              <w:numPr>
                <w:ilvl w:val="0"/>
                <w:numId w:val="13"/>
              </w:numPr>
              <w:autoSpaceDE w:val="0"/>
              <w:autoSpaceDN w:val="0"/>
              <w:adjustRightInd w:val="0"/>
              <w:ind w:left="601" w:hanging="539"/>
              <w:jc w:val="both"/>
              <w:rPr>
                <w:rFonts w:eastAsia="標楷體"/>
                <w:b/>
                <w:color w:val="FF0000"/>
                <w:kern w:val="0"/>
                <w:u w:val="single"/>
              </w:rPr>
            </w:pPr>
            <w:r w:rsidRPr="00432BA2">
              <w:rPr>
                <w:rFonts w:eastAsia="標楷體" w:hint="eastAsia"/>
                <w:b/>
                <w:color w:val="FF0000"/>
                <w:kern w:val="0"/>
                <w:u w:val="single"/>
              </w:rPr>
              <w:t>獲選教學優良教師獎累積達四點以上且教學</w:t>
            </w:r>
            <w:r w:rsidRPr="00432BA2">
              <w:rPr>
                <w:rFonts w:eastAsia="標楷體"/>
                <w:b/>
                <w:color w:val="FF0000"/>
                <w:kern w:val="0"/>
                <w:u w:val="single"/>
              </w:rPr>
              <w:t>(</w:t>
            </w:r>
            <w:r w:rsidRPr="00432BA2">
              <w:rPr>
                <w:rFonts w:eastAsia="標楷體" w:hint="eastAsia"/>
                <w:b/>
                <w:color w:val="FF0000"/>
                <w:kern w:val="0"/>
                <w:u w:val="single"/>
              </w:rPr>
              <w:t>或研發</w:t>
            </w:r>
            <w:r w:rsidRPr="00432BA2">
              <w:rPr>
                <w:rFonts w:eastAsia="標楷體"/>
                <w:b/>
                <w:color w:val="FF0000"/>
                <w:kern w:val="0"/>
                <w:u w:val="single"/>
              </w:rPr>
              <w:t>)</w:t>
            </w:r>
            <w:r w:rsidRPr="00432BA2">
              <w:rPr>
                <w:rFonts w:eastAsia="標楷體" w:hint="eastAsia"/>
                <w:b/>
                <w:color w:val="FF0000"/>
                <w:kern w:val="0"/>
                <w:u w:val="single"/>
              </w:rPr>
              <w:t>等相關專門著作四篇以上，副教授得</w:t>
            </w:r>
            <w:proofErr w:type="gramStart"/>
            <w:r w:rsidRPr="00432BA2">
              <w:rPr>
                <w:rFonts w:eastAsia="標楷體" w:hint="eastAsia"/>
                <w:b/>
                <w:color w:val="FF0000"/>
                <w:kern w:val="0"/>
                <w:u w:val="single"/>
              </w:rPr>
              <w:t>送審升等</w:t>
            </w:r>
            <w:proofErr w:type="gramEnd"/>
            <w:r w:rsidRPr="00432BA2">
              <w:rPr>
                <w:rFonts w:eastAsia="標楷體" w:hint="eastAsia"/>
                <w:b/>
                <w:color w:val="FF0000"/>
                <w:kern w:val="0"/>
                <w:u w:val="single"/>
              </w:rPr>
              <w:t>教授。</w:t>
            </w:r>
          </w:p>
          <w:p w14:paraId="281BD47E" w14:textId="77777777" w:rsidR="002D6445" w:rsidRPr="00432BA2" w:rsidRDefault="002D6445" w:rsidP="002D6445">
            <w:pPr>
              <w:tabs>
                <w:tab w:val="num" w:pos="1134"/>
              </w:tabs>
              <w:jc w:val="both"/>
              <w:rPr>
                <w:rFonts w:eastAsia="標楷體"/>
                <w:b/>
                <w:color w:val="FF0000"/>
                <w:kern w:val="0"/>
                <w:u w:val="single"/>
              </w:rPr>
            </w:pPr>
            <w:r w:rsidRPr="00432BA2">
              <w:rPr>
                <w:rFonts w:eastAsia="標楷體" w:hint="eastAsia"/>
                <w:b/>
                <w:color w:val="FF0000"/>
                <w:kern w:val="0"/>
                <w:u w:val="single"/>
              </w:rPr>
              <w:t>前項教學實務報告之內容應包括下列主要項目：</w:t>
            </w:r>
          </w:p>
          <w:p w14:paraId="4EB3AB15" w14:textId="77777777" w:rsidR="002D6445" w:rsidRPr="00432BA2" w:rsidRDefault="002D6445" w:rsidP="002D6445">
            <w:pPr>
              <w:numPr>
                <w:ilvl w:val="0"/>
                <w:numId w:val="14"/>
              </w:numPr>
              <w:autoSpaceDE w:val="0"/>
              <w:autoSpaceDN w:val="0"/>
              <w:adjustRightInd w:val="0"/>
              <w:ind w:left="601" w:hanging="539"/>
              <w:jc w:val="both"/>
              <w:rPr>
                <w:rFonts w:eastAsia="標楷體"/>
                <w:b/>
                <w:color w:val="FF0000"/>
                <w:kern w:val="0"/>
                <w:u w:val="single"/>
              </w:rPr>
            </w:pPr>
            <w:r w:rsidRPr="00432BA2">
              <w:rPr>
                <w:rFonts w:eastAsia="標楷體" w:hint="eastAsia"/>
                <w:b/>
                <w:color w:val="FF0000"/>
                <w:kern w:val="0"/>
                <w:u w:val="single"/>
              </w:rPr>
              <w:t>教學設計理念</w:t>
            </w:r>
          </w:p>
          <w:p w14:paraId="5DB71F24" w14:textId="77777777" w:rsidR="002D6445" w:rsidRPr="00432BA2" w:rsidRDefault="002D6445" w:rsidP="002D6445">
            <w:pPr>
              <w:numPr>
                <w:ilvl w:val="0"/>
                <w:numId w:val="14"/>
              </w:numPr>
              <w:autoSpaceDE w:val="0"/>
              <w:autoSpaceDN w:val="0"/>
              <w:adjustRightInd w:val="0"/>
              <w:ind w:left="601" w:hanging="539"/>
              <w:jc w:val="both"/>
              <w:rPr>
                <w:rFonts w:eastAsia="標楷體"/>
                <w:b/>
                <w:color w:val="FF0000"/>
                <w:kern w:val="0"/>
                <w:u w:val="single"/>
              </w:rPr>
            </w:pPr>
            <w:r w:rsidRPr="00432BA2">
              <w:rPr>
                <w:rFonts w:eastAsia="標楷體" w:hint="eastAsia"/>
                <w:b/>
                <w:color w:val="FF0000"/>
                <w:kern w:val="0"/>
                <w:u w:val="single"/>
              </w:rPr>
              <w:t>教材內容與規劃</w:t>
            </w:r>
          </w:p>
          <w:p w14:paraId="5532921A" w14:textId="77777777" w:rsidR="002D6445" w:rsidRPr="00432BA2" w:rsidRDefault="002D6445" w:rsidP="002D6445">
            <w:pPr>
              <w:numPr>
                <w:ilvl w:val="0"/>
                <w:numId w:val="14"/>
              </w:numPr>
              <w:autoSpaceDE w:val="0"/>
              <w:autoSpaceDN w:val="0"/>
              <w:adjustRightInd w:val="0"/>
              <w:ind w:left="601" w:hanging="539"/>
              <w:jc w:val="both"/>
              <w:rPr>
                <w:rFonts w:eastAsia="標楷體"/>
                <w:b/>
                <w:color w:val="FF0000"/>
                <w:kern w:val="0"/>
                <w:u w:val="single"/>
              </w:rPr>
            </w:pPr>
            <w:r w:rsidRPr="00432BA2">
              <w:rPr>
                <w:rFonts w:eastAsia="標楷體" w:hint="eastAsia"/>
                <w:b/>
                <w:color w:val="FF0000"/>
                <w:kern w:val="0"/>
                <w:u w:val="single"/>
              </w:rPr>
              <w:t>授課方式與技巧</w:t>
            </w:r>
          </w:p>
          <w:p w14:paraId="101BCA1D" w14:textId="77777777" w:rsidR="002D6445" w:rsidRPr="00432BA2" w:rsidRDefault="002D6445" w:rsidP="002D6445">
            <w:pPr>
              <w:numPr>
                <w:ilvl w:val="0"/>
                <w:numId w:val="14"/>
              </w:numPr>
              <w:ind w:left="601" w:hanging="539"/>
              <w:jc w:val="both"/>
              <w:rPr>
                <w:rFonts w:eastAsia="標楷體"/>
                <w:b/>
                <w:color w:val="FF0000"/>
                <w:u w:val="single"/>
              </w:rPr>
            </w:pPr>
            <w:r w:rsidRPr="00432BA2">
              <w:rPr>
                <w:rFonts w:eastAsia="標楷體" w:hint="eastAsia"/>
                <w:b/>
                <w:color w:val="FF0000"/>
                <w:kern w:val="0"/>
                <w:u w:val="single"/>
              </w:rPr>
              <w:t>教學成果與貢獻</w:t>
            </w:r>
          </w:p>
          <w:p w14:paraId="152565C6" w14:textId="77777777" w:rsidR="002D6445" w:rsidRPr="006E671F" w:rsidRDefault="002D6445" w:rsidP="002D6445">
            <w:pPr>
              <w:jc w:val="both"/>
              <w:rPr>
                <w:rFonts w:ascii="標楷體" w:eastAsia="標楷體" w:hAnsi="標楷體"/>
                <w:color w:val="000000"/>
              </w:rPr>
            </w:pPr>
            <w:r w:rsidRPr="00432BA2">
              <w:rPr>
                <w:rFonts w:eastAsia="標楷體" w:hint="eastAsia"/>
                <w:b/>
                <w:color w:val="FF0000"/>
                <w:kern w:val="0"/>
                <w:u w:val="single"/>
              </w:rPr>
              <w:t>送審副教授及教授者，於升等前一等級至本次送審等級期間以七年為限，並須至少要有一次獲選校級教學優良教師。</w:t>
            </w:r>
          </w:p>
        </w:tc>
      </w:tr>
      <w:tr w:rsidR="002D6445" w:rsidRPr="006E671F" w14:paraId="23E9C98F" w14:textId="77777777" w:rsidTr="00A30E91">
        <w:tc>
          <w:tcPr>
            <w:tcW w:w="1276" w:type="dxa"/>
          </w:tcPr>
          <w:p w14:paraId="536BA441" w14:textId="77777777" w:rsidR="002D6445" w:rsidRPr="006E671F" w:rsidRDefault="002D6445" w:rsidP="00CD339F">
            <w:pPr>
              <w:rPr>
                <w:rFonts w:eastAsia="標楷體"/>
                <w:color w:val="000000"/>
                <w:kern w:val="0"/>
              </w:rPr>
            </w:pPr>
            <w:r w:rsidRPr="006E671F">
              <w:rPr>
                <w:rFonts w:eastAsia="標楷體" w:hint="eastAsia"/>
                <w:color w:val="000000"/>
                <w:kern w:val="0"/>
              </w:rPr>
              <w:t>第</w:t>
            </w:r>
            <w:r w:rsidRPr="006E671F">
              <w:rPr>
                <w:rFonts w:eastAsia="標楷體"/>
                <w:color w:val="000000"/>
                <w:kern w:val="0"/>
              </w:rPr>
              <w:t xml:space="preserve"> </w:t>
            </w:r>
            <w:r w:rsidRPr="006E671F">
              <w:rPr>
                <w:rFonts w:eastAsia="標楷體" w:hint="eastAsia"/>
                <w:color w:val="000000"/>
                <w:kern w:val="0"/>
              </w:rPr>
              <w:t>十</w:t>
            </w:r>
            <w:r w:rsidRPr="006E671F">
              <w:rPr>
                <w:rFonts w:eastAsia="標楷體"/>
                <w:color w:val="000000"/>
                <w:kern w:val="0"/>
              </w:rPr>
              <w:t xml:space="preserve"> </w:t>
            </w:r>
            <w:r w:rsidRPr="006E671F">
              <w:rPr>
                <w:rFonts w:eastAsia="標楷體" w:hint="eastAsia"/>
                <w:color w:val="000000"/>
                <w:kern w:val="0"/>
              </w:rPr>
              <w:t>條</w:t>
            </w:r>
          </w:p>
        </w:tc>
        <w:tc>
          <w:tcPr>
            <w:tcW w:w="8505" w:type="dxa"/>
          </w:tcPr>
          <w:p w14:paraId="6389435A" w14:textId="77777777" w:rsidR="002D6445" w:rsidRPr="006E671F" w:rsidRDefault="002D6445" w:rsidP="002D6445">
            <w:pPr>
              <w:widowControl/>
              <w:rPr>
                <w:rFonts w:eastAsia="標楷體"/>
                <w:color w:val="000000"/>
                <w:kern w:val="0"/>
              </w:rPr>
            </w:pPr>
            <w:proofErr w:type="gramStart"/>
            <w:r w:rsidRPr="006E671F">
              <w:rPr>
                <w:rFonts w:eastAsia="標楷體" w:hint="eastAsia"/>
                <w:color w:val="000000"/>
                <w:kern w:val="0"/>
              </w:rPr>
              <w:t>本系得依</w:t>
            </w:r>
            <w:proofErr w:type="gramEnd"/>
            <w:r w:rsidRPr="006E671F">
              <w:rPr>
                <w:rFonts w:eastAsia="標楷體" w:hint="eastAsia"/>
                <w:color w:val="000000"/>
                <w:kern w:val="0"/>
              </w:rPr>
              <w:t>本校</w:t>
            </w:r>
            <w:proofErr w:type="gramStart"/>
            <w:r w:rsidRPr="006E671F">
              <w:rPr>
                <w:rFonts w:eastAsia="標楷體" w:hint="eastAsia"/>
                <w:color w:val="000000"/>
                <w:kern w:val="0"/>
              </w:rPr>
              <w:t>聘任暨升等</w:t>
            </w:r>
            <w:proofErr w:type="gramEnd"/>
            <w:r w:rsidRPr="006E671F">
              <w:rPr>
                <w:rFonts w:eastAsia="標楷體" w:hint="eastAsia"/>
                <w:color w:val="000000"/>
                <w:kern w:val="0"/>
              </w:rPr>
              <w:t>辦法之規定，自訂國內外之期刊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，各系所經審定已實施之重要期刊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，應定期檢討、更新，若有更改或增列其他學術期刊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時，需先提報系所、院及校教評會議決通過，</w:t>
            </w:r>
            <w:proofErr w:type="gramStart"/>
            <w:r w:rsidRPr="006E671F">
              <w:rPr>
                <w:rFonts w:eastAsia="標楷體" w:hint="eastAsia"/>
                <w:color w:val="000000"/>
                <w:kern w:val="0"/>
              </w:rPr>
              <w:t>一</w:t>
            </w:r>
            <w:proofErr w:type="gramEnd"/>
            <w:r w:rsidRPr="006E671F">
              <w:rPr>
                <w:rFonts w:eastAsia="標楷體" w:hint="eastAsia"/>
                <w:color w:val="000000"/>
                <w:kern w:val="0"/>
              </w:rPr>
              <w:t>年後始施行。</w:t>
            </w:r>
          </w:p>
        </w:tc>
      </w:tr>
      <w:tr w:rsidR="002D6445" w:rsidRPr="006E671F" w14:paraId="5EB8D31C" w14:textId="77777777" w:rsidTr="00A30E91">
        <w:tc>
          <w:tcPr>
            <w:tcW w:w="1276" w:type="dxa"/>
          </w:tcPr>
          <w:p w14:paraId="5AE64212" w14:textId="77777777" w:rsidR="002D6445" w:rsidRPr="006E671F" w:rsidRDefault="002D6445" w:rsidP="00CD339F">
            <w:pPr>
              <w:rPr>
                <w:rFonts w:eastAsia="標楷體"/>
                <w:color w:val="000000"/>
                <w:kern w:val="0"/>
              </w:rPr>
            </w:pPr>
            <w:r w:rsidRPr="006E671F">
              <w:rPr>
                <w:rFonts w:ascii="標楷體" w:eastAsia="標楷體" w:hAnsi="標楷體" w:cs="新細明體" w:hint="eastAsia"/>
                <w:color w:val="000000"/>
                <w:kern w:val="0"/>
              </w:rPr>
              <w:t>第十一條</w:t>
            </w:r>
          </w:p>
        </w:tc>
        <w:tc>
          <w:tcPr>
            <w:tcW w:w="8505" w:type="dxa"/>
          </w:tcPr>
          <w:p w14:paraId="4E81A58C" w14:textId="77777777" w:rsidR="002D6445" w:rsidRPr="006E671F" w:rsidRDefault="002D6445" w:rsidP="002D6445">
            <w:pPr>
              <w:widowControl/>
              <w:rPr>
                <w:rFonts w:ascii="標楷體" w:eastAsia="標楷體" w:hAnsi="標楷體" w:cs="新細明體"/>
                <w:color w:val="000000"/>
                <w:kern w:val="0"/>
              </w:rPr>
            </w:pPr>
            <w:proofErr w:type="gramStart"/>
            <w:r w:rsidRPr="006E671F">
              <w:rPr>
                <w:rFonts w:ascii="標楷體" w:eastAsia="標楷體" w:hAnsi="標楷體" w:cs="新細明體" w:hint="eastAsia"/>
                <w:color w:val="000000"/>
                <w:kern w:val="0"/>
              </w:rPr>
              <w:t>本系得自訂</w:t>
            </w:r>
            <w:proofErr w:type="gramEnd"/>
            <w:r w:rsidRPr="006E671F">
              <w:rPr>
                <w:rFonts w:ascii="標楷體" w:eastAsia="標楷體" w:hAnsi="標楷體" w:cs="新細明體" w:hint="eastAsia"/>
                <w:color w:val="000000"/>
                <w:kern w:val="0"/>
              </w:rPr>
              <w:t>升等辦法提院教評會審議，升等案經系教評會審核通過，提請院教評進行審議通過後，並由學校安排外審。</w:t>
            </w:r>
          </w:p>
        </w:tc>
      </w:tr>
      <w:tr w:rsidR="002D6445" w:rsidRPr="006E671F" w14:paraId="2F220465" w14:textId="77777777" w:rsidTr="00A30E91">
        <w:tc>
          <w:tcPr>
            <w:tcW w:w="1276" w:type="dxa"/>
          </w:tcPr>
          <w:p w14:paraId="7387BE8C" w14:textId="77777777" w:rsidR="002D6445" w:rsidRPr="006E671F" w:rsidRDefault="002D6445" w:rsidP="00CD339F">
            <w:pPr>
              <w:rPr>
                <w:rFonts w:ascii="標楷體" w:eastAsia="標楷體" w:hAnsi="標楷體" w:cs="新細明體"/>
                <w:color w:val="000000"/>
                <w:kern w:val="0"/>
              </w:rPr>
            </w:pPr>
            <w:r w:rsidRPr="006E671F">
              <w:rPr>
                <w:rFonts w:ascii="標楷體" w:eastAsia="標楷體" w:hAnsi="標楷體" w:cs="新細明體" w:hint="eastAsia"/>
                <w:color w:val="000000"/>
                <w:kern w:val="0"/>
              </w:rPr>
              <w:t>第十二條</w:t>
            </w:r>
          </w:p>
        </w:tc>
        <w:tc>
          <w:tcPr>
            <w:tcW w:w="8505" w:type="dxa"/>
          </w:tcPr>
          <w:p w14:paraId="39A5F7D9" w14:textId="77777777" w:rsidR="002D6445" w:rsidRPr="006E671F" w:rsidRDefault="002D6445" w:rsidP="002D6445">
            <w:pPr>
              <w:widowControl/>
              <w:rPr>
                <w:rFonts w:ascii="標楷體" w:eastAsia="標楷體" w:hAnsi="標楷體" w:cs="新細明體"/>
                <w:color w:val="000000"/>
                <w:kern w:val="0"/>
              </w:rPr>
            </w:pPr>
            <w:r w:rsidRPr="006E671F">
              <w:rPr>
                <w:rFonts w:ascii="標楷體" w:eastAsia="標楷體" w:hAnsi="標楷體" w:cs="新細明體" w:hint="eastAsia"/>
                <w:color w:val="000000"/>
                <w:kern w:val="0"/>
              </w:rPr>
              <w:t>本辦法經系</w:t>
            </w:r>
            <w:proofErr w:type="gramStart"/>
            <w:r w:rsidRPr="006E671F">
              <w:rPr>
                <w:rFonts w:ascii="標楷體" w:eastAsia="標楷體" w:hAnsi="標楷體" w:cs="新細明體" w:hint="eastAsia"/>
                <w:color w:val="000000"/>
                <w:kern w:val="0"/>
              </w:rPr>
              <w:t>務</w:t>
            </w:r>
            <w:proofErr w:type="gramEnd"/>
            <w:r w:rsidRPr="006E671F">
              <w:rPr>
                <w:rFonts w:ascii="標楷體" w:eastAsia="標楷體" w:hAnsi="標楷體" w:cs="新細明體" w:hint="eastAsia"/>
                <w:color w:val="000000"/>
                <w:kern w:val="0"/>
              </w:rPr>
              <w:t>會議通過，送院教評會議審議通過後公佈實施，修正時亦同。</w:t>
            </w:r>
          </w:p>
        </w:tc>
      </w:tr>
    </w:tbl>
    <w:p w14:paraId="470F51E2" w14:textId="77777777" w:rsidR="009C1400" w:rsidRPr="006E671F" w:rsidRDefault="009C1400" w:rsidP="002D6445">
      <w:pPr>
        <w:jc w:val="both"/>
      </w:pPr>
      <w:bookmarkStart w:id="1" w:name="_GoBack"/>
      <w:bookmarkEnd w:id="1"/>
    </w:p>
    <w:sectPr w:rsidR="009C1400" w:rsidRPr="006E671F" w:rsidSect="0042768E">
      <w:footerReference w:type="even" r:id="rId7"/>
      <w:footerReference w:type="default" r:id="rId8"/>
      <w:pgSz w:w="11906" w:h="16838" w:code="9"/>
      <w:pgMar w:top="1418" w:right="1133" w:bottom="1418"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BDACC" w14:textId="77777777" w:rsidR="00C815BB" w:rsidRDefault="00C815BB">
      <w:r>
        <w:separator/>
      </w:r>
    </w:p>
  </w:endnote>
  <w:endnote w:type="continuationSeparator" w:id="0">
    <w:p w14:paraId="7D65DE4B" w14:textId="77777777" w:rsidR="00C815BB" w:rsidRDefault="00C8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D9B8D" w14:textId="77777777" w:rsidR="00512F21" w:rsidRDefault="00512F21" w:rsidP="00264BE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0C951744" w14:textId="77777777" w:rsidR="00512F21" w:rsidRDefault="00512F21" w:rsidP="00A5700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D1190" w14:textId="77777777" w:rsidR="00512F21" w:rsidRDefault="00512F21" w:rsidP="00264BE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432BA2">
      <w:rPr>
        <w:rStyle w:val="a4"/>
        <w:noProof/>
      </w:rPr>
      <w:t>3</w:t>
    </w:r>
    <w:r>
      <w:rPr>
        <w:rStyle w:val="a4"/>
      </w:rPr>
      <w:fldChar w:fldCharType="end"/>
    </w:r>
  </w:p>
  <w:p w14:paraId="4607C470" w14:textId="77777777" w:rsidR="00512F21" w:rsidRDefault="00512F21" w:rsidP="00A5700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B278A" w14:textId="77777777" w:rsidR="00C815BB" w:rsidRDefault="00C815BB">
      <w:r>
        <w:separator/>
      </w:r>
    </w:p>
  </w:footnote>
  <w:footnote w:type="continuationSeparator" w:id="0">
    <w:p w14:paraId="627FBC9C" w14:textId="77777777" w:rsidR="00C815BB" w:rsidRDefault="00C81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6E2A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A7B5B"/>
    <w:multiLevelType w:val="hybridMultilevel"/>
    <w:tmpl w:val="DD640204"/>
    <w:lvl w:ilvl="0" w:tplc="A5FA015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536974"/>
    <w:multiLevelType w:val="hybridMultilevel"/>
    <w:tmpl w:val="E8FEE096"/>
    <w:lvl w:ilvl="0" w:tplc="C4847BFC">
      <w:start w:val="1"/>
      <w:numFmt w:val="japaneseCounting"/>
      <w:lvlText w:val="%1、"/>
      <w:lvlJc w:val="left"/>
      <w:pPr>
        <w:ind w:left="460" w:hanging="460"/>
      </w:pPr>
      <w:rPr>
        <w:rFonts w:cs="新細明體"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4" w15:restartNumberingAfterBreak="0">
    <w:nsid w:val="0A2B42E3"/>
    <w:multiLevelType w:val="hybridMultilevel"/>
    <w:tmpl w:val="76CAC388"/>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F05A750C">
      <w:start w:val="7"/>
      <w:numFmt w:val="taiwaneseCountingThousand"/>
      <w:lvlText w:val="第%4條"/>
      <w:lvlJc w:val="left"/>
      <w:pPr>
        <w:tabs>
          <w:tab w:val="num" w:pos="3300"/>
        </w:tabs>
        <w:ind w:left="3300" w:hanging="960"/>
      </w:pPr>
      <w:rPr>
        <w:rFonts w:hint="default"/>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0BAB3EB6"/>
    <w:multiLevelType w:val="hybridMultilevel"/>
    <w:tmpl w:val="6F662744"/>
    <w:lvl w:ilvl="0" w:tplc="0414F032">
      <w:start w:val="1"/>
      <w:numFmt w:val="taiwaneseCountingThousand"/>
      <w:lvlText w:val="%1、"/>
      <w:lvlJc w:val="left"/>
      <w:pPr>
        <w:tabs>
          <w:tab w:val="num" w:pos="1397"/>
        </w:tabs>
        <w:ind w:left="1397" w:hanging="420"/>
      </w:pPr>
      <w:rPr>
        <w:rFonts w:hint="default"/>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6" w15:restartNumberingAfterBreak="0">
    <w:nsid w:val="235B1E1D"/>
    <w:multiLevelType w:val="hybridMultilevel"/>
    <w:tmpl w:val="90B62AC6"/>
    <w:lvl w:ilvl="0" w:tplc="3DAA0DC8">
      <w:start w:val="1"/>
      <w:numFmt w:val="japaneseCounting"/>
      <w:lvlText w:val="%1、"/>
      <w:lvlJc w:val="left"/>
      <w:pPr>
        <w:ind w:left="1380" w:hanging="480"/>
      </w:pPr>
      <w:rPr>
        <w:rFonts w:ascii="標楷體" w:eastAsia="標楷體" w:hAnsi="標楷體" w:cs="Times New Roman"/>
        <w:b w:val="0"/>
        <w:i w:val="0"/>
        <w:sz w:val="24"/>
        <w:szCs w:val="24"/>
      </w:rPr>
    </w:lvl>
    <w:lvl w:ilvl="1" w:tplc="E8CC896A">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F05A750C">
      <w:start w:val="7"/>
      <w:numFmt w:val="taiwaneseCountingThousand"/>
      <w:lvlText w:val="第%4條"/>
      <w:lvlJc w:val="left"/>
      <w:pPr>
        <w:tabs>
          <w:tab w:val="num" w:pos="3300"/>
        </w:tabs>
        <w:ind w:left="3300" w:hanging="960"/>
      </w:pPr>
      <w:rPr>
        <w:rFonts w:hint="default"/>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7" w15:restartNumberingAfterBreak="0">
    <w:nsid w:val="3DF21E44"/>
    <w:multiLevelType w:val="hybridMultilevel"/>
    <w:tmpl w:val="DFB603F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0412EC7"/>
    <w:multiLevelType w:val="hybridMultilevel"/>
    <w:tmpl w:val="4ECEB354"/>
    <w:lvl w:ilvl="0" w:tplc="AA2014DA">
      <w:start w:val="1"/>
      <w:numFmt w:val="taiwaneseCountingThousand"/>
      <w:lvlText w:val="(%1)"/>
      <w:lvlJc w:val="left"/>
      <w:pPr>
        <w:tabs>
          <w:tab w:val="num" w:pos="1367"/>
        </w:tabs>
        <w:ind w:left="1367" w:hanging="390"/>
      </w:pPr>
      <w:rPr>
        <w:rFonts w:ascii="Times New Roman" w:hAnsi="Times New Roman" w:hint="default"/>
        <w:u w:val="none"/>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9" w15:restartNumberingAfterBreak="0">
    <w:nsid w:val="54557CF8"/>
    <w:multiLevelType w:val="hybridMultilevel"/>
    <w:tmpl w:val="02DAA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0" w15:restartNumberingAfterBreak="0">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1" w15:restartNumberingAfterBreak="0">
    <w:nsid w:val="65B936D2"/>
    <w:multiLevelType w:val="hybridMultilevel"/>
    <w:tmpl w:val="849251DC"/>
    <w:lvl w:ilvl="0" w:tplc="0409000F">
      <w:start w:val="1"/>
      <w:numFmt w:val="decimal"/>
      <w:lvlText w:val="%1."/>
      <w:lvlJc w:val="left"/>
      <w:pPr>
        <w:tabs>
          <w:tab w:val="num" w:pos="1680"/>
        </w:tabs>
        <w:ind w:left="1680" w:hanging="480"/>
      </w:p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 w15:restartNumberingAfterBreak="0">
    <w:nsid w:val="695F3A76"/>
    <w:multiLevelType w:val="hybridMultilevel"/>
    <w:tmpl w:val="51B02F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AB14A65"/>
    <w:multiLevelType w:val="hybridMultilevel"/>
    <w:tmpl w:val="4CD05BAA"/>
    <w:lvl w:ilvl="0" w:tplc="E9C0F506">
      <w:start w:val="1"/>
      <w:numFmt w:val="taiwaneseCountingThousand"/>
      <w:lvlText w:val="%1、"/>
      <w:lvlJc w:val="left"/>
      <w:pPr>
        <w:tabs>
          <w:tab w:val="num" w:pos="2236"/>
        </w:tabs>
        <w:ind w:left="2236" w:hanging="960"/>
      </w:pPr>
      <w:rPr>
        <w:rFonts w:ascii="Times New Roman" w:eastAsia="標楷體" w:hAnsi="Times New Roman" w:cs="Times New Roman"/>
        <w:strike w:val="0"/>
      </w:rPr>
    </w:lvl>
    <w:lvl w:ilvl="1" w:tplc="04090019" w:tentative="1">
      <w:start w:val="1"/>
      <w:numFmt w:val="ideographTraditional"/>
      <w:lvlText w:val="%2、"/>
      <w:lvlJc w:val="left"/>
      <w:pPr>
        <w:tabs>
          <w:tab w:val="num" w:pos="2163"/>
        </w:tabs>
        <w:ind w:left="2163" w:hanging="480"/>
      </w:pPr>
    </w:lvl>
    <w:lvl w:ilvl="2" w:tplc="0409001B" w:tentative="1">
      <w:start w:val="1"/>
      <w:numFmt w:val="lowerRoman"/>
      <w:lvlText w:val="%3."/>
      <w:lvlJc w:val="right"/>
      <w:pPr>
        <w:tabs>
          <w:tab w:val="num" w:pos="2643"/>
        </w:tabs>
        <w:ind w:left="2643" w:hanging="480"/>
      </w:pPr>
    </w:lvl>
    <w:lvl w:ilvl="3" w:tplc="0409000F" w:tentative="1">
      <w:start w:val="1"/>
      <w:numFmt w:val="decimal"/>
      <w:lvlText w:val="%4."/>
      <w:lvlJc w:val="left"/>
      <w:pPr>
        <w:tabs>
          <w:tab w:val="num" w:pos="3123"/>
        </w:tabs>
        <w:ind w:left="3123" w:hanging="480"/>
      </w:pPr>
    </w:lvl>
    <w:lvl w:ilvl="4" w:tplc="04090019" w:tentative="1">
      <w:start w:val="1"/>
      <w:numFmt w:val="ideographTraditional"/>
      <w:lvlText w:val="%5、"/>
      <w:lvlJc w:val="left"/>
      <w:pPr>
        <w:tabs>
          <w:tab w:val="num" w:pos="3603"/>
        </w:tabs>
        <w:ind w:left="3603" w:hanging="480"/>
      </w:pPr>
    </w:lvl>
    <w:lvl w:ilvl="5" w:tplc="0409001B" w:tentative="1">
      <w:start w:val="1"/>
      <w:numFmt w:val="lowerRoman"/>
      <w:lvlText w:val="%6."/>
      <w:lvlJc w:val="right"/>
      <w:pPr>
        <w:tabs>
          <w:tab w:val="num" w:pos="4083"/>
        </w:tabs>
        <w:ind w:left="4083" w:hanging="480"/>
      </w:pPr>
    </w:lvl>
    <w:lvl w:ilvl="6" w:tplc="0409000F" w:tentative="1">
      <w:start w:val="1"/>
      <w:numFmt w:val="decimal"/>
      <w:lvlText w:val="%7."/>
      <w:lvlJc w:val="left"/>
      <w:pPr>
        <w:tabs>
          <w:tab w:val="num" w:pos="4563"/>
        </w:tabs>
        <w:ind w:left="4563" w:hanging="480"/>
      </w:pPr>
    </w:lvl>
    <w:lvl w:ilvl="7" w:tplc="04090019" w:tentative="1">
      <w:start w:val="1"/>
      <w:numFmt w:val="ideographTraditional"/>
      <w:lvlText w:val="%8、"/>
      <w:lvlJc w:val="left"/>
      <w:pPr>
        <w:tabs>
          <w:tab w:val="num" w:pos="5043"/>
        </w:tabs>
        <w:ind w:left="5043" w:hanging="480"/>
      </w:pPr>
    </w:lvl>
    <w:lvl w:ilvl="8" w:tplc="0409001B" w:tentative="1">
      <w:start w:val="1"/>
      <w:numFmt w:val="lowerRoman"/>
      <w:lvlText w:val="%9."/>
      <w:lvlJc w:val="right"/>
      <w:pPr>
        <w:tabs>
          <w:tab w:val="num" w:pos="5523"/>
        </w:tabs>
        <w:ind w:left="5523" w:hanging="480"/>
      </w:pPr>
    </w:lvl>
  </w:abstractNum>
  <w:num w:numId="1">
    <w:abstractNumId w:val="11"/>
  </w:num>
  <w:num w:numId="2">
    <w:abstractNumId w:val="13"/>
  </w:num>
  <w:num w:numId="3">
    <w:abstractNumId w:val="8"/>
  </w:num>
  <w:num w:numId="4">
    <w:abstractNumId w:val="5"/>
  </w:num>
  <w:num w:numId="5">
    <w:abstractNumId w:val="1"/>
  </w:num>
  <w:num w:numId="6">
    <w:abstractNumId w:val="12"/>
  </w:num>
  <w:num w:numId="7">
    <w:abstractNumId w:val="7"/>
  </w:num>
  <w:num w:numId="8">
    <w:abstractNumId w:val="4"/>
  </w:num>
  <w:num w:numId="9">
    <w:abstractNumId w:val="0"/>
  </w:num>
  <w:num w:numId="10">
    <w:abstractNumId w:val="9"/>
  </w:num>
  <w:num w:numId="11">
    <w:abstractNumId w:val="2"/>
  </w:num>
  <w:num w:numId="12">
    <w:abstractNumId w:val="6"/>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756"/>
    <w:rsid w:val="00004710"/>
    <w:rsid w:val="0001139D"/>
    <w:rsid w:val="00026CFA"/>
    <w:rsid w:val="000316CF"/>
    <w:rsid w:val="0005211B"/>
    <w:rsid w:val="00056D94"/>
    <w:rsid w:val="00065805"/>
    <w:rsid w:val="000802FF"/>
    <w:rsid w:val="00092435"/>
    <w:rsid w:val="00094429"/>
    <w:rsid w:val="000A1565"/>
    <w:rsid w:val="000B066D"/>
    <w:rsid w:val="000B4354"/>
    <w:rsid w:val="000B774E"/>
    <w:rsid w:val="000C561D"/>
    <w:rsid w:val="000C7E01"/>
    <w:rsid w:val="000D7A93"/>
    <w:rsid w:val="000F1FDC"/>
    <w:rsid w:val="001113E3"/>
    <w:rsid w:val="00111437"/>
    <w:rsid w:val="00116E17"/>
    <w:rsid w:val="00122508"/>
    <w:rsid w:val="00124089"/>
    <w:rsid w:val="0014623A"/>
    <w:rsid w:val="0015123C"/>
    <w:rsid w:val="001613B1"/>
    <w:rsid w:val="00175443"/>
    <w:rsid w:val="00191293"/>
    <w:rsid w:val="001B08D1"/>
    <w:rsid w:val="001B62BD"/>
    <w:rsid w:val="001C58AE"/>
    <w:rsid w:val="001D2E87"/>
    <w:rsid w:val="001D4D82"/>
    <w:rsid w:val="001D6DED"/>
    <w:rsid w:val="001D73F4"/>
    <w:rsid w:val="001E0FDD"/>
    <w:rsid w:val="001E66D9"/>
    <w:rsid w:val="001E6F23"/>
    <w:rsid w:val="001F1FDC"/>
    <w:rsid w:val="00200E25"/>
    <w:rsid w:val="00206BF9"/>
    <w:rsid w:val="00222F2E"/>
    <w:rsid w:val="002279EB"/>
    <w:rsid w:val="0023340D"/>
    <w:rsid w:val="002548F0"/>
    <w:rsid w:val="00264BE0"/>
    <w:rsid w:val="00272905"/>
    <w:rsid w:val="00275072"/>
    <w:rsid w:val="0028066B"/>
    <w:rsid w:val="00284F67"/>
    <w:rsid w:val="0028714C"/>
    <w:rsid w:val="002A3E10"/>
    <w:rsid w:val="002A6404"/>
    <w:rsid w:val="002C1847"/>
    <w:rsid w:val="002C2F10"/>
    <w:rsid w:val="002C3222"/>
    <w:rsid w:val="002D2B3E"/>
    <w:rsid w:val="002D6445"/>
    <w:rsid w:val="003142E6"/>
    <w:rsid w:val="00317506"/>
    <w:rsid w:val="0033238A"/>
    <w:rsid w:val="00335BFD"/>
    <w:rsid w:val="0034234D"/>
    <w:rsid w:val="0037111B"/>
    <w:rsid w:val="00380512"/>
    <w:rsid w:val="00380C5A"/>
    <w:rsid w:val="00386EEE"/>
    <w:rsid w:val="00390E5B"/>
    <w:rsid w:val="003C2300"/>
    <w:rsid w:val="003D1273"/>
    <w:rsid w:val="003E650B"/>
    <w:rsid w:val="003E766D"/>
    <w:rsid w:val="003F2B3D"/>
    <w:rsid w:val="003F70EA"/>
    <w:rsid w:val="0042768E"/>
    <w:rsid w:val="00432BA2"/>
    <w:rsid w:val="00435D4A"/>
    <w:rsid w:val="004367B3"/>
    <w:rsid w:val="0045164D"/>
    <w:rsid w:val="00461219"/>
    <w:rsid w:val="004704C1"/>
    <w:rsid w:val="004709BD"/>
    <w:rsid w:val="00471FBD"/>
    <w:rsid w:val="004817A3"/>
    <w:rsid w:val="00495486"/>
    <w:rsid w:val="004A5B5F"/>
    <w:rsid w:val="004A6142"/>
    <w:rsid w:val="004B29A5"/>
    <w:rsid w:val="004B5FA6"/>
    <w:rsid w:val="004D3704"/>
    <w:rsid w:val="004D71C5"/>
    <w:rsid w:val="004E06E6"/>
    <w:rsid w:val="004E5053"/>
    <w:rsid w:val="00500E23"/>
    <w:rsid w:val="00512F21"/>
    <w:rsid w:val="00522F4B"/>
    <w:rsid w:val="0053543B"/>
    <w:rsid w:val="005559F0"/>
    <w:rsid w:val="00556133"/>
    <w:rsid w:val="00586A53"/>
    <w:rsid w:val="005874F3"/>
    <w:rsid w:val="005B515F"/>
    <w:rsid w:val="005B5B21"/>
    <w:rsid w:val="005C0ABC"/>
    <w:rsid w:val="005C25CB"/>
    <w:rsid w:val="005C4ECB"/>
    <w:rsid w:val="005C73DC"/>
    <w:rsid w:val="005F44A7"/>
    <w:rsid w:val="005F6952"/>
    <w:rsid w:val="00611EEE"/>
    <w:rsid w:val="006143F5"/>
    <w:rsid w:val="00622B5D"/>
    <w:rsid w:val="00653FB4"/>
    <w:rsid w:val="0066087A"/>
    <w:rsid w:val="006759ED"/>
    <w:rsid w:val="00676911"/>
    <w:rsid w:val="006872D2"/>
    <w:rsid w:val="00691FD6"/>
    <w:rsid w:val="00694134"/>
    <w:rsid w:val="0069417D"/>
    <w:rsid w:val="006960F9"/>
    <w:rsid w:val="006C7CB5"/>
    <w:rsid w:val="006D2938"/>
    <w:rsid w:val="006D42C4"/>
    <w:rsid w:val="006E21B7"/>
    <w:rsid w:val="006E3237"/>
    <w:rsid w:val="006E671F"/>
    <w:rsid w:val="006E7D9C"/>
    <w:rsid w:val="006F0ADB"/>
    <w:rsid w:val="006F3B6E"/>
    <w:rsid w:val="007047CE"/>
    <w:rsid w:val="007049B4"/>
    <w:rsid w:val="007068EF"/>
    <w:rsid w:val="0071097A"/>
    <w:rsid w:val="00710D20"/>
    <w:rsid w:val="0071527E"/>
    <w:rsid w:val="00717175"/>
    <w:rsid w:val="00731194"/>
    <w:rsid w:val="00732934"/>
    <w:rsid w:val="00735AF2"/>
    <w:rsid w:val="00740738"/>
    <w:rsid w:val="00740DCB"/>
    <w:rsid w:val="0074499F"/>
    <w:rsid w:val="00755823"/>
    <w:rsid w:val="00763D14"/>
    <w:rsid w:val="0076468F"/>
    <w:rsid w:val="00766A08"/>
    <w:rsid w:val="007707D7"/>
    <w:rsid w:val="00774031"/>
    <w:rsid w:val="007748CA"/>
    <w:rsid w:val="00790AFF"/>
    <w:rsid w:val="00791853"/>
    <w:rsid w:val="007A27A1"/>
    <w:rsid w:val="007B08E3"/>
    <w:rsid w:val="007B45E1"/>
    <w:rsid w:val="007C0F01"/>
    <w:rsid w:val="007D1F07"/>
    <w:rsid w:val="007F1634"/>
    <w:rsid w:val="007F6FBA"/>
    <w:rsid w:val="0080051E"/>
    <w:rsid w:val="0080235B"/>
    <w:rsid w:val="00803DAD"/>
    <w:rsid w:val="00835B78"/>
    <w:rsid w:val="00836A29"/>
    <w:rsid w:val="008563FD"/>
    <w:rsid w:val="00860149"/>
    <w:rsid w:val="00860FEF"/>
    <w:rsid w:val="0086416F"/>
    <w:rsid w:val="008A22F1"/>
    <w:rsid w:val="008A2D57"/>
    <w:rsid w:val="008C2089"/>
    <w:rsid w:val="008D4AF8"/>
    <w:rsid w:val="008D58C9"/>
    <w:rsid w:val="008D64BD"/>
    <w:rsid w:val="008E361E"/>
    <w:rsid w:val="008E4242"/>
    <w:rsid w:val="008F2116"/>
    <w:rsid w:val="00904700"/>
    <w:rsid w:val="00904A96"/>
    <w:rsid w:val="00907523"/>
    <w:rsid w:val="00926650"/>
    <w:rsid w:val="0093788D"/>
    <w:rsid w:val="00945F31"/>
    <w:rsid w:val="00962D84"/>
    <w:rsid w:val="00964DE7"/>
    <w:rsid w:val="0098562A"/>
    <w:rsid w:val="00990347"/>
    <w:rsid w:val="00995F2D"/>
    <w:rsid w:val="009971EC"/>
    <w:rsid w:val="009B7209"/>
    <w:rsid w:val="009C1400"/>
    <w:rsid w:val="009C7C06"/>
    <w:rsid w:val="00A00374"/>
    <w:rsid w:val="00A14D96"/>
    <w:rsid w:val="00A22ADF"/>
    <w:rsid w:val="00A30E91"/>
    <w:rsid w:val="00A57005"/>
    <w:rsid w:val="00A840D7"/>
    <w:rsid w:val="00A90087"/>
    <w:rsid w:val="00AA5053"/>
    <w:rsid w:val="00AB2F17"/>
    <w:rsid w:val="00AC1980"/>
    <w:rsid w:val="00AC1DCE"/>
    <w:rsid w:val="00AE2E53"/>
    <w:rsid w:val="00AF4CEB"/>
    <w:rsid w:val="00B30560"/>
    <w:rsid w:val="00B333CF"/>
    <w:rsid w:val="00B40A64"/>
    <w:rsid w:val="00B41B89"/>
    <w:rsid w:val="00B53AF5"/>
    <w:rsid w:val="00B544A8"/>
    <w:rsid w:val="00B67CED"/>
    <w:rsid w:val="00B81CAC"/>
    <w:rsid w:val="00B84254"/>
    <w:rsid w:val="00B96919"/>
    <w:rsid w:val="00B97229"/>
    <w:rsid w:val="00BA0904"/>
    <w:rsid w:val="00BA1D57"/>
    <w:rsid w:val="00BA4451"/>
    <w:rsid w:val="00BB11BA"/>
    <w:rsid w:val="00BB3C01"/>
    <w:rsid w:val="00BB651A"/>
    <w:rsid w:val="00BC7DC5"/>
    <w:rsid w:val="00BD5756"/>
    <w:rsid w:val="00BE470A"/>
    <w:rsid w:val="00BE50D6"/>
    <w:rsid w:val="00C04698"/>
    <w:rsid w:val="00C167D9"/>
    <w:rsid w:val="00C23DB2"/>
    <w:rsid w:val="00C346C2"/>
    <w:rsid w:val="00C61C74"/>
    <w:rsid w:val="00C75606"/>
    <w:rsid w:val="00C815BB"/>
    <w:rsid w:val="00C83E86"/>
    <w:rsid w:val="00CA7A21"/>
    <w:rsid w:val="00CC13C2"/>
    <w:rsid w:val="00CC2894"/>
    <w:rsid w:val="00CC50F5"/>
    <w:rsid w:val="00CC5602"/>
    <w:rsid w:val="00CD1788"/>
    <w:rsid w:val="00CD339F"/>
    <w:rsid w:val="00CD3F9A"/>
    <w:rsid w:val="00D04B98"/>
    <w:rsid w:val="00D10FDC"/>
    <w:rsid w:val="00D20B40"/>
    <w:rsid w:val="00D53E1C"/>
    <w:rsid w:val="00D7135D"/>
    <w:rsid w:val="00D7177C"/>
    <w:rsid w:val="00D76972"/>
    <w:rsid w:val="00D87D04"/>
    <w:rsid w:val="00D92739"/>
    <w:rsid w:val="00DA172F"/>
    <w:rsid w:val="00DD512E"/>
    <w:rsid w:val="00DD5288"/>
    <w:rsid w:val="00DE06D5"/>
    <w:rsid w:val="00DE2B09"/>
    <w:rsid w:val="00E03F76"/>
    <w:rsid w:val="00E16FC6"/>
    <w:rsid w:val="00E2295C"/>
    <w:rsid w:val="00E45C69"/>
    <w:rsid w:val="00E67D45"/>
    <w:rsid w:val="00E80431"/>
    <w:rsid w:val="00E81849"/>
    <w:rsid w:val="00E82002"/>
    <w:rsid w:val="00E84B87"/>
    <w:rsid w:val="00E863A1"/>
    <w:rsid w:val="00E870F0"/>
    <w:rsid w:val="00EA0F35"/>
    <w:rsid w:val="00EA1E09"/>
    <w:rsid w:val="00ED3D45"/>
    <w:rsid w:val="00EF416B"/>
    <w:rsid w:val="00EF515D"/>
    <w:rsid w:val="00F00737"/>
    <w:rsid w:val="00F02542"/>
    <w:rsid w:val="00F03CF8"/>
    <w:rsid w:val="00F05935"/>
    <w:rsid w:val="00F14194"/>
    <w:rsid w:val="00F25D47"/>
    <w:rsid w:val="00F3335B"/>
    <w:rsid w:val="00F504E9"/>
    <w:rsid w:val="00F81FB2"/>
    <w:rsid w:val="00F827CE"/>
    <w:rsid w:val="00F859C0"/>
    <w:rsid w:val="00F85A12"/>
    <w:rsid w:val="00F91189"/>
    <w:rsid w:val="00FA1BD8"/>
    <w:rsid w:val="00FA2BB4"/>
    <w:rsid w:val="00FB5EE1"/>
    <w:rsid w:val="00FB6373"/>
    <w:rsid w:val="00FD1DE4"/>
    <w:rsid w:val="00FD6099"/>
    <w:rsid w:val="00FE199A"/>
    <w:rsid w:val="00FE2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ED742"/>
  <w15:docId w15:val="{CB224744-9B10-48B1-80A8-04C418B7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9B4"/>
    <w:pPr>
      <w:widowControl w:val="0"/>
    </w:pPr>
    <w:rPr>
      <w:kern w:val="2"/>
      <w:sz w:val="24"/>
      <w:szCs w:val="24"/>
    </w:rPr>
  </w:style>
  <w:style w:type="paragraph" w:styleId="1">
    <w:name w:val="heading 1"/>
    <w:basedOn w:val="a"/>
    <w:qFormat/>
    <w:rsid w:val="00BD5756"/>
    <w:pPr>
      <w:widowControl/>
      <w:spacing w:before="100" w:beforeAutospacing="1" w:after="100" w:afterAutospacing="1"/>
      <w:outlineLvl w:val="0"/>
    </w:pPr>
    <w:rPr>
      <w:rFonts w:ascii="新細明體" w:hAnsi="新細明體" w:cs="新細明體"/>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BD5756"/>
  </w:style>
  <w:style w:type="paragraph" w:styleId="a3">
    <w:name w:val="footer"/>
    <w:basedOn w:val="a"/>
    <w:rsid w:val="00A57005"/>
    <w:pPr>
      <w:tabs>
        <w:tab w:val="center" w:pos="4153"/>
        <w:tab w:val="right" w:pos="8306"/>
      </w:tabs>
      <w:snapToGrid w:val="0"/>
    </w:pPr>
    <w:rPr>
      <w:sz w:val="20"/>
      <w:szCs w:val="20"/>
    </w:rPr>
  </w:style>
  <w:style w:type="character" w:styleId="a4">
    <w:name w:val="page number"/>
    <w:basedOn w:val="a0"/>
    <w:rsid w:val="00A57005"/>
  </w:style>
  <w:style w:type="character" w:styleId="a5">
    <w:name w:val="Strong"/>
    <w:qFormat/>
    <w:rsid w:val="002279EB"/>
    <w:rPr>
      <w:b/>
      <w:bCs/>
    </w:rPr>
  </w:style>
  <w:style w:type="character" w:styleId="a6">
    <w:name w:val="Hyperlink"/>
    <w:rsid w:val="002279EB"/>
    <w:rPr>
      <w:color w:val="0000FF"/>
      <w:u w:val="single"/>
    </w:rPr>
  </w:style>
  <w:style w:type="paragraph" w:styleId="a7">
    <w:name w:val="header"/>
    <w:basedOn w:val="a"/>
    <w:link w:val="a8"/>
    <w:rsid w:val="004E5053"/>
    <w:pPr>
      <w:tabs>
        <w:tab w:val="center" w:pos="4153"/>
        <w:tab w:val="right" w:pos="8306"/>
      </w:tabs>
      <w:snapToGrid w:val="0"/>
    </w:pPr>
    <w:rPr>
      <w:sz w:val="20"/>
      <w:szCs w:val="20"/>
    </w:rPr>
  </w:style>
  <w:style w:type="character" w:customStyle="1" w:styleId="a8">
    <w:name w:val="頁首 字元"/>
    <w:link w:val="a7"/>
    <w:rsid w:val="004E5053"/>
    <w:rPr>
      <w:kern w:val="2"/>
    </w:rPr>
  </w:style>
  <w:style w:type="table" w:styleId="a9">
    <w:name w:val="Table Grid"/>
    <w:basedOn w:val="a1"/>
    <w:rsid w:val="0092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字元3"/>
    <w:basedOn w:val="a"/>
    <w:autoRedefine/>
    <w:semiHidden/>
    <w:rsid w:val="00A90087"/>
    <w:pPr>
      <w:widowControl/>
      <w:spacing w:after="160" w:line="240" w:lineRule="exact"/>
    </w:pPr>
    <w:rPr>
      <w:rFonts w:ascii="Verdana" w:eastAsia="Times New Roman" w:hAnsi="Verdana"/>
      <w:kern w:val="0"/>
      <w:sz w:val="20"/>
      <w:szCs w:val="20"/>
      <w:lang w:eastAsia="en-US"/>
    </w:rPr>
  </w:style>
  <w:style w:type="paragraph" w:styleId="aa">
    <w:name w:val="Date"/>
    <w:basedOn w:val="a"/>
    <w:next w:val="a"/>
    <w:link w:val="ab"/>
    <w:semiHidden/>
    <w:unhideWhenUsed/>
    <w:rsid w:val="00432BA2"/>
    <w:pPr>
      <w:jc w:val="right"/>
    </w:pPr>
  </w:style>
  <w:style w:type="character" w:customStyle="1" w:styleId="ab">
    <w:name w:val="日期 字元"/>
    <w:basedOn w:val="a0"/>
    <w:link w:val="aa"/>
    <w:semiHidden/>
    <w:rsid w:val="00432BA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382467">
      <w:bodyDiv w:val="1"/>
      <w:marLeft w:val="0"/>
      <w:marRight w:val="0"/>
      <w:marTop w:val="0"/>
      <w:marBottom w:val="0"/>
      <w:divBdr>
        <w:top w:val="none" w:sz="0" w:space="0" w:color="auto"/>
        <w:left w:val="none" w:sz="0" w:space="0" w:color="auto"/>
        <w:bottom w:val="none" w:sz="0" w:space="0" w:color="auto"/>
        <w:right w:val="none" w:sz="0" w:space="0" w:color="auto"/>
      </w:divBdr>
      <w:divsChild>
        <w:div w:id="7845393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446</Words>
  <Characters>2543</Characters>
  <Application>Microsoft Office Word</Application>
  <DocSecurity>0</DocSecurity>
  <Lines>21</Lines>
  <Paragraphs>5</Paragraphs>
  <ScaleCrop>false</ScaleCrop>
  <Company>STUT</Company>
  <LinksUpToDate>false</LinksUpToDate>
  <CharactersWithSpaces>2984</CharactersWithSpaces>
  <SharedDoc>false</SharedDoc>
  <HLinks>
    <vt:vector size="18" baseType="variant">
      <vt:variant>
        <vt:i4>2359339</vt:i4>
      </vt:variant>
      <vt:variant>
        <vt:i4>6</vt:i4>
      </vt:variant>
      <vt:variant>
        <vt:i4>0</vt:i4>
      </vt:variant>
      <vt:variant>
        <vt:i4>5</vt:i4>
      </vt:variant>
      <vt:variant>
        <vt:lpwstr>http://wwwsoc.nii.ac.jp/color/</vt:lpwstr>
      </vt:variant>
      <vt:variant>
        <vt:lpwstr/>
      </vt:variant>
      <vt:variant>
        <vt:i4>2883609</vt:i4>
      </vt:variant>
      <vt:variant>
        <vt:i4>3</vt:i4>
      </vt:variant>
      <vt:variant>
        <vt:i4>0</vt:i4>
      </vt:variant>
      <vt:variant>
        <vt:i4>5</vt:i4>
      </vt:variant>
      <vt:variant>
        <vt:lpwstr>mailto:Feagin@temple.edu</vt:lpwstr>
      </vt:variant>
      <vt:variant>
        <vt:lpwstr/>
      </vt:variant>
      <vt:variant>
        <vt:i4>3735611</vt:i4>
      </vt:variant>
      <vt:variant>
        <vt:i4>0</vt:i4>
      </vt:variant>
      <vt:variant>
        <vt:i4>0</vt:i4>
      </vt:variant>
      <vt:variant>
        <vt:i4>5</vt:i4>
      </vt:variant>
      <vt:variant>
        <vt:lpwstr>http://www.temple.edu/jaac/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南台科技大學數位設計學院教師升等辦法</dc:title>
  <dc:subject/>
  <dc:creator>yuren</dc:creator>
  <cp:keywords/>
  <cp:lastModifiedBy>Windows 使用者</cp:lastModifiedBy>
  <cp:revision>2</cp:revision>
  <cp:lastPrinted>2013-05-29T06:18:00Z</cp:lastPrinted>
  <dcterms:created xsi:type="dcterms:W3CDTF">2016-03-11T01:05:00Z</dcterms:created>
  <dcterms:modified xsi:type="dcterms:W3CDTF">2016-03-11T01:05:00Z</dcterms:modified>
</cp:coreProperties>
</file>