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54DB" w14:textId="4B42AB77" w:rsidR="003E4C9E" w:rsidRPr="007F2278" w:rsidRDefault="003E4C9E" w:rsidP="003E4C9E">
      <w:pPr>
        <w:jc w:val="center"/>
        <w:rPr>
          <w:rFonts w:ascii="標楷體" w:eastAsia="標楷體" w:hAnsi="標楷體" w:cs="Arial"/>
          <w:b/>
          <w:bCs/>
          <w:kern w:val="0"/>
          <w:szCs w:val="24"/>
        </w:rPr>
      </w:pPr>
      <w:r w:rsidRPr="007F2278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南</w:t>
      </w:r>
      <w:proofErr w:type="gramStart"/>
      <w:r w:rsidRPr="007F2278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臺</w:t>
      </w:r>
      <w:proofErr w:type="gramEnd"/>
      <w:r w:rsidRPr="007F2278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科技大學創新產品設計系3D列印代印辦法</w:t>
      </w:r>
    </w:p>
    <w:p w14:paraId="5DA305BC" w14:textId="77777777" w:rsidR="003E4C9E" w:rsidRPr="007F2278" w:rsidRDefault="003E4C9E" w:rsidP="003E4C9E">
      <w:pPr>
        <w:jc w:val="right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113年11月6日系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務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會議通過</w:t>
      </w:r>
    </w:p>
    <w:p w14:paraId="521FF5A2" w14:textId="32995DDF" w:rsidR="003E4C9E" w:rsidRPr="007F2278" w:rsidRDefault="003E4C9E" w:rsidP="003E4C9E">
      <w:pPr>
        <w:ind w:firstLine="480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南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科技大學創新產品設計系(以下簡稱本系)</w:t>
      </w:r>
      <w:r w:rsidRPr="007F2278">
        <w:rPr>
          <w:rFonts w:ascii="標楷體" w:eastAsia="標楷體" w:hAnsi="標楷體" w:cs="Arial" w:hint="eastAsia"/>
          <w:kern w:val="0"/>
          <w:szCs w:val="24"/>
        </w:rPr>
        <w:t>為更有效率利用本系教學資源，委由系學會提供3D列印代印服務，並制定</w:t>
      </w:r>
      <w:r>
        <w:rPr>
          <w:rFonts w:ascii="標楷體" w:eastAsia="標楷體" w:hAnsi="標楷體" w:cs="Arial" w:hint="eastAsia"/>
          <w:kern w:val="0"/>
          <w:szCs w:val="24"/>
        </w:rPr>
        <w:t>南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科技大學創新產品設計系3D列印代印辦法(以下簡稱本辦法)</w:t>
      </w:r>
      <w:r w:rsidRPr="007F2278">
        <w:rPr>
          <w:rFonts w:ascii="標楷體" w:eastAsia="標楷體" w:hAnsi="標楷體" w:cs="Arial" w:hint="eastAsia"/>
          <w:kern w:val="0"/>
          <w:szCs w:val="24"/>
        </w:rPr>
        <w:t>：</w:t>
      </w:r>
    </w:p>
    <w:p w14:paraId="2F1F16C1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第一條 適用對象與資格</w:t>
      </w:r>
    </w:p>
    <w:p w14:paraId="56B8A7DA" w14:textId="77777777" w:rsidR="003E4C9E" w:rsidRPr="007F2278" w:rsidRDefault="003E4C9E" w:rsidP="003E4C9E">
      <w:pPr>
        <w:ind w:firstLine="840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本系所學生及教師皆可申請此服務。</w:t>
      </w:r>
    </w:p>
    <w:p w14:paraId="050C49D0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第二條 服務時間與流程</w:t>
      </w:r>
    </w:p>
    <w:p w14:paraId="43786E74" w14:textId="77777777" w:rsidR="003E4C9E" w:rsidRPr="007F2278" w:rsidRDefault="003E4C9E" w:rsidP="003E4C9E">
      <w:pPr>
        <w:pStyle w:val="a7"/>
        <w:numPr>
          <w:ilvl w:val="0"/>
          <w:numId w:val="6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服務時間：</w:t>
      </w:r>
    </w:p>
    <w:p w14:paraId="7E323353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學期期間為週一至週五，上午 9:00 至下午 5:00；寒暑假期間之服務時間將另行公告。</w:t>
      </w:r>
    </w:p>
    <w:p w14:paraId="66E7F987" w14:textId="77777777" w:rsidR="003E4C9E" w:rsidRPr="007F2278" w:rsidRDefault="003E4C9E" w:rsidP="003E4C9E">
      <w:pPr>
        <w:pStyle w:val="a7"/>
        <w:numPr>
          <w:ilvl w:val="0"/>
          <w:numId w:val="6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申請流程：</w:t>
      </w:r>
    </w:p>
    <w:p w14:paraId="6C5C8BFA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申請人需上網填寫代印申請表，並將3D模型檔案（主要接受 STL 格式，若提供 GCODE，須附上 STL 檔案）附加於表單上傳。系學會人員將對申請進行評估。</w:t>
      </w:r>
    </w:p>
    <w:p w14:paraId="3572F127" w14:textId="77777777" w:rsidR="003E4C9E" w:rsidRPr="007F2278" w:rsidRDefault="003E4C9E" w:rsidP="003E4C9E">
      <w:pPr>
        <w:pStyle w:val="a7"/>
        <w:numPr>
          <w:ilvl w:val="0"/>
          <w:numId w:val="6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默認設置：</w:t>
      </w:r>
    </w:p>
    <w:p w14:paraId="159A3E69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列印默認設置為 2 層外殼、12% 填充率、45 度支撐。</w:t>
      </w:r>
    </w:p>
    <w:p w14:paraId="5959026F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第三條 收費標準</w:t>
      </w:r>
    </w:p>
    <w:p w14:paraId="46BF3052" w14:textId="77777777" w:rsidR="003E4C9E" w:rsidRPr="007F2278" w:rsidRDefault="003E4C9E" w:rsidP="003E4C9E">
      <w:pPr>
        <w:pStyle w:val="a7"/>
        <w:numPr>
          <w:ilvl w:val="0"/>
          <w:numId w:val="7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基本費用：</w:t>
      </w:r>
    </w:p>
    <w:p w14:paraId="2FAD8505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每件作品收取 300 元的基本操作費，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如為系學會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繳費會員，操作費優惠折60元。</w:t>
      </w:r>
    </w:p>
    <w:p w14:paraId="2ED4D261" w14:textId="77777777" w:rsidR="003E4C9E" w:rsidRPr="007F2278" w:rsidRDefault="003E4C9E" w:rsidP="003E4C9E">
      <w:pPr>
        <w:pStyle w:val="a7"/>
        <w:numPr>
          <w:ilvl w:val="0"/>
          <w:numId w:val="7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材料費：</w:t>
      </w:r>
    </w:p>
    <w:p w14:paraId="3597AA9B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預設使用白色 PLA 材料，費用依切片軟體計算克數收取。系學會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會員每克1元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，非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會員每克2元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。列印失敗可免費重印。</w:t>
      </w:r>
    </w:p>
    <w:p w14:paraId="1678CE35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第四條 列印完成與取件</w:t>
      </w:r>
    </w:p>
    <w:p w14:paraId="338B8F30" w14:textId="77777777" w:rsidR="003E4C9E" w:rsidRPr="007F2278" w:rsidRDefault="003E4C9E" w:rsidP="003E4C9E">
      <w:pPr>
        <w:pStyle w:val="a7"/>
        <w:numPr>
          <w:ilvl w:val="0"/>
          <w:numId w:val="8"/>
        </w:numPr>
        <w:ind w:leftChars="355" w:left="1092" w:hanging="240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取件通知：</w:t>
      </w:r>
    </w:p>
    <w:p w14:paraId="0C00E64E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 xml:space="preserve">列印工作將依照收件順序進行，完成時間為 3 至 5 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個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工作日。完成後，系學會將通知申請人至指定地點取件。</w:t>
      </w:r>
    </w:p>
    <w:p w14:paraId="198FE4DA" w14:textId="77777777" w:rsidR="003E4C9E" w:rsidRPr="007F2278" w:rsidRDefault="003E4C9E" w:rsidP="003E4C9E">
      <w:pPr>
        <w:pStyle w:val="a7"/>
        <w:numPr>
          <w:ilvl w:val="0"/>
          <w:numId w:val="8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取件期限：</w:t>
      </w:r>
    </w:p>
    <w:p w14:paraId="404B409C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 xml:space="preserve">申請人須在收到通知後的 3 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個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工作日內取件，逾期未取件者，管理員可自行處置成品。</w:t>
      </w:r>
    </w:p>
    <w:p w14:paraId="21FA6A1B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第五條 智慧財產權保護</w:t>
      </w:r>
    </w:p>
    <w:p w14:paraId="1EC54196" w14:textId="77777777" w:rsidR="003E4C9E" w:rsidRPr="007F2278" w:rsidRDefault="003E4C9E" w:rsidP="003E4C9E">
      <w:pPr>
        <w:ind w:left="854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申請人需確保提供的3D模型不侵犯他人的智慧財產權。若因智慧財產權糾紛引發法律責任，申請人須自行承擔。</w:t>
      </w:r>
    </w:p>
    <w:p w14:paraId="1071DEAD" w14:textId="77777777" w:rsidR="003E4C9E" w:rsidRPr="007F2278" w:rsidRDefault="003E4C9E" w:rsidP="003E4C9E">
      <w:pPr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第六條 管理員招募與職責</w:t>
      </w:r>
    </w:p>
    <w:p w14:paraId="7B785BC0" w14:textId="77777777" w:rsidR="003E4C9E" w:rsidRPr="007F2278" w:rsidRDefault="003E4C9E" w:rsidP="003E4C9E">
      <w:pPr>
        <w:pStyle w:val="a7"/>
        <w:numPr>
          <w:ilvl w:val="0"/>
          <w:numId w:val="9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招募制度：</w:t>
      </w:r>
    </w:p>
    <w:p w14:paraId="5364CAD6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每學年招募兩次，</w:t>
      </w:r>
      <w:proofErr w:type="gramStart"/>
      <w:r w:rsidRPr="007F2278">
        <w:rPr>
          <w:rFonts w:ascii="標楷體" w:eastAsia="標楷體" w:hAnsi="標楷體" w:cs="Arial" w:hint="eastAsia"/>
          <w:kern w:val="0"/>
          <w:szCs w:val="24"/>
        </w:rPr>
        <w:t>僅限系學會</w:t>
      </w:r>
      <w:proofErr w:type="gramEnd"/>
      <w:r w:rsidRPr="007F2278">
        <w:rPr>
          <w:rFonts w:ascii="標楷體" w:eastAsia="標楷體" w:hAnsi="標楷體" w:cs="Arial" w:hint="eastAsia"/>
          <w:kern w:val="0"/>
          <w:szCs w:val="24"/>
        </w:rPr>
        <w:t>會員申請，系學會幹部優先擔任。</w:t>
      </w:r>
    </w:p>
    <w:p w14:paraId="5CC657C5" w14:textId="77777777" w:rsidR="003E4C9E" w:rsidRPr="007F2278" w:rsidRDefault="003E4C9E" w:rsidP="003E4C9E">
      <w:pPr>
        <w:pStyle w:val="a7"/>
        <w:numPr>
          <w:ilvl w:val="0"/>
          <w:numId w:val="9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管理員職責：</w:t>
      </w:r>
    </w:p>
    <w:p w14:paraId="40220D36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(1)協助處理代印申請。</w:t>
      </w:r>
    </w:p>
    <w:p w14:paraId="7561B8FD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(2)維護 3D 列印設備並提供基本技術支援。</w:t>
      </w:r>
    </w:p>
    <w:p w14:paraId="4102C316" w14:textId="77777777" w:rsidR="003E4C9E" w:rsidRPr="007F2278" w:rsidRDefault="003E4C9E" w:rsidP="003E4C9E">
      <w:pPr>
        <w:ind w:leftChars="455" w:left="1454" w:hangingChars="151" w:hanging="36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(3)若因操作失誤多次導致列印失敗，需支付負責案件材料費的 20% 作為材料損耗費。</w:t>
      </w:r>
    </w:p>
    <w:p w14:paraId="22030287" w14:textId="77777777" w:rsidR="003E4C9E" w:rsidRPr="007F2278" w:rsidRDefault="003E4C9E" w:rsidP="003E4C9E">
      <w:pPr>
        <w:pStyle w:val="a7"/>
        <w:numPr>
          <w:ilvl w:val="0"/>
          <w:numId w:val="9"/>
        </w:numPr>
        <w:ind w:leftChars="350" w:left="1092" w:hanging="25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lastRenderedPageBreak/>
        <w:t>管理員福利：</w:t>
      </w:r>
    </w:p>
    <w:p w14:paraId="6884BF38" w14:textId="77777777" w:rsidR="003E4C9E" w:rsidRPr="007F2278" w:rsidRDefault="003E4C9E" w:rsidP="003E4C9E">
      <w:pPr>
        <w:ind w:leftChars="455" w:left="1092"/>
        <w:jc w:val="both"/>
        <w:rPr>
          <w:rFonts w:ascii="標楷體" w:eastAsia="標楷體" w:hAnsi="標楷體" w:cs="Arial"/>
          <w:kern w:val="0"/>
          <w:szCs w:val="24"/>
        </w:rPr>
      </w:pPr>
      <w:r w:rsidRPr="007F2278">
        <w:rPr>
          <w:rFonts w:ascii="標楷體" w:eastAsia="標楷體" w:hAnsi="標楷體" w:cs="Arial" w:hint="eastAsia"/>
          <w:kern w:val="0"/>
          <w:szCs w:val="24"/>
        </w:rPr>
        <w:t>享有優先使用 3D 列印設備的權利。</w:t>
      </w:r>
    </w:p>
    <w:p w14:paraId="47A8C0CD" w14:textId="77777777" w:rsidR="003E4C9E" w:rsidRPr="007F2278" w:rsidRDefault="003E4C9E" w:rsidP="003E4C9E">
      <w:pPr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第七條 本辦法經系</w:t>
      </w:r>
      <w:proofErr w:type="gramStart"/>
      <w:r w:rsidRPr="007F2278">
        <w:rPr>
          <w:rFonts w:ascii="標楷體" w:eastAsia="標楷體" w:hAnsi="標楷體" w:hint="eastAsia"/>
        </w:rPr>
        <w:t>務</w:t>
      </w:r>
      <w:proofErr w:type="gramEnd"/>
      <w:r w:rsidRPr="007F2278">
        <w:rPr>
          <w:rFonts w:ascii="標楷體" w:eastAsia="標楷體" w:hAnsi="標楷體" w:hint="eastAsia"/>
        </w:rPr>
        <w:t>會議通過後公布實施，修正時亦同。</w:t>
      </w:r>
    </w:p>
    <w:p w14:paraId="3C661604" w14:textId="5CE67D8C" w:rsidR="006C70FF" w:rsidRPr="003E4C9E" w:rsidRDefault="006C70FF" w:rsidP="003E4C9E"/>
    <w:sectPr w:rsidR="006C70FF" w:rsidRPr="003E4C9E" w:rsidSect="003E4C9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E8D4" w14:textId="77777777" w:rsidR="00A35E1D" w:rsidRDefault="00A35E1D" w:rsidP="0031515A">
      <w:r>
        <w:separator/>
      </w:r>
    </w:p>
  </w:endnote>
  <w:endnote w:type="continuationSeparator" w:id="0">
    <w:p w14:paraId="01387ADC" w14:textId="77777777" w:rsidR="00A35E1D" w:rsidRDefault="00A35E1D" w:rsidP="003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4316" w14:textId="77777777" w:rsidR="00A35E1D" w:rsidRDefault="00A35E1D" w:rsidP="0031515A">
      <w:r>
        <w:separator/>
      </w:r>
    </w:p>
  </w:footnote>
  <w:footnote w:type="continuationSeparator" w:id="0">
    <w:p w14:paraId="0EE3A5D2" w14:textId="77777777" w:rsidR="00A35E1D" w:rsidRDefault="00A35E1D" w:rsidP="0031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295"/>
    <w:multiLevelType w:val="multilevel"/>
    <w:tmpl w:val="6B2E2DC2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 w:tentative="1">
      <w:start w:val="1"/>
      <w:numFmt w:val="decimal"/>
      <w:lvlText w:val="%3."/>
      <w:lvlJc w:val="left"/>
      <w:pPr>
        <w:tabs>
          <w:tab w:val="num" w:pos="4005"/>
        </w:tabs>
        <w:ind w:left="4005" w:hanging="360"/>
      </w:pPr>
    </w:lvl>
    <w:lvl w:ilvl="3" w:tentative="1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entative="1">
      <w:start w:val="1"/>
      <w:numFmt w:val="decimal"/>
      <w:lvlText w:val="%5."/>
      <w:lvlJc w:val="left"/>
      <w:pPr>
        <w:tabs>
          <w:tab w:val="num" w:pos="5445"/>
        </w:tabs>
        <w:ind w:left="5445" w:hanging="360"/>
      </w:pPr>
    </w:lvl>
    <w:lvl w:ilvl="5" w:tentative="1">
      <w:start w:val="1"/>
      <w:numFmt w:val="decimal"/>
      <w:lvlText w:val="%6."/>
      <w:lvlJc w:val="left"/>
      <w:pPr>
        <w:tabs>
          <w:tab w:val="num" w:pos="6165"/>
        </w:tabs>
        <w:ind w:left="6165" w:hanging="360"/>
      </w:pPr>
    </w:lvl>
    <w:lvl w:ilvl="6" w:tentative="1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entative="1">
      <w:start w:val="1"/>
      <w:numFmt w:val="decimal"/>
      <w:lvlText w:val="%8."/>
      <w:lvlJc w:val="left"/>
      <w:pPr>
        <w:tabs>
          <w:tab w:val="num" w:pos="7605"/>
        </w:tabs>
        <w:ind w:left="7605" w:hanging="360"/>
      </w:pPr>
    </w:lvl>
    <w:lvl w:ilvl="8" w:tentative="1">
      <w:start w:val="1"/>
      <w:numFmt w:val="decimal"/>
      <w:lvlText w:val="%9."/>
      <w:lvlJc w:val="left"/>
      <w:pPr>
        <w:tabs>
          <w:tab w:val="num" w:pos="8325"/>
        </w:tabs>
        <w:ind w:left="8325" w:hanging="360"/>
      </w:pPr>
    </w:lvl>
  </w:abstractNum>
  <w:abstractNum w:abstractNumId="1" w15:restartNumberingAfterBreak="0">
    <w:nsid w:val="1F3022B6"/>
    <w:multiLevelType w:val="multilevel"/>
    <w:tmpl w:val="A6A4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94837"/>
    <w:multiLevelType w:val="multilevel"/>
    <w:tmpl w:val="A8FAF3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5433D5"/>
    <w:multiLevelType w:val="hybridMultilevel"/>
    <w:tmpl w:val="EEBA16EA"/>
    <w:lvl w:ilvl="0" w:tplc="0409000F">
      <w:start w:val="1"/>
      <w:numFmt w:val="decimal"/>
      <w:lvlText w:val="%1."/>
      <w:lvlJc w:val="left"/>
      <w:pPr>
        <w:ind w:left="4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4" w15:restartNumberingAfterBreak="0">
    <w:nsid w:val="348C1CED"/>
    <w:multiLevelType w:val="hybridMultilevel"/>
    <w:tmpl w:val="EBBC2046"/>
    <w:lvl w:ilvl="0" w:tplc="A786730E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5F2F6B"/>
    <w:multiLevelType w:val="hybridMultilevel"/>
    <w:tmpl w:val="8CBED948"/>
    <w:lvl w:ilvl="0" w:tplc="0B3A1A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C0302"/>
    <w:multiLevelType w:val="hybridMultilevel"/>
    <w:tmpl w:val="F9D890CC"/>
    <w:lvl w:ilvl="0" w:tplc="7904202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406899"/>
    <w:multiLevelType w:val="multilevel"/>
    <w:tmpl w:val="EF0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66AC0"/>
    <w:multiLevelType w:val="multilevel"/>
    <w:tmpl w:val="1876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83091"/>
    <w:multiLevelType w:val="multilevel"/>
    <w:tmpl w:val="BE5E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A"/>
    <w:rsid w:val="0031515A"/>
    <w:rsid w:val="003A36A2"/>
    <w:rsid w:val="003E4C9E"/>
    <w:rsid w:val="0050506A"/>
    <w:rsid w:val="005A03CC"/>
    <w:rsid w:val="006C70FF"/>
    <w:rsid w:val="00736610"/>
    <w:rsid w:val="00784A36"/>
    <w:rsid w:val="007D098C"/>
    <w:rsid w:val="007D3CF6"/>
    <w:rsid w:val="007E3205"/>
    <w:rsid w:val="009260FF"/>
    <w:rsid w:val="00933E3D"/>
    <w:rsid w:val="00A35E1D"/>
    <w:rsid w:val="00A669F7"/>
    <w:rsid w:val="00BF1C3C"/>
    <w:rsid w:val="00BF6832"/>
    <w:rsid w:val="00CF507B"/>
    <w:rsid w:val="00E26C0E"/>
    <w:rsid w:val="00F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1129C"/>
  <w15:chartTrackingRefBased/>
  <w15:docId w15:val="{A8513E16-22D4-4498-BB6C-5023C67C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9E"/>
    <w:pPr>
      <w:widowControl w:val="0"/>
    </w:pPr>
  </w:style>
  <w:style w:type="paragraph" w:styleId="3">
    <w:name w:val="heading 3"/>
    <w:basedOn w:val="a"/>
    <w:link w:val="30"/>
    <w:uiPriority w:val="9"/>
    <w:qFormat/>
    <w:rsid w:val="0031515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1515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151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15A"/>
    <w:rPr>
      <w:sz w:val="20"/>
      <w:szCs w:val="20"/>
    </w:rPr>
  </w:style>
  <w:style w:type="paragraph" w:styleId="a7">
    <w:name w:val="List Paragraph"/>
    <w:aliases w:val="卑南壹,12 20,教育部說明文字,(1)(1)(1)(1)(1)(1)(1)(1)"/>
    <w:basedOn w:val="a"/>
    <w:link w:val="a8"/>
    <w:uiPriority w:val="34"/>
    <w:qFormat/>
    <w:rsid w:val="0031515A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933E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3E3D"/>
  </w:style>
  <w:style w:type="character" w:customStyle="1" w:styleId="ab">
    <w:name w:val="註解文字 字元"/>
    <w:basedOn w:val="a0"/>
    <w:link w:val="aa"/>
    <w:uiPriority w:val="99"/>
    <w:semiHidden/>
    <w:rsid w:val="00933E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933E3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33E3D"/>
    <w:rPr>
      <w:b/>
      <w:bCs/>
    </w:rPr>
  </w:style>
  <w:style w:type="character" w:customStyle="1" w:styleId="a8">
    <w:name w:val="清單段落 字元"/>
    <w:aliases w:val="卑南壹 字元,12 20 字元,教育部說明文字 字元,(1)(1)(1)(1)(1)(1)(1)(1) 字元"/>
    <w:link w:val="a7"/>
    <w:uiPriority w:val="34"/>
    <w:locked/>
    <w:rsid w:val="003E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牧勒 黃</dc:creator>
  <cp:keywords/>
  <dc:description/>
  <cp:lastModifiedBy>牧勒 黃</cp:lastModifiedBy>
  <cp:revision>8</cp:revision>
  <dcterms:created xsi:type="dcterms:W3CDTF">2024-08-22T02:47:00Z</dcterms:created>
  <dcterms:modified xsi:type="dcterms:W3CDTF">2024-11-07T02:07:00Z</dcterms:modified>
</cp:coreProperties>
</file>