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B1915" w14:textId="745F4055" w:rsidR="00E537C9" w:rsidRPr="007416B9" w:rsidRDefault="00E537C9" w:rsidP="00E537C9">
      <w:pPr>
        <w:snapToGrid w:val="0"/>
        <w:spacing w:line="400" w:lineRule="exact"/>
        <w:jc w:val="center"/>
        <w:rPr>
          <w:rFonts w:eastAsia="標楷體"/>
          <w:b/>
          <w:color w:val="000000"/>
          <w:sz w:val="32"/>
          <w:szCs w:val="22"/>
        </w:rPr>
      </w:pPr>
      <w:r w:rsidRPr="007416B9">
        <w:rPr>
          <w:rFonts w:eastAsia="標楷體"/>
          <w:b/>
          <w:color w:val="000000"/>
          <w:sz w:val="32"/>
          <w:szCs w:val="22"/>
        </w:rPr>
        <w:t>南</w:t>
      </w:r>
      <w:proofErr w:type="gramStart"/>
      <w:r w:rsidRPr="007416B9">
        <w:rPr>
          <w:rFonts w:eastAsia="標楷體"/>
          <w:b/>
          <w:color w:val="000000"/>
          <w:sz w:val="32"/>
          <w:szCs w:val="22"/>
        </w:rPr>
        <w:t>臺</w:t>
      </w:r>
      <w:proofErr w:type="gramEnd"/>
      <w:r w:rsidRPr="007416B9">
        <w:rPr>
          <w:rFonts w:eastAsia="標楷體"/>
          <w:b/>
          <w:color w:val="000000"/>
          <w:sz w:val="32"/>
          <w:szCs w:val="22"/>
        </w:rPr>
        <w:t>科技大學學生社團組織與活動輔導要點</w:t>
      </w:r>
    </w:p>
    <w:p w14:paraId="325E0436" w14:textId="77777777" w:rsidR="00E537C9" w:rsidRPr="007416B9" w:rsidRDefault="00E537C9" w:rsidP="00E537C9">
      <w:pPr>
        <w:spacing w:line="400" w:lineRule="exact"/>
        <w:jc w:val="right"/>
        <w:rPr>
          <w:rFonts w:eastAsia="標楷體"/>
          <w:color w:val="000000"/>
          <w:sz w:val="20"/>
          <w:szCs w:val="22"/>
        </w:rPr>
      </w:pPr>
      <w:r w:rsidRPr="007416B9">
        <w:rPr>
          <w:rFonts w:eastAsia="標楷體"/>
          <w:color w:val="000000"/>
          <w:sz w:val="20"/>
          <w:szCs w:val="22"/>
        </w:rPr>
        <w:t>民國</w:t>
      </w:r>
      <w:r w:rsidRPr="007416B9">
        <w:rPr>
          <w:rFonts w:eastAsia="標楷體"/>
          <w:color w:val="000000"/>
          <w:sz w:val="20"/>
          <w:szCs w:val="22"/>
        </w:rPr>
        <w:t>88</w:t>
      </w:r>
      <w:r w:rsidRPr="007416B9">
        <w:rPr>
          <w:rFonts w:eastAsia="標楷體"/>
          <w:color w:val="000000"/>
          <w:sz w:val="20"/>
          <w:szCs w:val="22"/>
        </w:rPr>
        <w:t>年</w:t>
      </w:r>
      <w:r w:rsidRPr="007416B9">
        <w:rPr>
          <w:rFonts w:eastAsia="標楷體"/>
          <w:color w:val="000000"/>
          <w:sz w:val="20"/>
          <w:szCs w:val="22"/>
        </w:rPr>
        <w:t>9</w:t>
      </w:r>
      <w:r w:rsidRPr="007416B9">
        <w:rPr>
          <w:rFonts w:eastAsia="標楷體"/>
          <w:color w:val="000000"/>
          <w:sz w:val="20"/>
          <w:szCs w:val="22"/>
        </w:rPr>
        <w:t>月</w:t>
      </w:r>
      <w:r w:rsidRPr="007416B9">
        <w:rPr>
          <w:rFonts w:eastAsia="標楷體"/>
          <w:color w:val="000000"/>
          <w:sz w:val="20"/>
          <w:szCs w:val="22"/>
        </w:rPr>
        <w:t>22</w:t>
      </w:r>
      <w:r w:rsidRPr="007416B9">
        <w:rPr>
          <w:rFonts w:eastAsia="標楷體"/>
          <w:color w:val="000000"/>
          <w:sz w:val="20"/>
          <w:szCs w:val="22"/>
        </w:rPr>
        <w:t>日學生事務會議通過</w:t>
      </w:r>
    </w:p>
    <w:p w14:paraId="5BD44D54" w14:textId="77777777" w:rsidR="00E537C9" w:rsidRPr="007416B9" w:rsidRDefault="00E537C9" w:rsidP="00E537C9">
      <w:pPr>
        <w:spacing w:line="240" w:lineRule="exact"/>
        <w:jc w:val="right"/>
        <w:rPr>
          <w:rFonts w:eastAsia="標楷體"/>
          <w:color w:val="000000"/>
          <w:sz w:val="20"/>
          <w:szCs w:val="22"/>
        </w:rPr>
      </w:pPr>
      <w:r w:rsidRPr="007416B9">
        <w:rPr>
          <w:rFonts w:eastAsia="標楷體"/>
          <w:color w:val="000000"/>
          <w:sz w:val="20"/>
          <w:szCs w:val="22"/>
        </w:rPr>
        <w:t>民國</w:t>
      </w:r>
      <w:r w:rsidRPr="007416B9">
        <w:rPr>
          <w:rFonts w:eastAsia="標楷體"/>
          <w:color w:val="000000"/>
          <w:sz w:val="20"/>
          <w:szCs w:val="22"/>
        </w:rPr>
        <w:t>94</w:t>
      </w:r>
      <w:r w:rsidRPr="007416B9">
        <w:rPr>
          <w:rFonts w:eastAsia="標楷體"/>
          <w:color w:val="000000"/>
          <w:sz w:val="20"/>
          <w:szCs w:val="22"/>
        </w:rPr>
        <w:t>年</w:t>
      </w:r>
      <w:r w:rsidRPr="007416B9">
        <w:rPr>
          <w:rFonts w:eastAsia="標楷體"/>
          <w:color w:val="000000"/>
          <w:sz w:val="20"/>
          <w:szCs w:val="22"/>
        </w:rPr>
        <w:t>4</w:t>
      </w:r>
      <w:r w:rsidRPr="007416B9">
        <w:rPr>
          <w:rFonts w:eastAsia="標楷體"/>
          <w:color w:val="000000"/>
          <w:sz w:val="20"/>
          <w:szCs w:val="22"/>
        </w:rPr>
        <w:t>月</w:t>
      </w:r>
      <w:r w:rsidRPr="007416B9">
        <w:rPr>
          <w:rFonts w:eastAsia="標楷體"/>
          <w:color w:val="000000"/>
          <w:sz w:val="20"/>
          <w:szCs w:val="22"/>
        </w:rPr>
        <w:t>21</w:t>
      </w:r>
      <w:r w:rsidRPr="007416B9">
        <w:rPr>
          <w:rFonts w:eastAsia="標楷體"/>
          <w:color w:val="000000"/>
          <w:sz w:val="20"/>
          <w:szCs w:val="22"/>
        </w:rPr>
        <w:t>日學生事務會議修正通過</w:t>
      </w:r>
    </w:p>
    <w:p w14:paraId="7AA774D1" w14:textId="77777777" w:rsidR="00E537C9" w:rsidRPr="007416B9" w:rsidRDefault="00E537C9" w:rsidP="00E537C9">
      <w:pPr>
        <w:spacing w:line="240" w:lineRule="exact"/>
        <w:jc w:val="right"/>
        <w:rPr>
          <w:rFonts w:eastAsia="標楷體"/>
          <w:color w:val="000000"/>
          <w:sz w:val="20"/>
          <w:szCs w:val="22"/>
        </w:rPr>
      </w:pPr>
      <w:r w:rsidRPr="007416B9">
        <w:rPr>
          <w:rFonts w:eastAsia="標楷體"/>
          <w:color w:val="000000"/>
          <w:sz w:val="20"/>
          <w:szCs w:val="22"/>
        </w:rPr>
        <w:t>民國</w:t>
      </w:r>
      <w:r w:rsidRPr="007416B9">
        <w:rPr>
          <w:rFonts w:eastAsia="標楷體"/>
          <w:color w:val="000000"/>
          <w:sz w:val="20"/>
          <w:szCs w:val="22"/>
        </w:rPr>
        <w:t>98</w:t>
      </w:r>
      <w:r w:rsidRPr="007416B9">
        <w:rPr>
          <w:rFonts w:eastAsia="標楷體"/>
          <w:color w:val="000000"/>
          <w:sz w:val="20"/>
          <w:szCs w:val="22"/>
        </w:rPr>
        <w:t>年</w:t>
      </w:r>
      <w:r w:rsidRPr="007416B9">
        <w:rPr>
          <w:rFonts w:eastAsia="標楷體"/>
          <w:color w:val="000000"/>
          <w:sz w:val="20"/>
          <w:szCs w:val="22"/>
        </w:rPr>
        <w:t>6</w:t>
      </w:r>
      <w:r w:rsidRPr="007416B9">
        <w:rPr>
          <w:rFonts w:eastAsia="標楷體"/>
          <w:color w:val="000000"/>
          <w:sz w:val="20"/>
          <w:szCs w:val="22"/>
        </w:rPr>
        <w:t>月</w:t>
      </w:r>
      <w:r w:rsidRPr="007416B9">
        <w:rPr>
          <w:rFonts w:eastAsia="標楷體"/>
          <w:color w:val="000000"/>
          <w:sz w:val="20"/>
          <w:szCs w:val="22"/>
        </w:rPr>
        <w:t>19</w:t>
      </w:r>
      <w:r w:rsidRPr="007416B9">
        <w:rPr>
          <w:rFonts w:eastAsia="標楷體"/>
          <w:color w:val="000000"/>
          <w:sz w:val="20"/>
          <w:szCs w:val="22"/>
        </w:rPr>
        <w:t>日學生事務會議修正通過</w:t>
      </w:r>
    </w:p>
    <w:p w14:paraId="053965F3" w14:textId="77777777" w:rsidR="00E537C9" w:rsidRPr="007416B9" w:rsidRDefault="00E537C9" w:rsidP="00E537C9">
      <w:pPr>
        <w:spacing w:line="240" w:lineRule="exact"/>
        <w:jc w:val="right"/>
        <w:rPr>
          <w:rFonts w:eastAsia="標楷體"/>
          <w:color w:val="000000"/>
          <w:sz w:val="20"/>
          <w:szCs w:val="22"/>
        </w:rPr>
      </w:pPr>
      <w:r w:rsidRPr="007416B9">
        <w:rPr>
          <w:rFonts w:eastAsia="標楷體"/>
          <w:color w:val="000000"/>
          <w:sz w:val="20"/>
          <w:szCs w:val="22"/>
        </w:rPr>
        <w:t>民國</w:t>
      </w:r>
      <w:r w:rsidRPr="007416B9">
        <w:rPr>
          <w:rFonts w:eastAsia="標楷體"/>
          <w:color w:val="000000"/>
          <w:sz w:val="20"/>
          <w:szCs w:val="22"/>
        </w:rPr>
        <w:t>103</w:t>
      </w:r>
      <w:r w:rsidRPr="007416B9">
        <w:rPr>
          <w:rFonts w:eastAsia="標楷體"/>
          <w:color w:val="000000"/>
          <w:sz w:val="20"/>
          <w:szCs w:val="22"/>
        </w:rPr>
        <w:t>年</w:t>
      </w:r>
      <w:r w:rsidRPr="007416B9">
        <w:rPr>
          <w:rFonts w:eastAsia="標楷體"/>
          <w:color w:val="000000"/>
          <w:sz w:val="20"/>
          <w:szCs w:val="22"/>
        </w:rPr>
        <w:t>6</w:t>
      </w:r>
      <w:r w:rsidRPr="007416B9">
        <w:rPr>
          <w:rFonts w:eastAsia="標楷體"/>
          <w:color w:val="000000"/>
          <w:sz w:val="20"/>
          <w:szCs w:val="22"/>
        </w:rPr>
        <w:t>月</w:t>
      </w:r>
      <w:r w:rsidRPr="007416B9">
        <w:rPr>
          <w:rFonts w:eastAsia="標楷體"/>
          <w:color w:val="000000"/>
          <w:sz w:val="20"/>
          <w:szCs w:val="22"/>
        </w:rPr>
        <w:t>20</w:t>
      </w:r>
      <w:r w:rsidRPr="007416B9">
        <w:rPr>
          <w:rFonts w:eastAsia="標楷體"/>
          <w:color w:val="000000"/>
          <w:sz w:val="20"/>
          <w:szCs w:val="22"/>
        </w:rPr>
        <w:t>日學生事務會議修正通過</w:t>
      </w:r>
    </w:p>
    <w:p w14:paraId="0608BDAC" w14:textId="77777777" w:rsidR="00E537C9" w:rsidRPr="007416B9" w:rsidRDefault="00E537C9" w:rsidP="00E537C9">
      <w:pPr>
        <w:spacing w:line="240" w:lineRule="exact"/>
        <w:jc w:val="right"/>
        <w:rPr>
          <w:rFonts w:eastAsia="標楷體"/>
          <w:color w:val="000000"/>
          <w:sz w:val="20"/>
          <w:szCs w:val="22"/>
        </w:rPr>
      </w:pPr>
      <w:r w:rsidRPr="007416B9">
        <w:rPr>
          <w:rFonts w:eastAsia="標楷體"/>
          <w:color w:val="000000"/>
          <w:sz w:val="20"/>
          <w:szCs w:val="22"/>
        </w:rPr>
        <w:t>民國</w:t>
      </w:r>
      <w:r w:rsidRPr="007416B9">
        <w:rPr>
          <w:rFonts w:eastAsia="標楷體"/>
          <w:color w:val="000000"/>
          <w:sz w:val="20"/>
          <w:szCs w:val="22"/>
        </w:rPr>
        <w:t>105</w:t>
      </w:r>
      <w:r w:rsidRPr="007416B9">
        <w:rPr>
          <w:rFonts w:eastAsia="標楷體"/>
          <w:color w:val="000000"/>
          <w:sz w:val="20"/>
          <w:szCs w:val="22"/>
        </w:rPr>
        <w:t>年</w:t>
      </w:r>
      <w:r w:rsidRPr="007416B9">
        <w:rPr>
          <w:rFonts w:eastAsia="標楷體"/>
          <w:color w:val="000000"/>
          <w:sz w:val="20"/>
          <w:szCs w:val="22"/>
        </w:rPr>
        <w:t>1</w:t>
      </w:r>
      <w:r w:rsidRPr="007416B9">
        <w:rPr>
          <w:rFonts w:eastAsia="標楷體"/>
          <w:color w:val="000000"/>
          <w:sz w:val="20"/>
          <w:szCs w:val="22"/>
        </w:rPr>
        <w:t>月</w:t>
      </w:r>
      <w:r w:rsidRPr="007416B9">
        <w:rPr>
          <w:rFonts w:eastAsia="標楷體"/>
          <w:color w:val="000000"/>
          <w:sz w:val="20"/>
          <w:szCs w:val="22"/>
        </w:rPr>
        <w:t>14</w:t>
      </w:r>
      <w:r w:rsidRPr="007416B9">
        <w:rPr>
          <w:rFonts w:eastAsia="標楷體"/>
          <w:color w:val="000000"/>
          <w:sz w:val="20"/>
          <w:szCs w:val="22"/>
        </w:rPr>
        <w:t>日學生事務會議修正通過</w:t>
      </w:r>
    </w:p>
    <w:p w14:paraId="18613146" w14:textId="30389798" w:rsidR="00E537C9" w:rsidRPr="007416B9" w:rsidRDefault="00B21EA5" w:rsidP="00E537C9">
      <w:pPr>
        <w:spacing w:line="240" w:lineRule="exact"/>
        <w:jc w:val="right"/>
        <w:rPr>
          <w:rFonts w:eastAsia="標楷體"/>
          <w:color w:val="000000"/>
          <w:sz w:val="20"/>
          <w:szCs w:val="22"/>
        </w:rPr>
      </w:pPr>
      <w:r w:rsidRPr="00B21EA5">
        <w:rPr>
          <w:rFonts w:eastAsia="標楷體" w:hint="eastAsia"/>
          <w:color w:val="000000"/>
          <w:sz w:val="20"/>
          <w:szCs w:val="22"/>
        </w:rPr>
        <w:t>民國</w:t>
      </w:r>
      <w:r w:rsidRPr="00B21EA5">
        <w:rPr>
          <w:rFonts w:eastAsia="標楷體"/>
          <w:color w:val="000000"/>
          <w:sz w:val="20"/>
          <w:szCs w:val="22"/>
        </w:rPr>
        <w:t>114</w:t>
      </w:r>
      <w:r w:rsidRPr="00B21EA5">
        <w:rPr>
          <w:rFonts w:eastAsia="標楷體" w:hint="eastAsia"/>
          <w:color w:val="000000"/>
          <w:sz w:val="20"/>
          <w:szCs w:val="22"/>
        </w:rPr>
        <w:t>年</w:t>
      </w:r>
      <w:r w:rsidRPr="00B21EA5">
        <w:rPr>
          <w:rFonts w:eastAsia="標楷體"/>
          <w:color w:val="000000"/>
          <w:sz w:val="20"/>
          <w:szCs w:val="22"/>
        </w:rPr>
        <w:t>6</w:t>
      </w:r>
      <w:r w:rsidRPr="00B21EA5">
        <w:rPr>
          <w:rFonts w:eastAsia="標楷體" w:hint="eastAsia"/>
          <w:color w:val="000000"/>
          <w:sz w:val="20"/>
          <w:szCs w:val="22"/>
        </w:rPr>
        <w:t>月</w:t>
      </w:r>
      <w:r w:rsidRPr="00B21EA5">
        <w:rPr>
          <w:rFonts w:eastAsia="標楷體"/>
          <w:color w:val="000000"/>
          <w:sz w:val="20"/>
          <w:szCs w:val="22"/>
        </w:rPr>
        <w:t>19</w:t>
      </w:r>
      <w:r w:rsidRPr="00B21EA5">
        <w:rPr>
          <w:rFonts w:eastAsia="標楷體" w:hint="eastAsia"/>
          <w:color w:val="000000"/>
          <w:sz w:val="20"/>
          <w:szCs w:val="22"/>
        </w:rPr>
        <w:t>日學生事務會議廢止通過</w:t>
      </w:r>
    </w:p>
    <w:p w14:paraId="63AC1056" w14:textId="77777777" w:rsidR="00E537C9" w:rsidRPr="007416B9" w:rsidRDefault="00E537C9" w:rsidP="00E537C9">
      <w:pPr>
        <w:spacing w:line="500" w:lineRule="exact"/>
        <w:rPr>
          <w:rFonts w:eastAsia="標楷體"/>
          <w:b/>
          <w:bCs/>
          <w:color w:val="000000"/>
          <w:sz w:val="28"/>
          <w:szCs w:val="28"/>
        </w:rPr>
      </w:pPr>
      <w:r w:rsidRPr="007416B9">
        <w:rPr>
          <w:rFonts w:eastAsia="標楷體"/>
          <w:b/>
          <w:bCs/>
          <w:color w:val="000000"/>
          <w:sz w:val="28"/>
          <w:szCs w:val="28"/>
        </w:rPr>
        <w:t>第一章</w:t>
      </w:r>
      <w:r w:rsidRPr="007416B9">
        <w:rPr>
          <w:rFonts w:eastAsia="標楷體"/>
          <w:b/>
          <w:bCs/>
          <w:color w:val="000000"/>
          <w:sz w:val="28"/>
          <w:szCs w:val="28"/>
        </w:rPr>
        <w:t xml:space="preserve">  </w:t>
      </w:r>
      <w:r w:rsidRPr="007416B9">
        <w:rPr>
          <w:rFonts w:eastAsia="標楷體"/>
          <w:b/>
          <w:bCs/>
          <w:color w:val="000000"/>
          <w:sz w:val="28"/>
          <w:szCs w:val="28"/>
        </w:rPr>
        <w:t>總則</w:t>
      </w:r>
    </w:p>
    <w:p w14:paraId="5AFB9F23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560" w:hanging="56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南</w:t>
      </w:r>
      <w:proofErr w:type="gramStart"/>
      <w:r w:rsidRPr="007416B9">
        <w:rPr>
          <w:rFonts w:eastAsia="標楷體"/>
          <w:color w:val="000000"/>
          <w:szCs w:val="22"/>
        </w:rPr>
        <w:t>臺</w:t>
      </w:r>
      <w:proofErr w:type="gramEnd"/>
      <w:r w:rsidRPr="007416B9">
        <w:rPr>
          <w:rFonts w:eastAsia="標楷體"/>
          <w:color w:val="000000"/>
          <w:szCs w:val="22"/>
        </w:rPr>
        <w:t>科技大學</w:t>
      </w:r>
      <w:r w:rsidRPr="007416B9">
        <w:rPr>
          <w:rFonts w:eastAsia="標楷體"/>
          <w:color w:val="000000"/>
          <w:szCs w:val="22"/>
        </w:rPr>
        <w:t>(</w:t>
      </w:r>
      <w:r w:rsidRPr="007416B9">
        <w:rPr>
          <w:rFonts w:eastAsia="標楷體"/>
          <w:color w:val="000000"/>
          <w:szCs w:val="22"/>
        </w:rPr>
        <w:t>以下簡稱本校</w:t>
      </w:r>
      <w:r w:rsidRPr="007416B9">
        <w:rPr>
          <w:rFonts w:eastAsia="標楷體"/>
          <w:color w:val="000000"/>
          <w:szCs w:val="22"/>
        </w:rPr>
        <w:t>)</w:t>
      </w:r>
      <w:r w:rsidRPr="007416B9">
        <w:rPr>
          <w:rFonts w:eastAsia="標楷體"/>
          <w:color w:val="000000"/>
          <w:szCs w:val="22"/>
        </w:rPr>
        <w:t>為輔導學生參與學生社團活動，充實休閒生活，提高研究興趣，培養領導人才，增進自治能力，服務人群，樹立優良校風，依據教育部「學生社團組織及活動注意事項，訂定「南</w:t>
      </w:r>
      <w:proofErr w:type="gramStart"/>
      <w:r w:rsidRPr="007416B9">
        <w:rPr>
          <w:rFonts w:eastAsia="標楷體"/>
          <w:color w:val="000000"/>
          <w:szCs w:val="22"/>
        </w:rPr>
        <w:t>臺</w:t>
      </w:r>
      <w:proofErr w:type="gramEnd"/>
      <w:r w:rsidRPr="007416B9">
        <w:rPr>
          <w:rFonts w:eastAsia="標楷體"/>
          <w:color w:val="000000"/>
          <w:szCs w:val="22"/>
        </w:rPr>
        <w:t>科技大學學生社團組織與活動輔導要點」（以下簡稱本要點）。</w:t>
      </w:r>
    </w:p>
    <w:p w14:paraId="0214F123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480" w:hanging="48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本校學生社團，分為下列六種：</w:t>
      </w:r>
    </w:p>
    <w:p w14:paraId="78738302" w14:textId="77777777" w:rsidR="00E537C9" w:rsidRPr="007416B9" w:rsidRDefault="00E537C9" w:rsidP="00E537C9">
      <w:pPr>
        <w:numPr>
          <w:ilvl w:val="3"/>
          <w:numId w:val="12"/>
        </w:numPr>
        <w:tabs>
          <w:tab w:val="num" w:pos="960"/>
        </w:tabs>
        <w:spacing w:line="400" w:lineRule="exact"/>
        <w:ind w:left="2400" w:hanging="192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自治性社團：以培養學生自治能力為目的，以系級單位、學生會、學生議會、畢業生聯誼會等組成之社團。</w:t>
      </w:r>
    </w:p>
    <w:p w14:paraId="0275E5E2" w14:textId="77777777" w:rsidR="00E537C9" w:rsidRPr="007416B9" w:rsidRDefault="00E537C9" w:rsidP="00E537C9">
      <w:pPr>
        <w:numPr>
          <w:ilvl w:val="3"/>
          <w:numId w:val="12"/>
        </w:numPr>
        <w:tabs>
          <w:tab w:val="num" w:pos="960"/>
        </w:tabs>
        <w:spacing w:line="400" w:lineRule="exact"/>
        <w:ind w:left="2400" w:hanging="192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康樂性社團：以提倡正當多元休閒康樂活動為目的之社團。</w:t>
      </w:r>
    </w:p>
    <w:p w14:paraId="0000C6C7" w14:textId="77777777" w:rsidR="00E537C9" w:rsidRPr="007416B9" w:rsidRDefault="00E537C9" w:rsidP="00E537C9">
      <w:pPr>
        <w:numPr>
          <w:ilvl w:val="3"/>
          <w:numId w:val="12"/>
        </w:numPr>
        <w:tabs>
          <w:tab w:val="num" w:pos="960"/>
        </w:tabs>
        <w:spacing w:line="400" w:lineRule="exact"/>
        <w:ind w:left="2400" w:hanging="192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學藝性社團：以精進學術或技藝為目的之社團。</w:t>
      </w:r>
    </w:p>
    <w:p w14:paraId="38D67233" w14:textId="77777777" w:rsidR="00E537C9" w:rsidRPr="007416B9" w:rsidRDefault="00E537C9" w:rsidP="00E537C9">
      <w:pPr>
        <w:numPr>
          <w:ilvl w:val="3"/>
          <w:numId w:val="12"/>
        </w:numPr>
        <w:tabs>
          <w:tab w:val="num" w:pos="960"/>
        </w:tabs>
        <w:spacing w:line="400" w:lineRule="exact"/>
        <w:ind w:left="2400" w:hanging="192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服務性社團：以推廣海內外社會服務活動為目的之社團。</w:t>
      </w:r>
    </w:p>
    <w:p w14:paraId="15E7D7F4" w14:textId="77777777" w:rsidR="00E537C9" w:rsidRPr="007416B9" w:rsidRDefault="00E537C9" w:rsidP="00E537C9">
      <w:pPr>
        <w:numPr>
          <w:ilvl w:val="3"/>
          <w:numId w:val="12"/>
        </w:numPr>
        <w:tabs>
          <w:tab w:val="num" w:pos="960"/>
        </w:tabs>
        <w:spacing w:line="400" w:lineRule="exact"/>
        <w:ind w:left="2400" w:hanging="192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體能性社團：以強健體魄，發揮技能為目的之社團。</w:t>
      </w:r>
    </w:p>
    <w:p w14:paraId="7A5474EB" w14:textId="77777777" w:rsidR="00E537C9" w:rsidRPr="007416B9" w:rsidRDefault="00E537C9" w:rsidP="00E537C9">
      <w:pPr>
        <w:numPr>
          <w:ilvl w:val="3"/>
          <w:numId w:val="12"/>
        </w:numPr>
        <w:tabs>
          <w:tab w:val="num" w:pos="960"/>
        </w:tabs>
        <w:spacing w:line="400" w:lineRule="exact"/>
        <w:ind w:left="2400" w:hanging="192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聯誼性社團：以促進同儕間情感交流，發揮互助合作精神為目的之社團。</w:t>
      </w:r>
    </w:p>
    <w:p w14:paraId="15164DF0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480" w:hanging="48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學生社團未依本辦法規定，向學生事務處課外組登記者，不得成立。</w:t>
      </w:r>
    </w:p>
    <w:p w14:paraId="13B8BFB0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480" w:hanging="48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學生社團各置指導老師一人，由校長聘任之。</w:t>
      </w:r>
    </w:p>
    <w:p w14:paraId="319E9210" w14:textId="77777777" w:rsidR="00E537C9" w:rsidRPr="007416B9" w:rsidRDefault="00E537C9" w:rsidP="00E537C9">
      <w:pPr>
        <w:spacing w:line="400" w:lineRule="exact"/>
        <w:ind w:leftChars="197" w:left="473" w:firstLineChars="2" w:firstLine="5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各學系主任為各該系學會指導老師或得由系主任協調系上教師擔任。</w:t>
      </w:r>
    </w:p>
    <w:p w14:paraId="2B564276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532" w:hanging="532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學生社團由學生事務處課外組輔導之。學生事務處課外組為輔導社團，得隨時檢查社團活動記錄、財務狀況及各種必要資料，並督導學生自治會定期辦理社團評鑑。</w:t>
      </w:r>
    </w:p>
    <w:p w14:paraId="274069C2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532" w:hanging="532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學生社團活動有違反法令、校規、公共秩序、善良風俗、無故不參加社團評鑑或經社團評鑑不及格者，學生事務處得解散之。</w:t>
      </w:r>
    </w:p>
    <w:p w14:paraId="6D25F67D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532" w:hanging="532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自治性社團應以本要點為依歸，如另自行制訂有相關章程或辦法，其與本要點相牴觸者無效。</w:t>
      </w:r>
    </w:p>
    <w:p w14:paraId="646E1065" w14:textId="77777777" w:rsidR="00E537C9" w:rsidRPr="007416B9" w:rsidRDefault="00E537C9" w:rsidP="00E537C9">
      <w:pPr>
        <w:spacing w:line="500" w:lineRule="exact"/>
        <w:jc w:val="both"/>
        <w:rPr>
          <w:rFonts w:eastAsia="標楷體"/>
          <w:b/>
          <w:bCs/>
          <w:color w:val="000000"/>
          <w:sz w:val="28"/>
          <w:szCs w:val="28"/>
        </w:rPr>
      </w:pPr>
      <w:r w:rsidRPr="007416B9">
        <w:rPr>
          <w:rFonts w:eastAsia="標楷體"/>
          <w:b/>
          <w:bCs/>
          <w:color w:val="000000"/>
          <w:sz w:val="28"/>
          <w:szCs w:val="28"/>
        </w:rPr>
        <w:t>第二章</w:t>
      </w:r>
      <w:r w:rsidRPr="007416B9">
        <w:rPr>
          <w:rFonts w:eastAsia="標楷體"/>
          <w:b/>
          <w:bCs/>
          <w:color w:val="000000"/>
          <w:sz w:val="28"/>
          <w:szCs w:val="28"/>
        </w:rPr>
        <w:t xml:space="preserve">  </w:t>
      </w:r>
      <w:r w:rsidRPr="007416B9">
        <w:rPr>
          <w:rFonts w:eastAsia="標楷體"/>
          <w:b/>
          <w:bCs/>
          <w:color w:val="000000"/>
          <w:sz w:val="28"/>
          <w:szCs w:val="28"/>
        </w:rPr>
        <w:t>社團之成立</w:t>
      </w:r>
    </w:p>
    <w:p w14:paraId="6D77DD9D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532" w:hanging="532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本校學生社團必須具有教育功效，若社團宗旨不適當或校內已有性質相同之社團，學生事務處得</w:t>
      </w:r>
      <w:proofErr w:type="gramStart"/>
      <w:r w:rsidRPr="007416B9">
        <w:rPr>
          <w:rFonts w:eastAsia="標楷體"/>
          <w:color w:val="000000"/>
          <w:szCs w:val="22"/>
        </w:rPr>
        <w:t>不</w:t>
      </w:r>
      <w:proofErr w:type="gramEnd"/>
      <w:r w:rsidRPr="007416B9">
        <w:rPr>
          <w:rFonts w:eastAsia="標楷體"/>
          <w:color w:val="000000"/>
          <w:szCs w:val="22"/>
        </w:rPr>
        <w:t>准予成立。</w:t>
      </w:r>
    </w:p>
    <w:p w14:paraId="2A7DB198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480" w:hanging="48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本校學生申請設立社團之程序如下：</w:t>
      </w:r>
    </w:p>
    <w:p w14:paraId="3312DAE1" w14:textId="77777777" w:rsidR="00E537C9" w:rsidRPr="007416B9" w:rsidRDefault="00E537C9" w:rsidP="00E537C9">
      <w:pPr>
        <w:numPr>
          <w:ilvl w:val="0"/>
          <w:numId w:val="13"/>
        </w:numPr>
        <w:tabs>
          <w:tab w:val="num" w:pos="960"/>
        </w:tabs>
        <w:spacing w:line="400" w:lineRule="exact"/>
        <w:ind w:left="960" w:hanging="48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經本校學生二十五人以上之聯名簽署發起，填寫申請表、社團負責人基本資料表、新聘社團指導老師申請表、連署表、社團組織章程草案、年度計畫，</w:t>
      </w:r>
      <w:proofErr w:type="gramStart"/>
      <w:r w:rsidRPr="007416B9">
        <w:rPr>
          <w:rFonts w:eastAsia="標楷體"/>
          <w:color w:val="000000"/>
          <w:szCs w:val="22"/>
        </w:rPr>
        <w:t>檢附紙本</w:t>
      </w:r>
      <w:proofErr w:type="gramEnd"/>
      <w:r w:rsidRPr="007416B9">
        <w:rPr>
          <w:rFonts w:eastAsia="標楷體"/>
          <w:color w:val="000000"/>
          <w:szCs w:val="22"/>
        </w:rPr>
        <w:t>資料及電子檔送學生事務處辦理。</w:t>
      </w:r>
    </w:p>
    <w:p w14:paraId="7563A83A" w14:textId="77777777" w:rsidR="00E537C9" w:rsidRPr="007416B9" w:rsidRDefault="00E537C9" w:rsidP="00E537C9">
      <w:pPr>
        <w:numPr>
          <w:ilvl w:val="0"/>
          <w:numId w:val="13"/>
        </w:numPr>
        <w:tabs>
          <w:tab w:val="num" w:pos="960"/>
        </w:tabs>
        <w:spacing w:line="400" w:lineRule="exact"/>
        <w:ind w:left="960" w:hanging="48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經審查核可後，學生發起人應規劃召開籌備會議及社員大會，並向學生事務處報備會議時間及公開招募新社員作法，學生事務處得派員列席輔導。</w:t>
      </w:r>
    </w:p>
    <w:p w14:paraId="0B39A5A5" w14:textId="77777777" w:rsidR="00E537C9" w:rsidRPr="007416B9" w:rsidRDefault="00E537C9" w:rsidP="00E537C9">
      <w:pPr>
        <w:numPr>
          <w:ilvl w:val="0"/>
          <w:numId w:val="13"/>
        </w:numPr>
        <w:tabs>
          <w:tab w:val="num" w:pos="960"/>
        </w:tabs>
        <w:spacing w:line="400" w:lineRule="exact"/>
        <w:ind w:left="960" w:hanging="48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社團於召開社員大會後七日內，學生發起人應將會議記錄、社團組織章程、年度計畫、社團及幹部名冊等資料送請學生事務處報備，始可展開活動。</w:t>
      </w:r>
    </w:p>
    <w:p w14:paraId="3D94660F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480" w:hanging="48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社團印信由社團</w:t>
      </w:r>
      <w:proofErr w:type="gramStart"/>
      <w:r w:rsidRPr="007416B9">
        <w:rPr>
          <w:rFonts w:eastAsia="標楷體"/>
          <w:color w:val="000000"/>
          <w:szCs w:val="22"/>
        </w:rPr>
        <w:t>自行刻製使用</w:t>
      </w:r>
      <w:proofErr w:type="gramEnd"/>
      <w:r w:rsidRPr="007416B9">
        <w:rPr>
          <w:rFonts w:eastAsia="標楷體"/>
          <w:color w:val="000000"/>
          <w:szCs w:val="22"/>
        </w:rPr>
        <w:t>，其印鑑樣本一份送學生事務處備查。</w:t>
      </w:r>
    </w:p>
    <w:p w14:paraId="011C335B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720" w:hanging="72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lastRenderedPageBreak/>
        <w:t>本校學生社團章程應備下列之內容：</w:t>
      </w:r>
    </w:p>
    <w:p w14:paraId="31EADEBC" w14:textId="77777777" w:rsidR="00E537C9" w:rsidRPr="007416B9" w:rsidRDefault="00E537C9" w:rsidP="00E537C9">
      <w:pPr>
        <w:numPr>
          <w:ilvl w:val="0"/>
          <w:numId w:val="14"/>
        </w:numPr>
        <w:tabs>
          <w:tab w:val="num" w:pos="1200"/>
        </w:tabs>
        <w:spacing w:line="400" w:lineRule="exact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社團名稱</w:t>
      </w:r>
      <w:r w:rsidRPr="007416B9">
        <w:rPr>
          <w:rFonts w:eastAsia="標楷體"/>
          <w:color w:val="000000"/>
          <w:szCs w:val="22"/>
        </w:rPr>
        <w:t>(</w:t>
      </w:r>
      <w:proofErr w:type="gramStart"/>
      <w:r w:rsidRPr="007416B9">
        <w:rPr>
          <w:rFonts w:eastAsia="標楷體"/>
          <w:color w:val="000000"/>
          <w:szCs w:val="22"/>
        </w:rPr>
        <w:t>須冠以</w:t>
      </w:r>
      <w:proofErr w:type="gramEnd"/>
      <w:r w:rsidRPr="007416B9">
        <w:rPr>
          <w:rFonts w:eastAsia="標楷體"/>
          <w:color w:val="000000"/>
          <w:szCs w:val="22"/>
        </w:rPr>
        <w:t>「南</w:t>
      </w:r>
      <w:proofErr w:type="gramStart"/>
      <w:r w:rsidRPr="007416B9">
        <w:rPr>
          <w:rFonts w:eastAsia="標楷體"/>
          <w:color w:val="000000"/>
          <w:szCs w:val="22"/>
        </w:rPr>
        <w:t>臺</w:t>
      </w:r>
      <w:proofErr w:type="gramEnd"/>
      <w:r w:rsidRPr="007416B9">
        <w:rPr>
          <w:rFonts w:eastAsia="標楷體"/>
          <w:color w:val="000000"/>
          <w:szCs w:val="22"/>
        </w:rPr>
        <w:t>科技大學」六字</w:t>
      </w:r>
      <w:r w:rsidRPr="007416B9">
        <w:rPr>
          <w:rFonts w:eastAsia="標楷體"/>
          <w:color w:val="000000"/>
          <w:szCs w:val="22"/>
        </w:rPr>
        <w:t>)</w:t>
      </w:r>
      <w:r w:rsidRPr="007416B9">
        <w:rPr>
          <w:rFonts w:eastAsia="標楷體"/>
          <w:color w:val="000000"/>
          <w:szCs w:val="22"/>
        </w:rPr>
        <w:t>。</w:t>
      </w:r>
    </w:p>
    <w:p w14:paraId="1A6FA060" w14:textId="77777777" w:rsidR="00E537C9" w:rsidRPr="007416B9" w:rsidRDefault="00E537C9" w:rsidP="00E537C9">
      <w:pPr>
        <w:numPr>
          <w:ilvl w:val="0"/>
          <w:numId w:val="14"/>
        </w:numPr>
        <w:tabs>
          <w:tab w:val="num" w:pos="1200"/>
        </w:tabs>
        <w:spacing w:line="400" w:lineRule="exact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成立宗旨。</w:t>
      </w:r>
    </w:p>
    <w:p w14:paraId="47684C31" w14:textId="77777777" w:rsidR="00E537C9" w:rsidRPr="007416B9" w:rsidRDefault="00E537C9" w:rsidP="00E537C9">
      <w:pPr>
        <w:numPr>
          <w:ilvl w:val="0"/>
          <w:numId w:val="14"/>
        </w:numPr>
        <w:tabs>
          <w:tab w:val="num" w:pos="1200"/>
        </w:tabs>
        <w:spacing w:line="400" w:lineRule="exact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社址。</w:t>
      </w:r>
    </w:p>
    <w:p w14:paraId="073FD6AC" w14:textId="77777777" w:rsidR="00E537C9" w:rsidRPr="007416B9" w:rsidRDefault="00E537C9" w:rsidP="00E537C9">
      <w:pPr>
        <w:numPr>
          <w:ilvl w:val="0"/>
          <w:numId w:val="14"/>
        </w:numPr>
        <w:tabs>
          <w:tab w:val="num" w:pos="1200"/>
        </w:tabs>
        <w:spacing w:line="400" w:lineRule="exact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組織及職掌。</w:t>
      </w:r>
    </w:p>
    <w:p w14:paraId="371B3EA1" w14:textId="77777777" w:rsidR="00E537C9" w:rsidRPr="007416B9" w:rsidRDefault="00E537C9" w:rsidP="00E537C9">
      <w:pPr>
        <w:numPr>
          <w:ilvl w:val="0"/>
          <w:numId w:val="14"/>
        </w:numPr>
        <w:tabs>
          <w:tab w:val="num" w:pos="1200"/>
        </w:tabs>
        <w:spacing w:line="400" w:lineRule="exact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社員入社、</w:t>
      </w:r>
      <w:proofErr w:type="gramStart"/>
      <w:r w:rsidRPr="007416B9">
        <w:rPr>
          <w:rFonts w:eastAsia="標楷體"/>
          <w:color w:val="000000"/>
          <w:szCs w:val="22"/>
        </w:rPr>
        <w:t>退社及</w:t>
      </w:r>
      <w:proofErr w:type="gramEnd"/>
      <w:r w:rsidRPr="007416B9">
        <w:rPr>
          <w:rFonts w:eastAsia="標楷體"/>
          <w:color w:val="000000"/>
          <w:szCs w:val="22"/>
        </w:rPr>
        <w:t>除名之條件。</w:t>
      </w:r>
    </w:p>
    <w:p w14:paraId="2B3E7E88" w14:textId="77777777" w:rsidR="00E537C9" w:rsidRPr="007416B9" w:rsidRDefault="00E537C9" w:rsidP="00E537C9">
      <w:pPr>
        <w:numPr>
          <w:ilvl w:val="0"/>
          <w:numId w:val="14"/>
        </w:numPr>
        <w:tabs>
          <w:tab w:val="num" w:pos="1200"/>
        </w:tabs>
        <w:spacing w:line="400" w:lineRule="exact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社員之權利與義務。</w:t>
      </w:r>
    </w:p>
    <w:p w14:paraId="1788EB4B" w14:textId="77777777" w:rsidR="00E537C9" w:rsidRPr="007416B9" w:rsidRDefault="00E537C9" w:rsidP="00E537C9">
      <w:pPr>
        <w:numPr>
          <w:ilvl w:val="0"/>
          <w:numId w:val="14"/>
        </w:numPr>
        <w:tabs>
          <w:tab w:val="num" w:pos="1200"/>
        </w:tabs>
        <w:spacing w:line="400" w:lineRule="exact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社團負責人及其他工作人員選舉及罷免辦法。</w:t>
      </w:r>
    </w:p>
    <w:p w14:paraId="7AB76573" w14:textId="77777777" w:rsidR="00E537C9" w:rsidRPr="007416B9" w:rsidRDefault="00E537C9" w:rsidP="00E537C9">
      <w:pPr>
        <w:numPr>
          <w:ilvl w:val="0"/>
          <w:numId w:val="14"/>
        </w:numPr>
        <w:tabs>
          <w:tab w:val="num" w:pos="1200"/>
        </w:tabs>
        <w:spacing w:line="400" w:lineRule="exact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社團負責人及其他工作人員任期。</w:t>
      </w:r>
    </w:p>
    <w:p w14:paraId="68BBD85F" w14:textId="77777777" w:rsidR="00E537C9" w:rsidRPr="007416B9" w:rsidRDefault="00E537C9" w:rsidP="00E537C9">
      <w:pPr>
        <w:numPr>
          <w:ilvl w:val="0"/>
          <w:numId w:val="14"/>
        </w:numPr>
        <w:tabs>
          <w:tab w:val="num" w:pos="1200"/>
        </w:tabs>
        <w:spacing w:line="400" w:lineRule="exact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社團指導老師之聘請。</w:t>
      </w:r>
    </w:p>
    <w:p w14:paraId="0968AE6C" w14:textId="77777777" w:rsidR="00E537C9" w:rsidRPr="007416B9" w:rsidRDefault="00E537C9" w:rsidP="00E537C9">
      <w:pPr>
        <w:numPr>
          <w:ilvl w:val="0"/>
          <w:numId w:val="14"/>
        </w:numPr>
        <w:tabs>
          <w:tab w:val="num" w:pos="1200"/>
        </w:tabs>
        <w:spacing w:line="400" w:lineRule="exact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會議程序及會期。</w:t>
      </w:r>
    </w:p>
    <w:p w14:paraId="0FF82D05" w14:textId="77777777" w:rsidR="00E537C9" w:rsidRPr="007416B9" w:rsidRDefault="00E537C9" w:rsidP="00E537C9">
      <w:pPr>
        <w:numPr>
          <w:ilvl w:val="0"/>
          <w:numId w:val="14"/>
        </w:numPr>
        <w:spacing w:line="400" w:lineRule="exact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社費數額及其他經費來源。</w:t>
      </w:r>
    </w:p>
    <w:p w14:paraId="3EE3CCBE" w14:textId="77777777" w:rsidR="00E537C9" w:rsidRPr="007416B9" w:rsidRDefault="00E537C9" w:rsidP="00E537C9">
      <w:pPr>
        <w:numPr>
          <w:ilvl w:val="0"/>
          <w:numId w:val="14"/>
        </w:numPr>
        <w:spacing w:line="400" w:lineRule="exact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章程之通過與修正程序。</w:t>
      </w:r>
    </w:p>
    <w:p w14:paraId="44326A24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720" w:hanging="72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各社團除受學生事務處課外組之指導外，於核准後聘請校內外合適人選一人擔任指導老師，任期以一年為原則，且得連任。而每位老師以指導一個社團為原則。</w:t>
      </w:r>
    </w:p>
    <w:p w14:paraId="5D1ECE1A" w14:textId="77777777" w:rsidR="00E537C9" w:rsidRPr="007416B9" w:rsidRDefault="00E537C9" w:rsidP="00E537C9">
      <w:pPr>
        <w:spacing w:line="400" w:lineRule="exact"/>
        <w:ind w:leftChars="300" w:left="72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未經報准同意之指導老師，不得支領上課指導費，並由該社團自行負責支付。</w:t>
      </w:r>
    </w:p>
    <w:p w14:paraId="01D5B249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720" w:hanging="72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社團指導老師之職責如下：</w:t>
      </w:r>
    </w:p>
    <w:p w14:paraId="7E255124" w14:textId="77777777" w:rsidR="00E537C9" w:rsidRPr="007416B9" w:rsidRDefault="00E537C9" w:rsidP="00E537C9">
      <w:pPr>
        <w:numPr>
          <w:ilvl w:val="0"/>
          <w:numId w:val="11"/>
        </w:numPr>
        <w:tabs>
          <w:tab w:val="num" w:pos="1200"/>
        </w:tabs>
        <w:spacing w:line="400" w:lineRule="exact"/>
        <w:ind w:left="1200" w:hanging="48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依據社團之成立宗旨及活動計劃，給予建議及指導。</w:t>
      </w:r>
    </w:p>
    <w:p w14:paraId="78A6BBE0" w14:textId="77777777" w:rsidR="00E537C9" w:rsidRPr="007416B9" w:rsidRDefault="00E537C9" w:rsidP="00E537C9">
      <w:pPr>
        <w:numPr>
          <w:ilvl w:val="0"/>
          <w:numId w:val="11"/>
        </w:numPr>
        <w:tabs>
          <w:tab w:val="num" w:pos="1200"/>
        </w:tabs>
        <w:spacing w:line="400" w:lineRule="exact"/>
        <w:ind w:left="1200" w:hanging="48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對於社團年度活動計劃之重點項目，積極參與。</w:t>
      </w:r>
    </w:p>
    <w:p w14:paraId="2F828393" w14:textId="77777777" w:rsidR="00E537C9" w:rsidRPr="007416B9" w:rsidRDefault="00E537C9" w:rsidP="00E537C9">
      <w:pPr>
        <w:numPr>
          <w:ilvl w:val="0"/>
          <w:numId w:val="11"/>
        </w:numPr>
        <w:tabs>
          <w:tab w:val="num" w:pos="1200"/>
        </w:tabs>
        <w:spacing w:line="400" w:lineRule="exact"/>
        <w:ind w:left="1200" w:hanging="48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輔導及審核社團刊物之出版。</w:t>
      </w:r>
    </w:p>
    <w:p w14:paraId="3CFE7A57" w14:textId="77777777" w:rsidR="00E537C9" w:rsidRPr="007416B9" w:rsidRDefault="00E537C9" w:rsidP="00E537C9">
      <w:pPr>
        <w:numPr>
          <w:ilvl w:val="0"/>
          <w:numId w:val="11"/>
        </w:numPr>
        <w:tabs>
          <w:tab w:val="num" w:pos="1200"/>
        </w:tabs>
        <w:spacing w:line="400" w:lineRule="exact"/>
        <w:ind w:left="1200" w:hanging="48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輔導及審核社團經費之運用。</w:t>
      </w:r>
    </w:p>
    <w:p w14:paraId="09A83094" w14:textId="77777777" w:rsidR="00E537C9" w:rsidRPr="007416B9" w:rsidRDefault="00E537C9" w:rsidP="00E537C9">
      <w:pPr>
        <w:numPr>
          <w:ilvl w:val="0"/>
          <w:numId w:val="11"/>
        </w:numPr>
        <w:tabs>
          <w:tab w:val="num" w:pos="1200"/>
        </w:tabs>
        <w:spacing w:line="400" w:lineRule="exact"/>
        <w:ind w:left="1200" w:hanging="48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輔導及審核社團活動計劃之各項安全事宜。</w:t>
      </w:r>
    </w:p>
    <w:p w14:paraId="145C507F" w14:textId="77777777" w:rsidR="00E537C9" w:rsidRPr="007416B9" w:rsidRDefault="00E537C9" w:rsidP="00E537C9">
      <w:pPr>
        <w:numPr>
          <w:ilvl w:val="0"/>
          <w:numId w:val="11"/>
        </w:numPr>
        <w:tabs>
          <w:tab w:val="num" w:pos="1200"/>
        </w:tabs>
        <w:spacing w:line="400" w:lineRule="exact"/>
        <w:ind w:left="1200" w:hanging="48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指導社團之組織運作、幹部領導，並鼓勵同學發展相關技能、興趣，發揮潛能。</w:t>
      </w:r>
    </w:p>
    <w:p w14:paraId="3488CA7D" w14:textId="77777777" w:rsidR="00E537C9" w:rsidRPr="007416B9" w:rsidRDefault="00E537C9" w:rsidP="00E537C9">
      <w:pPr>
        <w:numPr>
          <w:ilvl w:val="0"/>
          <w:numId w:val="11"/>
        </w:numPr>
        <w:tabs>
          <w:tab w:val="num" w:pos="1200"/>
        </w:tabs>
        <w:spacing w:line="400" w:lineRule="exact"/>
        <w:ind w:left="1200" w:hanging="48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對社員或幹部之表現，得填具獎懲建議表。</w:t>
      </w:r>
    </w:p>
    <w:p w14:paraId="7ECCF9A5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720" w:hanging="72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學生有自由參加社團之權利。招募新社員應於每學期開學後三</w:t>
      </w:r>
      <w:proofErr w:type="gramStart"/>
      <w:r w:rsidRPr="007416B9">
        <w:rPr>
          <w:rFonts w:eastAsia="標楷體"/>
          <w:color w:val="000000"/>
          <w:szCs w:val="22"/>
        </w:rPr>
        <w:t>週</w:t>
      </w:r>
      <w:proofErr w:type="gramEnd"/>
      <w:r w:rsidRPr="007416B9">
        <w:rPr>
          <w:rFonts w:eastAsia="標楷體"/>
          <w:color w:val="000000"/>
          <w:szCs w:val="22"/>
        </w:rPr>
        <w:t>內完成。</w:t>
      </w:r>
    </w:p>
    <w:p w14:paraId="18921FC9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720" w:hanging="72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各社團於每學期開學後四</w:t>
      </w:r>
      <w:proofErr w:type="gramStart"/>
      <w:r w:rsidRPr="007416B9">
        <w:rPr>
          <w:rFonts w:eastAsia="標楷體"/>
          <w:color w:val="000000"/>
          <w:szCs w:val="22"/>
        </w:rPr>
        <w:t>週</w:t>
      </w:r>
      <w:proofErr w:type="gramEnd"/>
      <w:r w:rsidRPr="007416B9">
        <w:rPr>
          <w:rFonts w:eastAsia="標楷體"/>
          <w:color w:val="000000"/>
          <w:szCs w:val="22"/>
        </w:rPr>
        <w:t>內，應將社員及幹部</w:t>
      </w:r>
      <w:proofErr w:type="gramStart"/>
      <w:r w:rsidRPr="007416B9">
        <w:rPr>
          <w:rFonts w:eastAsia="標楷體"/>
          <w:color w:val="000000"/>
          <w:szCs w:val="22"/>
        </w:rPr>
        <w:t>名冊列送學生</w:t>
      </w:r>
      <w:proofErr w:type="gramEnd"/>
      <w:r w:rsidRPr="007416B9">
        <w:rPr>
          <w:rFonts w:eastAsia="標楷體"/>
          <w:color w:val="000000"/>
          <w:szCs w:val="22"/>
        </w:rPr>
        <w:t>事務處備查，否則不得舉辦活動及張貼海報</w:t>
      </w:r>
      <w:r w:rsidRPr="007416B9">
        <w:rPr>
          <w:rFonts w:eastAsia="標楷體"/>
          <w:color w:val="000000"/>
          <w:szCs w:val="22"/>
        </w:rPr>
        <w:t>(</w:t>
      </w:r>
      <w:r w:rsidRPr="007416B9">
        <w:rPr>
          <w:rFonts w:eastAsia="標楷體"/>
          <w:color w:val="000000"/>
          <w:szCs w:val="22"/>
        </w:rPr>
        <w:t>公告</w:t>
      </w:r>
      <w:r w:rsidRPr="007416B9">
        <w:rPr>
          <w:rFonts w:eastAsia="標楷體"/>
          <w:color w:val="000000"/>
          <w:szCs w:val="22"/>
        </w:rPr>
        <w:t>)</w:t>
      </w:r>
      <w:r w:rsidRPr="007416B9">
        <w:rPr>
          <w:rFonts w:eastAsia="標楷體"/>
          <w:color w:val="000000"/>
          <w:szCs w:val="22"/>
        </w:rPr>
        <w:t>。</w:t>
      </w:r>
      <w:proofErr w:type="gramStart"/>
      <w:r w:rsidRPr="007416B9">
        <w:rPr>
          <w:rFonts w:eastAsia="標楷體"/>
          <w:color w:val="000000"/>
          <w:szCs w:val="22"/>
        </w:rPr>
        <w:t>若學</w:t>
      </w:r>
      <w:proofErr w:type="gramEnd"/>
      <w:r w:rsidRPr="007416B9">
        <w:rPr>
          <w:rFonts w:eastAsia="標楷體"/>
          <w:color w:val="000000"/>
          <w:szCs w:val="22"/>
        </w:rPr>
        <w:t>期中有幹部異動或社員異動情事，亦應主動向學生事務處報告。</w:t>
      </w:r>
    </w:p>
    <w:p w14:paraId="38DA2AC7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720" w:hanging="72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社團之社員以本校在學學生為限，並應依所屬社團章程之規定享權利及盡義務。</w:t>
      </w:r>
    </w:p>
    <w:p w14:paraId="24A7D615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798" w:hanging="798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社員有享受該社團所提供各項利益及參加各項活動之權利。且社員有遵守社團章程，服從決議，接受指派工作及繳納社費之義務。</w:t>
      </w:r>
    </w:p>
    <w:p w14:paraId="55CCA989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720" w:hanging="72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各社團負責人任期以一年為原則，每年五月或十二月改選，連選得連任，並於八月一日或翌年二月一日辦理交接。改選後七日內，社團應將社團負責人基本資料繳交學生事務處備查。如負責人留任毋需改選，亦應向學生事務處報備，否則該社團即予撤銷。</w:t>
      </w:r>
    </w:p>
    <w:p w14:paraId="2790D8AB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798" w:hanging="798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新舊任社團負責人交接須確實，其成果列入社團評鑑項目。若因故需於學期中改選者，應經社團指導老師核准，並向學生事務處課外組報備。</w:t>
      </w:r>
    </w:p>
    <w:p w14:paraId="7AD4E12C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798" w:hanging="798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社團負責人對內主持社務，向社員大會負責，對外代表社團。社團正、副負責人在任期</w:t>
      </w:r>
      <w:proofErr w:type="gramStart"/>
      <w:r w:rsidRPr="007416B9">
        <w:rPr>
          <w:rFonts w:eastAsia="標楷體"/>
          <w:color w:val="000000"/>
          <w:szCs w:val="22"/>
        </w:rPr>
        <w:t>中受記二小</w:t>
      </w:r>
      <w:proofErr w:type="gramEnd"/>
      <w:r w:rsidRPr="007416B9">
        <w:rPr>
          <w:rFonts w:eastAsia="標楷體"/>
          <w:color w:val="000000"/>
          <w:szCs w:val="22"/>
        </w:rPr>
        <w:t>過（含）以上之處分時，即予解職。</w:t>
      </w:r>
    </w:p>
    <w:p w14:paraId="53CF5902" w14:textId="77777777" w:rsidR="00E537C9" w:rsidRPr="007416B9" w:rsidRDefault="00E537C9" w:rsidP="00E537C9">
      <w:pPr>
        <w:spacing w:line="400" w:lineRule="exact"/>
        <w:ind w:firstLineChars="303" w:firstLine="727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lastRenderedPageBreak/>
        <w:t>社團正、副負責人由具備下列條件者選任之：</w:t>
      </w:r>
    </w:p>
    <w:p w14:paraId="54967DAA" w14:textId="77777777" w:rsidR="00E537C9" w:rsidRPr="007416B9" w:rsidRDefault="00E537C9" w:rsidP="00E537C9">
      <w:pPr>
        <w:numPr>
          <w:ilvl w:val="0"/>
          <w:numId w:val="18"/>
        </w:numPr>
        <w:tabs>
          <w:tab w:val="num" w:pos="1134"/>
        </w:tabs>
        <w:spacing w:line="400" w:lineRule="exact"/>
        <w:ind w:hanging="1211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上學期之學業成績平均六十分（含）以上或</w:t>
      </w:r>
      <w:r w:rsidRPr="007416B9">
        <w:rPr>
          <w:rFonts w:eastAsia="標楷體"/>
          <w:color w:val="000000"/>
          <w:szCs w:val="22"/>
        </w:rPr>
        <w:t>GPA 1.7(</w:t>
      </w:r>
      <w:r w:rsidRPr="007416B9">
        <w:rPr>
          <w:rFonts w:eastAsia="標楷體"/>
          <w:color w:val="000000"/>
          <w:szCs w:val="22"/>
        </w:rPr>
        <w:t>含</w:t>
      </w:r>
      <w:r w:rsidRPr="007416B9">
        <w:rPr>
          <w:rFonts w:eastAsia="標楷體"/>
          <w:color w:val="000000"/>
          <w:szCs w:val="22"/>
        </w:rPr>
        <w:t>)</w:t>
      </w:r>
      <w:r w:rsidRPr="007416B9">
        <w:rPr>
          <w:rFonts w:eastAsia="標楷體"/>
          <w:color w:val="000000"/>
          <w:szCs w:val="22"/>
        </w:rPr>
        <w:t>以上者。</w:t>
      </w:r>
    </w:p>
    <w:p w14:paraId="2C5FB7BA" w14:textId="77777777" w:rsidR="00E537C9" w:rsidRPr="007416B9" w:rsidRDefault="00E537C9" w:rsidP="00E537C9">
      <w:pPr>
        <w:numPr>
          <w:ilvl w:val="0"/>
          <w:numId w:val="18"/>
        </w:numPr>
        <w:tabs>
          <w:tab w:val="num" w:pos="1134"/>
        </w:tabs>
        <w:spacing w:line="400" w:lineRule="exact"/>
        <w:ind w:hanging="1211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上學期之操行成績七十分（含）以上</w:t>
      </w:r>
      <w:proofErr w:type="gramStart"/>
      <w:r w:rsidRPr="007416B9">
        <w:rPr>
          <w:rFonts w:eastAsia="標楷體"/>
          <w:color w:val="000000"/>
          <w:szCs w:val="22"/>
        </w:rPr>
        <w:t>上</w:t>
      </w:r>
      <w:proofErr w:type="gramEnd"/>
      <w:r w:rsidRPr="007416B9">
        <w:rPr>
          <w:rFonts w:eastAsia="標楷體"/>
          <w:color w:val="000000"/>
          <w:szCs w:val="22"/>
        </w:rPr>
        <w:t>或等第記分丙</w:t>
      </w:r>
      <w:r w:rsidRPr="007416B9">
        <w:rPr>
          <w:rFonts w:eastAsia="標楷體"/>
          <w:color w:val="000000"/>
          <w:szCs w:val="22"/>
        </w:rPr>
        <w:t>(C)</w:t>
      </w:r>
      <w:r w:rsidRPr="007416B9">
        <w:rPr>
          <w:rFonts w:eastAsia="標楷體"/>
          <w:color w:val="000000"/>
          <w:szCs w:val="22"/>
        </w:rPr>
        <w:t>等</w:t>
      </w:r>
      <w:r w:rsidRPr="007416B9">
        <w:rPr>
          <w:rFonts w:eastAsia="標楷體"/>
          <w:color w:val="000000"/>
          <w:szCs w:val="22"/>
        </w:rPr>
        <w:t>(</w:t>
      </w:r>
      <w:r w:rsidRPr="007416B9">
        <w:rPr>
          <w:rFonts w:eastAsia="標楷體"/>
          <w:color w:val="000000"/>
          <w:szCs w:val="22"/>
        </w:rPr>
        <w:t>含</w:t>
      </w:r>
      <w:r w:rsidRPr="007416B9">
        <w:rPr>
          <w:rFonts w:eastAsia="標楷體"/>
          <w:color w:val="000000"/>
          <w:szCs w:val="22"/>
        </w:rPr>
        <w:t>)</w:t>
      </w:r>
      <w:r w:rsidRPr="007416B9">
        <w:rPr>
          <w:rFonts w:eastAsia="標楷體"/>
          <w:color w:val="000000"/>
          <w:szCs w:val="22"/>
        </w:rPr>
        <w:t>以上者。</w:t>
      </w:r>
    </w:p>
    <w:p w14:paraId="6F1833A8" w14:textId="77777777" w:rsidR="00E537C9" w:rsidRPr="007416B9" w:rsidRDefault="00E537C9" w:rsidP="00E537C9">
      <w:pPr>
        <w:numPr>
          <w:ilvl w:val="0"/>
          <w:numId w:val="18"/>
        </w:numPr>
        <w:tabs>
          <w:tab w:val="clear" w:pos="1920"/>
          <w:tab w:val="num" w:pos="1134"/>
        </w:tabs>
        <w:spacing w:line="400" w:lineRule="exact"/>
        <w:ind w:hanging="1211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上學期無二小過（含）以上之處分者。</w:t>
      </w:r>
    </w:p>
    <w:p w14:paraId="0E82B31D" w14:textId="77777777" w:rsidR="00E537C9" w:rsidRPr="007416B9" w:rsidRDefault="00E537C9" w:rsidP="00E537C9">
      <w:pPr>
        <w:numPr>
          <w:ilvl w:val="0"/>
          <w:numId w:val="18"/>
        </w:numPr>
        <w:tabs>
          <w:tab w:val="clear" w:pos="1920"/>
          <w:tab w:val="num" w:pos="1134"/>
        </w:tabs>
        <w:spacing w:line="400" w:lineRule="exact"/>
        <w:ind w:hanging="1211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非應屆畢業生。</w:t>
      </w:r>
      <w:r w:rsidRPr="007416B9">
        <w:rPr>
          <w:rFonts w:eastAsia="標楷體"/>
          <w:color w:val="000000"/>
          <w:szCs w:val="22"/>
        </w:rPr>
        <w:t>(</w:t>
      </w:r>
      <w:r w:rsidRPr="007416B9">
        <w:rPr>
          <w:rFonts w:eastAsia="標楷體"/>
          <w:color w:val="000000"/>
          <w:szCs w:val="22"/>
        </w:rPr>
        <w:t>預</w:t>
      </w:r>
      <w:proofErr w:type="gramStart"/>
      <w:r w:rsidRPr="007416B9">
        <w:rPr>
          <w:rFonts w:eastAsia="標楷體"/>
          <w:color w:val="000000"/>
          <w:szCs w:val="22"/>
        </w:rPr>
        <w:t>研</w:t>
      </w:r>
      <w:proofErr w:type="gramEnd"/>
      <w:r w:rsidRPr="007416B9">
        <w:rPr>
          <w:rFonts w:eastAsia="標楷體"/>
          <w:color w:val="000000"/>
          <w:szCs w:val="22"/>
        </w:rPr>
        <w:t>生不在此限</w:t>
      </w:r>
      <w:r w:rsidRPr="007416B9">
        <w:rPr>
          <w:rFonts w:eastAsia="標楷體"/>
          <w:color w:val="000000"/>
          <w:szCs w:val="22"/>
        </w:rPr>
        <w:t>)</w:t>
      </w:r>
    </w:p>
    <w:p w14:paraId="471E1569" w14:textId="77777777" w:rsidR="00E537C9" w:rsidRPr="007416B9" w:rsidRDefault="00E537C9" w:rsidP="00E537C9">
      <w:pPr>
        <w:numPr>
          <w:ilvl w:val="0"/>
          <w:numId w:val="18"/>
        </w:numPr>
        <w:tabs>
          <w:tab w:val="clear" w:pos="1920"/>
          <w:tab w:val="num" w:pos="1134"/>
        </w:tabs>
        <w:spacing w:line="400" w:lineRule="exact"/>
        <w:ind w:hanging="1211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非延畢生。</w:t>
      </w:r>
    </w:p>
    <w:p w14:paraId="6828279F" w14:textId="77777777" w:rsidR="00E537C9" w:rsidRPr="007416B9" w:rsidRDefault="00E537C9" w:rsidP="00E537C9">
      <w:pPr>
        <w:numPr>
          <w:ilvl w:val="0"/>
          <w:numId w:val="18"/>
        </w:numPr>
        <w:tabs>
          <w:tab w:val="clear" w:pos="1920"/>
          <w:tab w:val="num" w:pos="1134"/>
          <w:tab w:val="num" w:pos="1701"/>
        </w:tabs>
        <w:spacing w:line="400" w:lineRule="exact"/>
        <w:ind w:hanging="1211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該社團社員。</w:t>
      </w:r>
    </w:p>
    <w:p w14:paraId="6784EDBA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960" w:hanging="96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社團負責人之職責如下：</w:t>
      </w:r>
    </w:p>
    <w:p w14:paraId="71A0F925" w14:textId="77777777" w:rsidR="00E537C9" w:rsidRPr="007416B9" w:rsidRDefault="00E537C9" w:rsidP="00E537C9">
      <w:pPr>
        <w:numPr>
          <w:ilvl w:val="0"/>
          <w:numId w:val="16"/>
        </w:numPr>
        <w:tabs>
          <w:tab w:val="clear" w:pos="1920"/>
        </w:tabs>
        <w:spacing w:line="400" w:lineRule="exact"/>
        <w:ind w:left="1134" w:hanging="17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社團活動計劃之擬訂及推展。</w:t>
      </w:r>
    </w:p>
    <w:p w14:paraId="4782F4F4" w14:textId="77777777" w:rsidR="00E537C9" w:rsidRPr="007416B9" w:rsidRDefault="00E537C9" w:rsidP="00E537C9">
      <w:pPr>
        <w:numPr>
          <w:ilvl w:val="0"/>
          <w:numId w:val="16"/>
        </w:numPr>
        <w:tabs>
          <w:tab w:val="clear" w:pos="1920"/>
        </w:tabs>
        <w:spacing w:line="400" w:lineRule="exact"/>
        <w:ind w:left="1134" w:hanging="17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社團會議之召開及主持。</w:t>
      </w:r>
    </w:p>
    <w:p w14:paraId="05FC1FDE" w14:textId="77777777" w:rsidR="00E537C9" w:rsidRPr="007416B9" w:rsidRDefault="00E537C9" w:rsidP="00E537C9">
      <w:pPr>
        <w:numPr>
          <w:ilvl w:val="0"/>
          <w:numId w:val="16"/>
        </w:numPr>
        <w:tabs>
          <w:tab w:val="num" w:pos="1418"/>
        </w:tabs>
        <w:spacing w:line="400" w:lineRule="exact"/>
        <w:ind w:left="1134" w:hanging="17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社團幹部之遴選。</w:t>
      </w:r>
    </w:p>
    <w:p w14:paraId="345F385A" w14:textId="77777777" w:rsidR="00E537C9" w:rsidRPr="007416B9" w:rsidRDefault="00E537C9" w:rsidP="00E537C9">
      <w:pPr>
        <w:numPr>
          <w:ilvl w:val="0"/>
          <w:numId w:val="16"/>
        </w:numPr>
        <w:tabs>
          <w:tab w:val="clear" w:pos="1920"/>
          <w:tab w:val="num" w:pos="1418"/>
        </w:tabs>
        <w:spacing w:line="400" w:lineRule="exact"/>
        <w:ind w:left="1134" w:hanging="17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社員之招收。</w:t>
      </w:r>
    </w:p>
    <w:p w14:paraId="4401B115" w14:textId="77777777" w:rsidR="00E537C9" w:rsidRPr="007416B9" w:rsidRDefault="00E537C9" w:rsidP="00E537C9">
      <w:pPr>
        <w:numPr>
          <w:ilvl w:val="0"/>
          <w:numId w:val="16"/>
        </w:numPr>
        <w:tabs>
          <w:tab w:val="num" w:pos="1418"/>
        </w:tabs>
        <w:spacing w:line="400" w:lineRule="exact"/>
        <w:ind w:left="1134" w:hanging="17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社團刊物之申請及發行。</w:t>
      </w:r>
    </w:p>
    <w:p w14:paraId="0FF34B0C" w14:textId="77777777" w:rsidR="00E537C9" w:rsidRPr="007416B9" w:rsidRDefault="00E537C9" w:rsidP="00E537C9">
      <w:pPr>
        <w:numPr>
          <w:ilvl w:val="0"/>
          <w:numId w:val="16"/>
        </w:numPr>
        <w:tabs>
          <w:tab w:val="clear" w:pos="1920"/>
        </w:tabs>
        <w:spacing w:line="400" w:lineRule="exact"/>
        <w:ind w:left="1134" w:hanging="17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社團財產之管理。</w:t>
      </w:r>
    </w:p>
    <w:p w14:paraId="0392CBBA" w14:textId="77777777" w:rsidR="00E537C9" w:rsidRPr="007416B9" w:rsidRDefault="00E537C9" w:rsidP="00E537C9">
      <w:pPr>
        <w:numPr>
          <w:ilvl w:val="0"/>
          <w:numId w:val="16"/>
        </w:numPr>
        <w:tabs>
          <w:tab w:val="clear" w:pos="1920"/>
          <w:tab w:val="num" w:pos="1418"/>
        </w:tabs>
        <w:spacing w:line="400" w:lineRule="exact"/>
        <w:ind w:left="1134" w:hanging="17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社團經費之應用。</w:t>
      </w:r>
    </w:p>
    <w:p w14:paraId="319E532C" w14:textId="77777777" w:rsidR="00E537C9" w:rsidRPr="007416B9" w:rsidRDefault="00E537C9" w:rsidP="00E537C9">
      <w:pPr>
        <w:numPr>
          <w:ilvl w:val="0"/>
          <w:numId w:val="16"/>
        </w:numPr>
        <w:tabs>
          <w:tab w:val="clear" w:pos="1920"/>
        </w:tabs>
        <w:spacing w:line="400" w:lineRule="exact"/>
        <w:ind w:left="1134" w:hanging="17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社團活動海報</w:t>
      </w:r>
      <w:r w:rsidRPr="007416B9">
        <w:rPr>
          <w:rFonts w:eastAsia="標楷體"/>
          <w:color w:val="000000"/>
          <w:szCs w:val="22"/>
        </w:rPr>
        <w:t>(</w:t>
      </w:r>
      <w:r w:rsidRPr="007416B9">
        <w:rPr>
          <w:rFonts w:eastAsia="標楷體"/>
          <w:color w:val="000000"/>
          <w:szCs w:val="22"/>
        </w:rPr>
        <w:t>公告</w:t>
      </w:r>
      <w:r w:rsidRPr="007416B9">
        <w:rPr>
          <w:rFonts w:eastAsia="標楷體"/>
          <w:color w:val="000000"/>
          <w:szCs w:val="22"/>
        </w:rPr>
        <w:t>)</w:t>
      </w:r>
      <w:r w:rsidRPr="007416B9">
        <w:rPr>
          <w:rFonts w:eastAsia="標楷體"/>
          <w:color w:val="000000"/>
          <w:szCs w:val="22"/>
        </w:rPr>
        <w:t>之張貼申請。</w:t>
      </w:r>
    </w:p>
    <w:p w14:paraId="21E98618" w14:textId="77777777" w:rsidR="00E537C9" w:rsidRPr="007416B9" w:rsidRDefault="00E537C9" w:rsidP="00E537C9">
      <w:pPr>
        <w:numPr>
          <w:ilvl w:val="0"/>
          <w:numId w:val="16"/>
        </w:numPr>
        <w:tabs>
          <w:tab w:val="clear" w:pos="1920"/>
        </w:tabs>
        <w:spacing w:line="400" w:lineRule="exact"/>
        <w:ind w:left="1134" w:hanging="17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代表社團出席社團負責人聯席會議。</w:t>
      </w:r>
    </w:p>
    <w:p w14:paraId="16CA08A9" w14:textId="77777777" w:rsidR="00E537C9" w:rsidRPr="007416B9" w:rsidRDefault="00E537C9" w:rsidP="00E537C9">
      <w:pPr>
        <w:numPr>
          <w:ilvl w:val="0"/>
          <w:numId w:val="16"/>
        </w:numPr>
        <w:tabs>
          <w:tab w:val="clear" w:pos="1920"/>
          <w:tab w:val="num" w:pos="1418"/>
        </w:tabs>
        <w:spacing w:line="400" w:lineRule="exact"/>
        <w:ind w:left="1134" w:hanging="17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社團指導老師之聘請。</w:t>
      </w:r>
    </w:p>
    <w:p w14:paraId="5FBAE8E0" w14:textId="77777777" w:rsidR="00E537C9" w:rsidRPr="007416B9" w:rsidRDefault="00E537C9" w:rsidP="00E537C9">
      <w:pPr>
        <w:numPr>
          <w:ilvl w:val="0"/>
          <w:numId w:val="16"/>
        </w:numPr>
        <w:tabs>
          <w:tab w:val="clear" w:pos="1920"/>
          <w:tab w:val="num" w:pos="1701"/>
        </w:tabs>
        <w:spacing w:line="400" w:lineRule="exact"/>
        <w:ind w:left="1134" w:hanging="17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參加社團負責人幹部研習活動。</w:t>
      </w:r>
    </w:p>
    <w:p w14:paraId="2084BD08" w14:textId="77777777" w:rsidR="00E537C9" w:rsidRPr="007416B9" w:rsidRDefault="00E537C9" w:rsidP="00E537C9">
      <w:pPr>
        <w:numPr>
          <w:ilvl w:val="0"/>
          <w:numId w:val="16"/>
        </w:numPr>
        <w:tabs>
          <w:tab w:val="num" w:pos="1680"/>
        </w:tabs>
        <w:spacing w:line="400" w:lineRule="exact"/>
        <w:ind w:left="1134" w:hanging="17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繳交南</w:t>
      </w:r>
      <w:proofErr w:type="gramStart"/>
      <w:r w:rsidRPr="007416B9">
        <w:rPr>
          <w:rFonts w:eastAsia="標楷體"/>
          <w:color w:val="000000"/>
          <w:szCs w:val="22"/>
        </w:rPr>
        <w:t>臺</w:t>
      </w:r>
      <w:proofErr w:type="gramEnd"/>
      <w:r w:rsidRPr="007416B9">
        <w:rPr>
          <w:rFonts w:eastAsia="標楷體"/>
          <w:color w:val="000000"/>
          <w:szCs w:val="22"/>
        </w:rPr>
        <w:t>人學習</w:t>
      </w:r>
      <w:proofErr w:type="gramStart"/>
      <w:r w:rsidRPr="007416B9">
        <w:rPr>
          <w:rFonts w:eastAsia="標楷體"/>
          <w:color w:val="000000"/>
          <w:szCs w:val="22"/>
        </w:rPr>
        <w:t>檔</w:t>
      </w:r>
      <w:proofErr w:type="gramEnd"/>
      <w:r w:rsidRPr="007416B9">
        <w:rPr>
          <w:rFonts w:eastAsia="標楷體"/>
          <w:color w:val="000000"/>
          <w:szCs w:val="22"/>
        </w:rPr>
        <w:t>社團資料</w:t>
      </w:r>
      <w:r w:rsidRPr="007416B9">
        <w:rPr>
          <w:rFonts w:eastAsia="標楷體"/>
          <w:color w:val="000000"/>
          <w:szCs w:val="22"/>
        </w:rPr>
        <w:t>(</w:t>
      </w:r>
      <w:r w:rsidRPr="007416B9">
        <w:rPr>
          <w:rFonts w:eastAsia="標楷體"/>
          <w:color w:val="000000"/>
          <w:szCs w:val="22"/>
        </w:rPr>
        <w:t>含社團參與、社團幹部及主辦協辦活動</w:t>
      </w:r>
      <w:r w:rsidRPr="007416B9">
        <w:rPr>
          <w:rFonts w:eastAsia="標楷體"/>
          <w:color w:val="000000"/>
          <w:szCs w:val="22"/>
        </w:rPr>
        <w:t>)</w:t>
      </w:r>
      <w:r w:rsidRPr="007416B9">
        <w:rPr>
          <w:rFonts w:eastAsia="標楷體"/>
          <w:color w:val="000000"/>
          <w:szCs w:val="22"/>
        </w:rPr>
        <w:t>。</w:t>
      </w:r>
    </w:p>
    <w:p w14:paraId="1F54A5B7" w14:textId="77777777" w:rsidR="00E537C9" w:rsidRPr="007416B9" w:rsidRDefault="00E537C9" w:rsidP="00E537C9">
      <w:pPr>
        <w:numPr>
          <w:ilvl w:val="0"/>
          <w:numId w:val="16"/>
        </w:numPr>
        <w:tabs>
          <w:tab w:val="clear" w:pos="1920"/>
          <w:tab w:val="num" w:pos="1701"/>
        </w:tabs>
        <w:spacing w:line="400" w:lineRule="exact"/>
        <w:ind w:left="1134" w:hanging="17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社團內其他重要事項之處理。</w:t>
      </w:r>
    </w:p>
    <w:p w14:paraId="0D660DBD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994" w:hanging="99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社團負責人因故不能行使職權時，應另行改選；唯若社團有由其副負責人代理之規定者從其規定。</w:t>
      </w:r>
    </w:p>
    <w:p w14:paraId="1F29BE3D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960" w:hanging="96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社團之社員不得同時擔任二個（含）以上之社團負責人或社團幹部。</w:t>
      </w:r>
    </w:p>
    <w:p w14:paraId="1F73F4F1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960" w:hanging="96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本校每一學生除了參加自治性社團外，並得參加一至三種校內社團。</w:t>
      </w:r>
    </w:p>
    <w:p w14:paraId="3E887FAB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1022" w:hanging="1022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召開各項會議時，應作成紀錄，經指導老師簽署後備查。而社團之各項會議決議，除各社團另有規定外，以社員總數二分之一（含）以上出席，出席社員多數同意通過之。但關於變更社團宗旨、社團負責人之罷免、修改社團章程之重大決議，應經社員總數三分之二（含）以上出席，並經出席社員四分之三（含）以上同意通過之。</w:t>
      </w:r>
    </w:p>
    <w:p w14:paraId="15968CDA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960" w:hanging="96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社員大會為社團之最高決議機構，由負責人召開，每學期至少一次。</w:t>
      </w:r>
    </w:p>
    <w:p w14:paraId="4BA656D8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960" w:hanging="96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下列事項應經社員大會之議決：</w:t>
      </w:r>
    </w:p>
    <w:p w14:paraId="475E7988" w14:textId="77777777" w:rsidR="00E537C9" w:rsidRPr="007416B9" w:rsidRDefault="00E537C9" w:rsidP="00E537C9">
      <w:pPr>
        <w:numPr>
          <w:ilvl w:val="0"/>
          <w:numId w:val="9"/>
        </w:numPr>
        <w:tabs>
          <w:tab w:val="num" w:pos="1440"/>
        </w:tabs>
        <w:spacing w:line="400" w:lineRule="exact"/>
        <w:ind w:hanging="968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社團宗旨之變更。</w:t>
      </w:r>
    </w:p>
    <w:p w14:paraId="0E6920D0" w14:textId="77777777" w:rsidR="00E537C9" w:rsidRPr="007416B9" w:rsidRDefault="00E537C9" w:rsidP="00E537C9">
      <w:pPr>
        <w:numPr>
          <w:ilvl w:val="0"/>
          <w:numId w:val="9"/>
        </w:numPr>
        <w:tabs>
          <w:tab w:val="num" w:pos="1440"/>
        </w:tabs>
        <w:spacing w:line="400" w:lineRule="exact"/>
        <w:ind w:left="1134" w:hanging="17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社團章程之修改。</w:t>
      </w:r>
    </w:p>
    <w:p w14:paraId="721C8D32" w14:textId="77777777" w:rsidR="00E537C9" w:rsidRPr="007416B9" w:rsidRDefault="00E537C9" w:rsidP="00E537C9">
      <w:pPr>
        <w:numPr>
          <w:ilvl w:val="0"/>
          <w:numId w:val="9"/>
        </w:numPr>
        <w:tabs>
          <w:tab w:val="num" w:pos="1440"/>
        </w:tabs>
        <w:spacing w:line="400" w:lineRule="exact"/>
        <w:ind w:left="1134" w:hanging="17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社團負責人之選舉、罷免。</w:t>
      </w:r>
    </w:p>
    <w:p w14:paraId="4C61BBDD" w14:textId="77777777" w:rsidR="00E537C9" w:rsidRPr="007416B9" w:rsidRDefault="00E537C9" w:rsidP="00E537C9">
      <w:pPr>
        <w:numPr>
          <w:ilvl w:val="0"/>
          <w:numId w:val="9"/>
        </w:numPr>
        <w:tabs>
          <w:tab w:val="num" w:pos="1440"/>
        </w:tabs>
        <w:spacing w:line="400" w:lineRule="exact"/>
        <w:ind w:left="1134" w:hanging="17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社員之除名。</w:t>
      </w:r>
    </w:p>
    <w:p w14:paraId="5C70DB22" w14:textId="77777777" w:rsidR="00E537C9" w:rsidRPr="007416B9" w:rsidRDefault="00E537C9" w:rsidP="00E537C9">
      <w:pPr>
        <w:numPr>
          <w:ilvl w:val="0"/>
          <w:numId w:val="9"/>
        </w:numPr>
        <w:tabs>
          <w:tab w:val="num" w:pos="1440"/>
        </w:tabs>
        <w:spacing w:line="400" w:lineRule="exact"/>
        <w:ind w:left="1134" w:hanging="17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社團社費之收取數額。</w:t>
      </w:r>
    </w:p>
    <w:p w14:paraId="70939CFD" w14:textId="77777777" w:rsidR="00E537C9" w:rsidRPr="007416B9" w:rsidRDefault="00E537C9" w:rsidP="00E537C9">
      <w:pPr>
        <w:numPr>
          <w:ilvl w:val="0"/>
          <w:numId w:val="9"/>
        </w:numPr>
        <w:tabs>
          <w:tab w:val="num" w:pos="1440"/>
        </w:tabs>
        <w:spacing w:line="400" w:lineRule="exact"/>
        <w:ind w:left="1134" w:hanging="17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社團活動之計劃。</w:t>
      </w:r>
    </w:p>
    <w:p w14:paraId="69FA767E" w14:textId="77777777" w:rsidR="00E537C9" w:rsidRPr="007416B9" w:rsidRDefault="00E537C9" w:rsidP="00E537C9">
      <w:pPr>
        <w:numPr>
          <w:ilvl w:val="0"/>
          <w:numId w:val="9"/>
        </w:numPr>
        <w:tabs>
          <w:tab w:val="num" w:pos="1440"/>
        </w:tabs>
        <w:spacing w:line="400" w:lineRule="exact"/>
        <w:ind w:left="1134" w:hanging="17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lastRenderedPageBreak/>
        <w:t>社團經費之預算、決算。</w:t>
      </w:r>
    </w:p>
    <w:p w14:paraId="48A09EDB" w14:textId="77777777" w:rsidR="00E537C9" w:rsidRPr="007416B9" w:rsidRDefault="00E537C9" w:rsidP="00E537C9">
      <w:pPr>
        <w:spacing w:line="500" w:lineRule="exact"/>
        <w:jc w:val="both"/>
        <w:rPr>
          <w:rFonts w:eastAsia="標楷體"/>
          <w:b/>
          <w:bCs/>
          <w:color w:val="000000"/>
          <w:sz w:val="28"/>
          <w:szCs w:val="28"/>
        </w:rPr>
      </w:pPr>
      <w:r w:rsidRPr="007416B9">
        <w:rPr>
          <w:rFonts w:eastAsia="標楷體"/>
          <w:b/>
          <w:bCs/>
          <w:color w:val="000000"/>
          <w:sz w:val="28"/>
          <w:szCs w:val="28"/>
        </w:rPr>
        <w:t>第三章</w:t>
      </w:r>
      <w:r w:rsidRPr="007416B9">
        <w:rPr>
          <w:rFonts w:eastAsia="標楷體"/>
          <w:b/>
          <w:bCs/>
          <w:color w:val="000000"/>
          <w:sz w:val="28"/>
          <w:szCs w:val="28"/>
        </w:rPr>
        <w:t xml:space="preserve">  </w:t>
      </w:r>
      <w:r w:rsidRPr="007416B9">
        <w:rPr>
          <w:rFonts w:eastAsia="標楷體"/>
          <w:b/>
          <w:bCs/>
          <w:color w:val="000000"/>
          <w:sz w:val="28"/>
          <w:szCs w:val="28"/>
        </w:rPr>
        <w:t>社團之活動</w:t>
      </w:r>
    </w:p>
    <w:p w14:paraId="54FB24A7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960" w:hanging="96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學生社團乃屬校內組織，活動範圍限於校內，非經核准，不得對外行文對外活動，</w:t>
      </w:r>
    </w:p>
    <w:p w14:paraId="41BA067D" w14:textId="77777777" w:rsidR="00E537C9" w:rsidRPr="007416B9" w:rsidRDefault="00E537C9" w:rsidP="00E537C9">
      <w:pPr>
        <w:spacing w:line="400" w:lineRule="exact"/>
        <w:ind w:left="96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 w:val="16"/>
          <w:szCs w:val="16"/>
        </w:rPr>
        <w:t xml:space="preserve"> </w:t>
      </w:r>
      <w:r w:rsidRPr="007416B9">
        <w:rPr>
          <w:rFonts w:eastAsia="標楷體"/>
          <w:color w:val="000000"/>
          <w:szCs w:val="22"/>
        </w:rPr>
        <w:t>或舉辦勸募工作。</w:t>
      </w:r>
    </w:p>
    <w:p w14:paraId="1897D1DD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1022" w:hanging="1022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各社團應配合學校行事曆及學生事務處工作計劃，於學期開始十四日前提出新學期活動計劃及經費預算表，呈送本校學生自治組織及學生事務處核定。本校學生事務處得配合學校行事曆，訂定社團活動上課總次數下限。學期結束前三</w:t>
      </w:r>
      <w:proofErr w:type="gramStart"/>
      <w:r w:rsidRPr="007416B9">
        <w:rPr>
          <w:rFonts w:eastAsia="標楷體"/>
          <w:color w:val="000000"/>
          <w:szCs w:val="22"/>
        </w:rPr>
        <w:t>週</w:t>
      </w:r>
      <w:proofErr w:type="gramEnd"/>
      <w:r w:rsidRPr="007416B9">
        <w:rPr>
          <w:rFonts w:eastAsia="標楷體"/>
          <w:color w:val="000000"/>
          <w:szCs w:val="22"/>
        </w:rPr>
        <w:t>內，社團應將一學期活動情形與社團活動上課</w:t>
      </w:r>
      <w:proofErr w:type="gramStart"/>
      <w:r w:rsidRPr="007416B9">
        <w:rPr>
          <w:rFonts w:eastAsia="標楷體"/>
          <w:color w:val="000000"/>
          <w:szCs w:val="22"/>
        </w:rPr>
        <w:t>紀錄表彙整</w:t>
      </w:r>
      <w:proofErr w:type="gramEnd"/>
      <w:r w:rsidRPr="007416B9">
        <w:rPr>
          <w:rFonts w:eastAsia="標楷體"/>
          <w:color w:val="000000"/>
          <w:szCs w:val="22"/>
        </w:rPr>
        <w:t>陳報學生事務處；上課</w:t>
      </w:r>
      <w:proofErr w:type="gramStart"/>
      <w:r w:rsidRPr="007416B9">
        <w:rPr>
          <w:rFonts w:eastAsia="標楷體"/>
          <w:color w:val="000000"/>
          <w:szCs w:val="22"/>
        </w:rPr>
        <w:t>紀錄表若有</w:t>
      </w:r>
      <w:proofErr w:type="gramEnd"/>
      <w:r w:rsidRPr="007416B9">
        <w:rPr>
          <w:rFonts w:eastAsia="標楷體"/>
          <w:color w:val="000000"/>
          <w:szCs w:val="22"/>
        </w:rPr>
        <w:t>偽造及不實記載或逾期未繳，經查證屬實者，其社團負責人得依本校「學生課外活動獎懲辦法」議處，並停止核發該社團</w:t>
      </w:r>
      <w:proofErr w:type="gramStart"/>
      <w:r w:rsidRPr="007416B9">
        <w:rPr>
          <w:rFonts w:eastAsia="標楷體"/>
          <w:color w:val="000000"/>
          <w:szCs w:val="22"/>
        </w:rPr>
        <w:t>壹</w:t>
      </w:r>
      <w:proofErr w:type="gramEnd"/>
      <w:r w:rsidRPr="007416B9">
        <w:rPr>
          <w:rFonts w:eastAsia="標楷體"/>
          <w:color w:val="000000"/>
          <w:szCs w:val="22"/>
        </w:rPr>
        <w:t>學期指導老師上課指導費，由該社團自行負責支付。</w:t>
      </w:r>
    </w:p>
    <w:p w14:paraId="135AC6B5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720" w:hanging="72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各社團舉行各項活動或召開會議時，應於活動前十四日辦理活動申請，並經核准後，</w:t>
      </w:r>
    </w:p>
    <w:p w14:paraId="1C85C2CE" w14:textId="77777777" w:rsidR="00E537C9" w:rsidRPr="007416B9" w:rsidRDefault="00E537C9" w:rsidP="00E537C9">
      <w:pPr>
        <w:spacing w:line="400" w:lineRule="exact"/>
        <w:ind w:left="72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 w:val="16"/>
          <w:szCs w:val="16"/>
        </w:rPr>
        <w:t xml:space="preserve"> </w:t>
      </w:r>
      <w:r w:rsidRPr="007416B9">
        <w:rPr>
          <w:rFonts w:eastAsia="標楷體"/>
          <w:color w:val="000000"/>
          <w:szCs w:val="22"/>
        </w:rPr>
        <w:t>方可辦理。而必要時得由學生</w:t>
      </w:r>
      <w:proofErr w:type="gramStart"/>
      <w:r w:rsidRPr="007416B9">
        <w:rPr>
          <w:rFonts w:eastAsia="標楷體"/>
          <w:color w:val="000000"/>
          <w:szCs w:val="22"/>
        </w:rPr>
        <w:t>事務處視社團</w:t>
      </w:r>
      <w:proofErr w:type="gramEnd"/>
      <w:r w:rsidRPr="007416B9">
        <w:rPr>
          <w:rFonts w:eastAsia="標楷體"/>
          <w:color w:val="000000"/>
          <w:szCs w:val="22"/>
        </w:rPr>
        <w:t>活動之性質及實際需要，邀請有關人員參</w:t>
      </w:r>
    </w:p>
    <w:p w14:paraId="528F2364" w14:textId="77777777" w:rsidR="00E537C9" w:rsidRPr="007416B9" w:rsidRDefault="00E537C9" w:rsidP="00E537C9">
      <w:pPr>
        <w:spacing w:line="400" w:lineRule="exact"/>
        <w:ind w:left="72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 w:val="16"/>
          <w:szCs w:val="16"/>
        </w:rPr>
        <w:t xml:space="preserve"> </w:t>
      </w:r>
      <w:r w:rsidRPr="007416B9">
        <w:rPr>
          <w:rFonts w:eastAsia="標楷體"/>
          <w:color w:val="000000"/>
          <w:szCs w:val="22"/>
        </w:rPr>
        <w:t>加。</w:t>
      </w:r>
    </w:p>
    <w:p w14:paraId="584D82E7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960" w:hanging="96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各社團如需對校外各機關有所接洽或請求時，得請學生</w:t>
      </w:r>
      <w:proofErr w:type="gramStart"/>
      <w:r w:rsidRPr="007416B9">
        <w:rPr>
          <w:rFonts w:eastAsia="標楷體"/>
          <w:color w:val="000000"/>
          <w:szCs w:val="22"/>
        </w:rPr>
        <w:t>事務處轉陳校長</w:t>
      </w:r>
      <w:proofErr w:type="gramEnd"/>
      <w:r w:rsidRPr="007416B9">
        <w:rPr>
          <w:rFonts w:eastAsia="標楷體"/>
          <w:color w:val="000000"/>
          <w:szCs w:val="22"/>
        </w:rPr>
        <w:t>核准，由學</w:t>
      </w:r>
    </w:p>
    <w:p w14:paraId="30A3AE03" w14:textId="77777777" w:rsidR="00E537C9" w:rsidRPr="007416B9" w:rsidRDefault="00E537C9" w:rsidP="00E537C9">
      <w:pPr>
        <w:spacing w:line="400" w:lineRule="exact"/>
        <w:ind w:left="96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 w:val="16"/>
          <w:szCs w:val="16"/>
        </w:rPr>
        <w:t xml:space="preserve"> </w:t>
      </w:r>
      <w:proofErr w:type="gramStart"/>
      <w:r w:rsidRPr="007416B9">
        <w:rPr>
          <w:rFonts w:eastAsia="標楷體"/>
          <w:color w:val="000000"/>
          <w:szCs w:val="22"/>
        </w:rPr>
        <w:t>校備文行</w:t>
      </w:r>
      <w:proofErr w:type="gramEnd"/>
      <w:r w:rsidRPr="007416B9">
        <w:rPr>
          <w:rFonts w:eastAsia="標楷體"/>
          <w:color w:val="000000"/>
          <w:szCs w:val="22"/>
        </w:rPr>
        <w:t>之。</w:t>
      </w:r>
    </w:p>
    <w:p w14:paraId="1257779E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994" w:hanging="99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各社團舉行各項活動或召開會議時，非經學生事務處同意不得邀請校外人士參加；如需邀請校外人士擔任指導老師或作學術演講時，需事前報請學生事務處核准。</w:t>
      </w:r>
    </w:p>
    <w:p w14:paraId="4094A9A9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1022" w:hanging="1022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各社團在校內舉行會議及舉辦各項活動使用場地時，應於活動申請核准後，事先向學生事務處領取場地借用申請表，向有關單位洽借，且於事後須負責清掃整潔，將桌椅等各項物品恢復原狀，並關閉門窗及電燈。如借用器物有遺失或損毀，則須負遺失損壞賠償之責任。</w:t>
      </w:r>
    </w:p>
    <w:p w14:paraId="223D9A41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1022" w:hanging="1022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各社團舉辦活動需印刷文件（如節目表、講義、表格等）時，事前應將原稿呈請學生事務處審閱，事後並須將該項印刷文件兩份呈送學生事務處備查。</w:t>
      </w:r>
    </w:p>
    <w:p w14:paraId="30536BA2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1022" w:hanging="1022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各社團開會或活動時間，不得與上課及學校之集會時間相衝突，並應於晚上</w:t>
      </w:r>
      <w:r w:rsidRPr="007416B9">
        <w:rPr>
          <w:rFonts w:eastAsia="標楷體"/>
          <w:color w:val="000000"/>
          <w:szCs w:val="22"/>
        </w:rPr>
        <w:t>10</w:t>
      </w:r>
      <w:r w:rsidRPr="007416B9">
        <w:rPr>
          <w:rFonts w:eastAsia="標楷體"/>
          <w:color w:val="000000"/>
          <w:szCs w:val="22"/>
        </w:rPr>
        <w:t>時前結束活動；如有特殊原因必須使用上課時間者，應事前辦妥請假手續，並知會任課老師，事後不得補辦請假。</w:t>
      </w:r>
    </w:p>
    <w:p w14:paraId="0B54EC4A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1022" w:hanging="1022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社團應將活動資料、活動成果、</w:t>
      </w:r>
      <w:proofErr w:type="gramStart"/>
      <w:r w:rsidRPr="007416B9">
        <w:rPr>
          <w:rFonts w:eastAsia="標楷體"/>
          <w:color w:val="000000"/>
          <w:szCs w:val="22"/>
        </w:rPr>
        <w:t>帳冊</w:t>
      </w:r>
      <w:proofErr w:type="gramEnd"/>
      <w:r w:rsidRPr="007416B9">
        <w:rPr>
          <w:rFonts w:eastAsia="標楷體"/>
          <w:color w:val="000000"/>
          <w:szCs w:val="22"/>
        </w:rPr>
        <w:t>及有關會議紀錄之各項文件建檔，妥善保存，以利社團之經驗傳承，並列入移交。</w:t>
      </w:r>
    </w:p>
    <w:p w14:paraId="53F97C78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1022" w:hanging="1022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學生事務處得視社團活動之需要，</w:t>
      </w:r>
      <w:proofErr w:type="gramStart"/>
      <w:r w:rsidRPr="007416B9">
        <w:rPr>
          <w:rFonts w:eastAsia="標楷體"/>
          <w:color w:val="000000"/>
          <w:szCs w:val="22"/>
        </w:rPr>
        <w:t>分借與</w:t>
      </w:r>
      <w:proofErr w:type="gramEnd"/>
      <w:r w:rsidRPr="007416B9">
        <w:rPr>
          <w:rFonts w:eastAsia="標楷體"/>
          <w:color w:val="000000"/>
          <w:szCs w:val="22"/>
        </w:rPr>
        <w:t>社團辦公室及設備，借期以一年為限，期滿得續借。社團辦公室之管理依本校「學生社團辦公室管理要點」辦理之。</w:t>
      </w:r>
    </w:p>
    <w:p w14:paraId="2528DA2B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1022" w:hanging="1022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各社團應按照其社團性質，舉辦各項活動，全學期無活動表現之社團，學生事務處得令其改組或解散之。</w:t>
      </w:r>
    </w:p>
    <w:p w14:paraId="2B465D8B" w14:textId="77777777" w:rsidR="00E537C9" w:rsidRPr="007416B9" w:rsidRDefault="00E537C9" w:rsidP="00E537C9">
      <w:pPr>
        <w:spacing w:line="500" w:lineRule="exact"/>
        <w:jc w:val="both"/>
        <w:rPr>
          <w:rFonts w:eastAsia="標楷體"/>
          <w:b/>
          <w:bCs/>
          <w:color w:val="000000"/>
          <w:sz w:val="28"/>
          <w:szCs w:val="28"/>
        </w:rPr>
      </w:pPr>
      <w:r w:rsidRPr="007416B9">
        <w:rPr>
          <w:rFonts w:eastAsia="標楷體"/>
          <w:b/>
          <w:bCs/>
          <w:color w:val="000000"/>
          <w:sz w:val="28"/>
          <w:szCs w:val="28"/>
        </w:rPr>
        <w:t>第四章</w:t>
      </w:r>
      <w:r w:rsidRPr="007416B9">
        <w:rPr>
          <w:rFonts w:eastAsia="標楷體"/>
          <w:b/>
          <w:bCs/>
          <w:color w:val="000000"/>
          <w:sz w:val="28"/>
          <w:szCs w:val="28"/>
        </w:rPr>
        <w:t xml:space="preserve">  </w:t>
      </w:r>
      <w:r w:rsidRPr="007416B9">
        <w:rPr>
          <w:rFonts w:eastAsia="標楷體"/>
          <w:b/>
          <w:bCs/>
          <w:color w:val="000000"/>
          <w:sz w:val="28"/>
          <w:szCs w:val="28"/>
        </w:rPr>
        <w:t>社團海報</w:t>
      </w:r>
    </w:p>
    <w:p w14:paraId="457F60A2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1022" w:hanging="1022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社團海報係指各社團在校內發佈之海報、通告、啟事、傳單或其他具有宣傳與通知性質之文件。</w:t>
      </w:r>
    </w:p>
    <w:p w14:paraId="42AAF71A" w14:textId="77777777" w:rsidR="00E537C9" w:rsidRPr="007416B9" w:rsidRDefault="00E537C9" w:rsidP="00E537C9">
      <w:pPr>
        <w:numPr>
          <w:ilvl w:val="0"/>
          <w:numId w:val="15"/>
        </w:numPr>
        <w:spacing w:line="400" w:lineRule="exact"/>
        <w:ind w:left="770" w:hanging="770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社團海報由社團負責人管理並負責，並依本校「南</w:t>
      </w:r>
      <w:proofErr w:type="gramStart"/>
      <w:r w:rsidRPr="007416B9">
        <w:rPr>
          <w:rFonts w:eastAsia="標楷體"/>
          <w:color w:val="000000"/>
          <w:szCs w:val="22"/>
        </w:rPr>
        <w:t>臺</w:t>
      </w:r>
      <w:proofErr w:type="gramEnd"/>
      <w:r w:rsidRPr="007416B9">
        <w:rPr>
          <w:rFonts w:eastAsia="標楷體"/>
          <w:color w:val="000000"/>
          <w:szCs w:val="22"/>
        </w:rPr>
        <w:t>科技大學海報</w:t>
      </w:r>
      <w:r w:rsidRPr="007416B9">
        <w:rPr>
          <w:rFonts w:eastAsia="標楷體"/>
          <w:color w:val="000000"/>
          <w:szCs w:val="22"/>
        </w:rPr>
        <w:t>(</w:t>
      </w:r>
      <w:r w:rsidRPr="007416B9">
        <w:rPr>
          <w:rFonts w:eastAsia="標楷體"/>
          <w:color w:val="000000"/>
          <w:szCs w:val="22"/>
        </w:rPr>
        <w:t>公告</w:t>
      </w:r>
      <w:r w:rsidRPr="007416B9">
        <w:rPr>
          <w:rFonts w:eastAsia="標楷體"/>
          <w:color w:val="000000"/>
          <w:szCs w:val="22"/>
        </w:rPr>
        <w:t>)</w:t>
      </w:r>
      <w:r w:rsidRPr="007416B9">
        <w:rPr>
          <w:rFonts w:eastAsia="標楷體"/>
          <w:color w:val="000000"/>
          <w:szCs w:val="22"/>
        </w:rPr>
        <w:t>張貼管理要點」辦理之。</w:t>
      </w:r>
    </w:p>
    <w:p w14:paraId="33D66887" w14:textId="77777777" w:rsidR="00E537C9" w:rsidRPr="007416B9" w:rsidRDefault="00E537C9" w:rsidP="00E537C9">
      <w:pPr>
        <w:spacing w:line="500" w:lineRule="exact"/>
        <w:jc w:val="both"/>
        <w:rPr>
          <w:rFonts w:eastAsia="標楷體"/>
          <w:b/>
          <w:bCs/>
          <w:color w:val="000000"/>
          <w:sz w:val="28"/>
          <w:szCs w:val="28"/>
        </w:rPr>
      </w:pPr>
      <w:r w:rsidRPr="007416B9">
        <w:rPr>
          <w:rFonts w:eastAsia="標楷體"/>
          <w:b/>
          <w:bCs/>
          <w:color w:val="000000"/>
          <w:sz w:val="28"/>
          <w:szCs w:val="28"/>
        </w:rPr>
        <w:lastRenderedPageBreak/>
        <w:t>第五章</w:t>
      </w:r>
      <w:r w:rsidRPr="007416B9">
        <w:rPr>
          <w:rFonts w:eastAsia="標楷體"/>
          <w:b/>
          <w:bCs/>
          <w:color w:val="000000"/>
          <w:sz w:val="28"/>
          <w:szCs w:val="28"/>
        </w:rPr>
        <w:t xml:space="preserve">  </w:t>
      </w:r>
      <w:r w:rsidRPr="007416B9">
        <w:rPr>
          <w:rFonts w:eastAsia="標楷體"/>
          <w:b/>
          <w:bCs/>
          <w:color w:val="000000"/>
          <w:sz w:val="28"/>
          <w:szCs w:val="28"/>
        </w:rPr>
        <w:t>社團刊物</w:t>
      </w:r>
    </w:p>
    <w:p w14:paraId="4374D2D7" w14:textId="77777777" w:rsidR="00E537C9" w:rsidRPr="007416B9" w:rsidRDefault="00E537C9" w:rsidP="00E537C9">
      <w:pPr>
        <w:numPr>
          <w:ilvl w:val="0"/>
          <w:numId w:val="17"/>
        </w:numPr>
        <w:spacing w:line="400" w:lineRule="exact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學生社團刊物係指各社團、學會出版之報紙、雜誌、學會</w:t>
      </w:r>
      <w:proofErr w:type="gramStart"/>
      <w:r w:rsidRPr="007416B9">
        <w:rPr>
          <w:rFonts w:eastAsia="標楷體"/>
          <w:color w:val="000000"/>
          <w:szCs w:val="22"/>
        </w:rPr>
        <w:t>會</w:t>
      </w:r>
      <w:proofErr w:type="gramEnd"/>
      <w:r w:rsidRPr="007416B9">
        <w:rPr>
          <w:rFonts w:eastAsia="標楷體"/>
          <w:color w:val="000000"/>
          <w:szCs w:val="22"/>
        </w:rPr>
        <w:t>刊等。</w:t>
      </w:r>
    </w:p>
    <w:p w14:paraId="73C96D1A" w14:textId="77777777" w:rsidR="00E537C9" w:rsidRPr="007416B9" w:rsidRDefault="00E537C9" w:rsidP="00E537C9">
      <w:pPr>
        <w:numPr>
          <w:ilvl w:val="0"/>
          <w:numId w:val="17"/>
        </w:numPr>
        <w:spacing w:line="400" w:lineRule="exact"/>
        <w:ind w:left="994" w:hanging="99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刊物內容應依據發行宗旨，不做違背國策、法令之傳播，並不得傳播不實之言論、揭人之隱私及人身之攻擊。</w:t>
      </w:r>
    </w:p>
    <w:p w14:paraId="116B66F9" w14:textId="77777777" w:rsidR="00E537C9" w:rsidRPr="007416B9" w:rsidRDefault="00E537C9" w:rsidP="00E537C9">
      <w:pPr>
        <w:numPr>
          <w:ilvl w:val="0"/>
          <w:numId w:val="17"/>
        </w:numPr>
        <w:spacing w:line="400" w:lineRule="exact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社團刊物之發行依本校「學生社團刊物輔導實施要點」辦理。</w:t>
      </w:r>
    </w:p>
    <w:p w14:paraId="605A20EB" w14:textId="77777777" w:rsidR="00E537C9" w:rsidRPr="007416B9" w:rsidRDefault="00E537C9" w:rsidP="00E537C9">
      <w:pPr>
        <w:spacing w:line="500" w:lineRule="exact"/>
        <w:jc w:val="both"/>
        <w:rPr>
          <w:rFonts w:eastAsia="標楷體"/>
          <w:b/>
          <w:bCs/>
          <w:color w:val="000000"/>
          <w:sz w:val="28"/>
          <w:szCs w:val="28"/>
        </w:rPr>
      </w:pPr>
      <w:r w:rsidRPr="007416B9">
        <w:rPr>
          <w:rFonts w:eastAsia="標楷體"/>
          <w:b/>
          <w:bCs/>
          <w:color w:val="000000"/>
          <w:sz w:val="28"/>
          <w:szCs w:val="28"/>
        </w:rPr>
        <w:t>第六章</w:t>
      </w:r>
      <w:r w:rsidRPr="007416B9">
        <w:rPr>
          <w:rFonts w:eastAsia="標楷體"/>
          <w:b/>
          <w:bCs/>
          <w:color w:val="000000"/>
          <w:sz w:val="28"/>
          <w:szCs w:val="28"/>
        </w:rPr>
        <w:t xml:space="preserve">  </w:t>
      </w:r>
      <w:r w:rsidRPr="007416B9">
        <w:rPr>
          <w:rFonts w:eastAsia="標楷體"/>
          <w:b/>
          <w:bCs/>
          <w:color w:val="000000"/>
          <w:sz w:val="28"/>
          <w:szCs w:val="28"/>
        </w:rPr>
        <w:t>活動經費</w:t>
      </w:r>
    </w:p>
    <w:p w14:paraId="7CADB5A1" w14:textId="77777777" w:rsidR="00E537C9" w:rsidRPr="007416B9" w:rsidRDefault="00E537C9" w:rsidP="00E537C9">
      <w:pPr>
        <w:numPr>
          <w:ilvl w:val="0"/>
          <w:numId w:val="17"/>
        </w:numPr>
        <w:spacing w:line="400" w:lineRule="exact"/>
        <w:ind w:left="994" w:hanging="99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學生社團活動經費，應以社團</w:t>
      </w:r>
      <w:proofErr w:type="gramStart"/>
      <w:r w:rsidRPr="007416B9">
        <w:rPr>
          <w:rFonts w:eastAsia="標楷體"/>
          <w:color w:val="000000"/>
          <w:szCs w:val="22"/>
        </w:rPr>
        <w:t>自籌為原則</w:t>
      </w:r>
      <w:proofErr w:type="gramEnd"/>
      <w:r w:rsidRPr="007416B9">
        <w:rPr>
          <w:rFonts w:eastAsia="標楷體"/>
          <w:color w:val="000000"/>
          <w:szCs w:val="22"/>
        </w:rPr>
        <w:t>，並作有效之運用；如有必要時，得向本校學生自治會申請補助。</w:t>
      </w:r>
    </w:p>
    <w:p w14:paraId="2F1DCEA9" w14:textId="77777777" w:rsidR="00E537C9" w:rsidRPr="007416B9" w:rsidRDefault="00E537C9" w:rsidP="00E537C9">
      <w:pPr>
        <w:numPr>
          <w:ilvl w:val="0"/>
          <w:numId w:val="17"/>
        </w:numPr>
        <w:spacing w:line="400" w:lineRule="exact"/>
        <w:ind w:left="994" w:hanging="99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學生社團之</w:t>
      </w:r>
      <w:proofErr w:type="gramStart"/>
      <w:r w:rsidRPr="007416B9">
        <w:rPr>
          <w:rFonts w:eastAsia="標楷體"/>
          <w:color w:val="000000"/>
          <w:szCs w:val="22"/>
        </w:rPr>
        <w:t>帳冊</w:t>
      </w:r>
      <w:proofErr w:type="gramEnd"/>
      <w:r w:rsidRPr="007416B9">
        <w:rPr>
          <w:rFonts w:eastAsia="標楷體"/>
          <w:color w:val="000000"/>
          <w:szCs w:val="22"/>
        </w:rPr>
        <w:t>及財產清冊，應交由社團指定專人詳細列載財務及經費收支；每學期結束前十四日內，應將</w:t>
      </w:r>
      <w:proofErr w:type="gramStart"/>
      <w:r w:rsidRPr="007416B9">
        <w:rPr>
          <w:rFonts w:eastAsia="標楷體"/>
          <w:color w:val="000000"/>
          <w:szCs w:val="22"/>
        </w:rPr>
        <w:t>帳冊</w:t>
      </w:r>
      <w:proofErr w:type="gramEnd"/>
      <w:r w:rsidRPr="007416B9">
        <w:rPr>
          <w:rFonts w:eastAsia="標楷體"/>
          <w:color w:val="000000"/>
          <w:szCs w:val="22"/>
        </w:rPr>
        <w:t>送請指導老師核可後公布，一份送學生事務處備查；必要時學生事務處得定期及隨時抽查。逾期未繳或未公告者，社團負責人得依本校「學生課外活動獎懲規定」議處。</w:t>
      </w:r>
    </w:p>
    <w:p w14:paraId="258DF5E6" w14:textId="77777777" w:rsidR="00E537C9" w:rsidRPr="007416B9" w:rsidRDefault="00E537C9" w:rsidP="00E537C9">
      <w:pPr>
        <w:numPr>
          <w:ilvl w:val="0"/>
          <w:numId w:val="17"/>
        </w:numPr>
        <w:spacing w:line="400" w:lineRule="exact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學生社團除符合公益勸募條例外，不得向社會大眾勸募財物。</w:t>
      </w:r>
    </w:p>
    <w:p w14:paraId="521F3D7D" w14:textId="77777777" w:rsidR="00E537C9" w:rsidRPr="007416B9" w:rsidRDefault="00E537C9" w:rsidP="00E537C9">
      <w:pPr>
        <w:numPr>
          <w:ilvl w:val="0"/>
          <w:numId w:val="17"/>
        </w:numPr>
        <w:spacing w:line="400" w:lineRule="exact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學生社團活動申請補助，依本校「學生社團活動經費補助規定」辦理之。</w:t>
      </w:r>
    </w:p>
    <w:p w14:paraId="1386C273" w14:textId="77777777" w:rsidR="00E537C9" w:rsidRPr="007416B9" w:rsidRDefault="00E537C9" w:rsidP="00E537C9">
      <w:pPr>
        <w:spacing w:line="500" w:lineRule="exact"/>
        <w:jc w:val="both"/>
        <w:rPr>
          <w:rFonts w:eastAsia="標楷體"/>
          <w:b/>
          <w:bCs/>
          <w:color w:val="000000"/>
          <w:sz w:val="28"/>
          <w:szCs w:val="28"/>
        </w:rPr>
      </w:pPr>
      <w:r w:rsidRPr="007416B9">
        <w:rPr>
          <w:rFonts w:eastAsia="標楷體"/>
          <w:b/>
          <w:bCs/>
          <w:color w:val="000000"/>
          <w:sz w:val="28"/>
          <w:szCs w:val="28"/>
        </w:rPr>
        <w:t>第七章</w:t>
      </w:r>
      <w:r w:rsidRPr="007416B9">
        <w:rPr>
          <w:rFonts w:eastAsia="標楷體"/>
          <w:b/>
          <w:bCs/>
          <w:color w:val="000000"/>
          <w:sz w:val="28"/>
          <w:szCs w:val="28"/>
        </w:rPr>
        <w:t xml:space="preserve">  </w:t>
      </w:r>
      <w:r w:rsidRPr="007416B9">
        <w:rPr>
          <w:rFonts w:eastAsia="標楷體"/>
          <w:b/>
          <w:bCs/>
          <w:color w:val="000000"/>
          <w:sz w:val="28"/>
          <w:szCs w:val="28"/>
        </w:rPr>
        <w:t>社團評鑑</w:t>
      </w:r>
    </w:p>
    <w:p w14:paraId="33DE67AE" w14:textId="77777777" w:rsidR="00E537C9" w:rsidRPr="007416B9" w:rsidRDefault="00E537C9" w:rsidP="00E537C9">
      <w:pPr>
        <w:numPr>
          <w:ilvl w:val="0"/>
          <w:numId w:val="17"/>
        </w:numPr>
        <w:spacing w:line="400" w:lineRule="exact"/>
        <w:ind w:left="994" w:hanging="99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社團評鑑對象為本校核准成立之全體社團，僅學生會、學生議會、畢業生聯誼會可自由報名參加。</w:t>
      </w:r>
    </w:p>
    <w:p w14:paraId="763C56FF" w14:textId="77777777" w:rsidR="00E537C9" w:rsidRPr="007416B9" w:rsidRDefault="00E537C9" w:rsidP="00E537C9">
      <w:pPr>
        <w:numPr>
          <w:ilvl w:val="0"/>
          <w:numId w:val="17"/>
        </w:numPr>
        <w:spacing w:line="400" w:lineRule="exact"/>
        <w:ind w:left="994" w:hanging="99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社團評鑑內容，以其組織、計劃、活動紀錄、經費運用、社團運作、及與學校之配合度為重點。</w:t>
      </w:r>
    </w:p>
    <w:p w14:paraId="03E27E36" w14:textId="77777777" w:rsidR="00E537C9" w:rsidRPr="007416B9" w:rsidRDefault="00E537C9" w:rsidP="00E537C9">
      <w:pPr>
        <w:numPr>
          <w:ilvl w:val="0"/>
          <w:numId w:val="17"/>
        </w:numPr>
        <w:spacing w:line="400" w:lineRule="exact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學生社團評鑑之優劣結果，由學生事務處依本校「學生課外活動獎懲規定」分別獎懲。</w:t>
      </w:r>
    </w:p>
    <w:p w14:paraId="23107D9D" w14:textId="77777777" w:rsidR="00E537C9" w:rsidRPr="007416B9" w:rsidRDefault="00E537C9" w:rsidP="00E537C9">
      <w:pPr>
        <w:numPr>
          <w:ilvl w:val="0"/>
          <w:numId w:val="17"/>
        </w:numPr>
        <w:spacing w:line="400" w:lineRule="exact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學生社團評鑑依本校「學生社團評鑑實施要點」辦理之。</w:t>
      </w:r>
    </w:p>
    <w:p w14:paraId="4AAFB904" w14:textId="77777777" w:rsidR="00E537C9" w:rsidRPr="007416B9" w:rsidRDefault="00E537C9" w:rsidP="00E537C9">
      <w:pPr>
        <w:spacing w:line="500" w:lineRule="exact"/>
        <w:jc w:val="both"/>
        <w:rPr>
          <w:rFonts w:eastAsia="標楷體"/>
          <w:b/>
          <w:color w:val="000000"/>
          <w:kern w:val="0"/>
          <w:sz w:val="28"/>
          <w:szCs w:val="28"/>
        </w:rPr>
      </w:pPr>
      <w:r w:rsidRPr="007416B9">
        <w:rPr>
          <w:rFonts w:eastAsia="標楷體"/>
          <w:b/>
          <w:color w:val="000000"/>
          <w:kern w:val="0"/>
          <w:sz w:val="28"/>
          <w:szCs w:val="28"/>
        </w:rPr>
        <w:t>第八章</w:t>
      </w:r>
      <w:r w:rsidRPr="007416B9">
        <w:rPr>
          <w:rFonts w:eastAsia="標楷體"/>
          <w:b/>
          <w:color w:val="000000"/>
          <w:kern w:val="0"/>
          <w:sz w:val="28"/>
          <w:szCs w:val="28"/>
        </w:rPr>
        <w:t xml:space="preserve">  </w:t>
      </w:r>
      <w:r w:rsidRPr="007416B9">
        <w:rPr>
          <w:rFonts w:eastAsia="標楷體"/>
          <w:b/>
          <w:color w:val="000000"/>
          <w:kern w:val="0"/>
          <w:sz w:val="28"/>
          <w:szCs w:val="28"/>
        </w:rPr>
        <w:t>南臺人學習檔案</w:t>
      </w:r>
    </w:p>
    <w:p w14:paraId="5259A525" w14:textId="77777777" w:rsidR="00E537C9" w:rsidRPr="007416B9" w:rsidRDefault="00E537C9" w:rsidP="00E537C9">
      <w:pPr>
        <w:numPr>
          <w:ilvl w:val="0"/>
          <w:numId w:val="17"/>
        </w:numPr>
        <w:spacing w:line="400" w:lineRule="exact"/>
        <w:ind w:left="994" w:hanging="99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本校南</w:t>
      </w:r>
      <w:proofErr w:type="gramStart"/>
      <w:r w:rsidRPr="007416B9">
        <w:rPr>
          <w:rFonts w:eastAsia="標楷體"/>
          <w:color w:val="000000"/>
          <w:szCs w:val="22"/>
        </w:rPr>
        <w:t>臺</w:t>
      </w:r>
      <w:proofErr w:type="gramEnd"/>
      <w:r w:rsidRPr="007416B9">
        <w:rPr>
          <w:rFonts w:eastAsia="標楷體"/>
          <w:color w:val="000000"/>
          <w:szCs w:val="22"/>
        </w:rPr>
        <w:t>人學習檔案為學生個人參加社團活動、系學會、班級幹部、勞作教育、服務學習、志願服務、宿舍幹部等之紀錄，可用於申請各類獎學金、甄選，及畢業後進修、就業之相關證明。</w:t>
      </w:r>
    </w:p>
    <w:p w14:paraId="54215C59" w14:textId="77777777" w:rsidR="00E537C9" w:rsidRPr="007416B9" w:rsidRDefault="00E537C9" w:rsidP="00E537C9">
      <w:pPr>
        <w:numPr>
          <w:ilvl w:val="0"/>
          <w:numId w:val="17"/>
        </w:numPr>
        <w:spacing w:line="400" w:lineRule="exact"/>
        <w:ind w:left="994" w:hanging="99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本校南</w:t>
      </w:r>
      <w:proofErr w:type="gramStart"/>
      <w:r w:rsidRPr="007416B9">
        <w:rPr>
          <w:rFonts w:eastAsia="標楷體"/>
          <w:color w:val="000000"/>
          <w:szCs w:val="22"/>
        </w:rPr>
        <w:t>臺</w:t>
      </w:r>
      <w:proofErr w:type="gramEnd"/>
      <w:r w:rsidRPr="007416B9">
        <w:rPr>
          <w:rFonts w:eastAsia="標楷體"/>
          <w:color w:val="000000"/>
          <w:szCs w:val="22"/>
        </w:rPr>
        <w:t>人學習檔案之登錄，為領導幹部、課外活動、榮譽事蹟、出國紀錄經歷及證照、缺</w:t>
      </w:r>
      <w:proofErr w:type="gramStart"/>
      <w:r w:rsidRPr="007416B9">
        <w:rPr>
          <w:rFonts w:eastAsia="標楷體"/>
          <w:color w:val="000000"/>
          <w:szCs w:val="22"/>
        </w:rPr>
        <w:t>曠</w:t>
      </w:r>
      <w:proofErr w:type="gramEnd"/>
      <w:r w:rsidRPr="007416B9">
        <w:rPr>
          <w:rFonts w:eastAsia="標楷體"/>
          <w:color w:val="000000"/>
          <w:szCs w:val="22"/>
        </w:rPr>
        <w:t>獎懲、學習預警等六類。</w:t>
      </w:r>
    </w:p>
    <w:p w14:paraId="1EE0AF5B" w14:textId="77777777" w:rsidR="00E537C9" w:rsidRPr="007416B9" w:rsidRDefault="00E537C9" w:rsidP="00E537C9">
      <w:pPr>
        <w:numPr>
          <w:ilvl w:val="0"/>
          <w:numId w:val="17"/>
        </w:numPr>
        <w:spacing w:line="400" w:lineRule="exact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南</w:t>
      </w:r>
      <w:proofErr w:type="gramStart"/>
      <w:r w:rsidRPr="007416B9">
        <w:rPr>
          <w:rFonts w:eastAsia="標楷體"/>
          <w:color w:val="000000"/>
          <w:szCs w:val="22"/>
        </w:rPr>
        <w:t>臺</w:t>
      </w:r>
      <w:proofErr w:type="gramEnd"/>
      <w:r w:rsidRPr="007416B9">
        <w:rPr>
          <w:rFonts w:eastAsia="標楷體"/>
          <w:color w:val="000000"/>
          <w:szCs w:val="22"/>
        </w:rPr>
        <w:t>人學習檔案，分為學生的前台網站（部落格形式）及行政單位支援的後台系統。</w:t>
      </w:r>
    </w:p>
    <w:p w14:paraId="2CB3F48D" w14:textId="77777777" w:rsidR="00E537C9" w:rsidRPr="007416B9" w:rsidRDefault="00E537C9" w:rsidP="00E537C9">
      <w:pPr>
        <w:spacing w:line="500" w:lineRule="exact"/>
        <w:jc w:val="both"/>
        <w:rPr>
          <w:rFonts w:eastAsia="標楷體"/>
          <w:b/>
          <w:bCs/>
          <w:color w:val="000000"/>
          <w:sz w:val="28"/>
          <w:szCs w:val="28"/>
        </w:rPr>
      </w:pPr>
      <w:r w:rsidRPr="007416B9">
        <w:rPr>
          <w:rFonts w:eastAsia="標楷體"/>
          <w:b/>
          <w:bCs/>
          <w:color w:val="000000"/>
          <w:sz w:val="28"/>
          <w:szCs w:val="28"/>
        </w:rPr>
        <w:t>第九章</w:t>
      </w:r>
      <w:r w:rsidRPr="007416B9">
        <w:rPr>
          <w:rFonts w:eastAsia="標楷體"/>
          <w:b/>
          <w:bCs/>
          <w:color w:val="000000"/>
          <w:sz w:val="28"/>
          <w:szCs w:val="28"/>
        </w:rPr>
        <w:t xml:space="preserve">  </w:t>
      </w:r>
      <w:r w:rsidRPr="007416B9">
        <w:rPr>
          <w:rFonts w:eastAsia="標楷體"/>
          <w:b/>
          <w:bCs/>
          <w:color w:val="000000"/>
          <w:sz w:val="28"/>
          <w:szCs w:val="28"/>
        </w:rPr>
        <w:t>社團獎懲</w:t>
      </w:r>
    </w:p>
    <w:p w14:paraId="0EB98B6F" w14:textId="77777777" w:rsidR="00E537C9" w:rsidRPr="007416B9" w:rsidRDefault="00E537C9" w:rsidP="00E537C9">
      <w:pPr>
        <w:numPr>
          <w:ilvl w:val="0"/>
          <w:numId w:val="17"/>
        </w:numPr>
        <w:spacing w:line="400" w:lineRule="exact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校內外各項對該學生社團之獎懲，皆以社團負責人為主要授受對象。</w:t>
      </w:r>
    </w:p>
    <w:p w14:paraId="7F26DC5D" w14:textId="77777777" w:rsidR="00E537C9" w:rsidRPr="007416B9" w:rsidRDefault="00E537C9" w:rsidP="00E537C9">
      <w:pPr>
        <w:numPr>
          <w:ilvl w:val="0"/>
          <w:numId w:val="17"/>
        </w:numPr>
        <w:spacing w:line="400" w:lineRule="exact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學生社團之獎懲，得經校內社團指導老師同意後，簽報學生事務處辦理。</w:t>
      </w:r>
    </w:p>
    <w:p w14:paraId="10E0E116" w14:textId="77777777" w:rsidR="00E537C9" w:rsidRPr="007416B9" w:rsidRDefault="00E537C9" w:rsidP="00E537C9">
      <w:pPr>
        <w:numPr>
          <w:ilvl w:val="0"/>
          <w:numId w:val="17"/>
        </w:numPr>
        <w:spacing w:line="400" w:lineRule="exact"/>
        <w:ind w:left="994" w:hanging="99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各社團有下列情形之</w:t>
      </w:r>
      <w:proofErr w:type="gramStart"/>
      <w:r w:rsidRPr="007416B9">
        <w:rPr>
          <w:rFonts w:eastAsia="標楷體"/>
          <w:color w:val="000000"/>
          <w:szCs w:val="22"/>
        </w:rPr>
        <w:t>一</w:t>
      </w:r>
      <w:proofErr w:type="gramEnd"/>
      <w:r w:rsidRPr="007416B9">
        <w:rPr>
          <w:rFonts w:eastAsia="標楷體"/>
          <w:color w:val="000000"/>
          <w:szCs w:val="22"/>
        </w:rPr>
        <w:t>者，應予以核定暫停該團體活動；並依本校「學生課外活動獎懲規定」議處有關人員。</w:t>
      </w:r>
    </w:p>
    <w:p w14:paraId="1E27C1DD" w14:textId="77777777" w:rsidR="00E537C9" w:rsidRPr="007416B9" w:rsidRDefault="00E537C9" w:rsidP="00E537C9">
      <w:pPr>
        <w:numPr>
          <w:ilvl w:val="0"/>
          <w:numId w:val="10"/>
        </w:numPr>
        <w:tabs>
          <w:tab w:val="num" w:pos="1440"/>
        </w:tabs>
        <w:spacing w:line="400" w:lineRule="exact"/>
        <w:ind w:hanging="95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有違法情事者。</w:t>
      </w:r>
    </w:p>
    <w:p w14:paraId="76450FF3" w14:textId="77777777" w:rsidR="00E537C9" w:rsidRPr="007416B9" w:rsidRDefault="00E537C9" w:rsidP="00E537C9">
      <w:pPr>
        <w:numPr>
          <w:ilvl w:val="0"/>
          <w:numId w:val="10"/>
        </w:numPr>
        <w:tabs>
          <w:tab w:val="num" w:pos="1440"/>
        </w:tabs>
        <w:spacing w:line="400" w:lineRule="exact"/>
        <w:ind w:left="1134" w:hanging="17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不服從輔導單位輔導者。</w:t>
      </w:r>
    </w:p>
    <w:p w14:paraId="5281E738" w14:textId="77777777" w:rsidR="00E537C9" w:rsidRPr="007416B9" w:rsidRDefault="00E537C9" w:rsidP="00E537C9">
      <w:pPr>
        <w:numPr>
          <w:ilvl w:val="0"/>
          <w:numId w:val="10"/>
        </w:numPr>
        <w:tabs>
          <w:tab w:val="num" w:pos="1440"/>
        </w:tabs>
        <w:spacing w:line="400" w:lineRule="exact"/>
        <w:ind w:left="1134" w:hanging="17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發表不實言論導致校園不安者。</w:t>
      </w:r>
    </w:p>
    <w:p w14:paraId="5C90389E" w14:textId="77777777" w:rsidR="00E537C9" w:rsidRPr="007416B9" w:rsidRDefault="00E537C9" w:rsidP="00E537C9">
      <w:pPr>
        <w:numPr>
          <w:ilvl w:val="0"/>
          <w:numId w:val="10"/>
        </w:numPr>
        <w:tabs>
          <w:tab w:val="num" w:pos="1440"/>
        </w:tabs>
        <w:spacing w:line="400" w:lineRule="exact"/>
        <w:ind w:left="1134" w:hanging="17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財務有舞弊嫌疑者。</w:t>
      </w:r>
    </w:p>
    <w:p w14:paraId="23D8E71B" w14:textId="77777777" w:rsidR="00E537C9" w:rsidRPr="007416B9" w:rsidRDefault="00E537C9" w:rsidP="00E537C9">
      <w:pPr>
        <w:numPr>
          <w:ilvl w:val="0"/>
          <w:numId w:val="10"/>
        </w:numPr>
        <w:tabs>
          <w:tab w:val="num" w:pos="1440"/>
        </w:tabs>
        <w:spacing w:line="400" w:lineRule="exact"/>
        <w:ind w:left="1134" w:hanging="17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更改社團名稱或活動違反社團宗旨者。</w:t>
      </w:r>
    </w:p>
    <w:p w14:paraId="5326CB40" w14:textId="77777777" w:rsidR="00E537C9" w:rsidRPr="007416B9" w:rsidRDefault="00E537C9" w:rsidP="00E537C9">
      <w:pPr>
        <w:numPr>
          <w:ilvl w:val="0"/>
          <w:numId w:val="10"/>
        </w:numPr>
        <w:tabs>
          <w:tab w:val="num" w:pos="1440"/>
        </w:tabs>
        <w:spacing w:line="400" w:lineRule="exact"/>
        <w:ind w:left="1134" w:hanging="17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未經核准擅自在校內外集會者。</w:t>
      </w:r>
    </w:p>
    <w:p w14:paraId="12504B4B" w14:textId="77777777" w:rsidR="00E537C9" w:rsidRPr="007416B9" w:rsidRDefault="00E537C9" w:rsidP="00E537C9">
      <w:pPr>
        <w:numPr>
          <w:ilvl w:val="0"/>
          <w:numId w:val="10"/>
        </w:numPr>
        <w:tabs>
          <w:tab w:val="num" w:pos="1440"/>
        </w:tabs>
        <w:spacing w:line="400" w:lineRule="exact"/>
        <w:ind w:left="1134" w:hanging="17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利用社團名義私自在校內外募捐者。</w:t>
      </w:r>
    </w:p>
    <w:p w14:paraId="2D652515" w14:textId="77777777" w:rsidR="00E537C9" w:rsidRPr="007416B9" w:rsidRDefault="00E537C9" w:rsidP="00E537C9">
      <w:pPr>
        <w:numPr>
          <w:ilvl w:val="0"/>
          <w:numId w:val="10"/>
        </w:numPr>
        <w:tabs>
          <w:tab w:val="num" w:pos="1440"/>
        </w:tabs>
        <w:spacing w:line="400" w:lineRule="exact"/>
        <w:ind w:left="1134" w:hanging="17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社團評鑑不及格，或無故不參加社團評鑑者。</w:t>
      </w:r>
    </w:p>
    <w:p w14:paraId="1C4C703F" w14:textId="77777777" w:rsidR="00E537C9" w:rsidRPr="007416B9" w:rsidRDefault="00E537C9" w:rsidP="00E537C9">
      <w:pPr>
        <w:numPr>
          <w:ilvl w:val="0"/>
          <w:numId w:val="10"/>
        </w:numPr>
        <w:tabs>
          <w:tab w:val="num" w:pos="1440"/>
        </w:tabs>
        <w:spacing w:line="400" w:lineRule="exact"/>
        <w:ind w:left="1134" w:hanging="17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舉辦活動有損校譽，違反校規者。</w:t>
      </w:r>
    </w:p>
    <w:p w14:paraId="3B7ADDA7" w14:textId="77777777" w:rsidR="00E537C9" w:rsidRPr="007416B9" w:rsidRDefault="00E537C9" w:rsidP="00E537C9">
      <w:pPr>
        <w:numPr>
          <w:ilvl w:val="0"/>
          <w:numId w:val="10"/>
        </w:numPr>
        <w:tabs>
          <w:tab w:val="num" w:pos="1440"/>
        </w:tabs>
        <w:spacing w:line="400" w:lineRule="exact"/>
        <w:ind w:left="1134" w:hanging="17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未依規定期限繳交社團相關之資料者。</w:t>
      </w:r>
    </w:p>
    <w:p w14:paraId="7396356B" w14:textId="77777777" w:rsidR="00E537C9" w:rsidRPr="007416B9" w:rsidRDefault="00E537C9" w:rsidP="00E537C9">
      <w:pPr>
        <w:spacing w:line="500" w:lineRule="exact"/>
        <w:jc w:val="both"/>
        <w:rPr>
          <w:rFonts w:eastAsia="標楷體"/>
          <w:b/>
          <w:bCs/>
          <w:color w:val="000000"/>
          <w:sz w:val="28"/>
          <w:szCs w:val="28"/>
        </w:rPr>
      </w:pPr>
      <w:r w:rsidRPr="007416B9">
        <w:rPr>
          <w:rFonts w:eastAsia="標楷體"/>
          <w:b/>
          <w:bCs/>
          <w:color w:val="000000"/>
          <w:sz w:val="28"/>
          <w:szCs w:val="28"/>
        </w:rPr>
        <w:t>第十章</w:t>
      </w:r>
      <w:r w:rsidRPr="007416B9">
        <w:rPr>
          <w:rFonts w:eastAsia="標楷體"/>
          <w:b/>
          <w:bCs/>
          <w:color w:val="000000"/>
          <w:sz w:val="28"/>
          <w:szCs w:val="28"/>
        </w:rPr>
        <w:t xml:space="preserve">  </w:t>
      </w:r>
      <w:r w:rsidRPr="007416B9">
        <w:rPr>
          <w:rFonts w:eastAsia="標楷體"/>
          <w:b/>
          <w:bCs/>
          <w:color w:val="000000"/>
          <w:sz w:val="28"/>
          <w:szCs w:val="28"/>
        </w:rPr>
        <w:t>附</w:t>
      </w:r>
      <w:r w:rsidRPr="007416B9">
        <w:rPr>
          <w:rFonts w:eastAsia="標楷體"/>
          <w:b/>
          <w:bCs/>
          <w:color w:val="000000"/>
          <w:sz w:val="28"/>
          <w:szCs w:val="28"/>
        </w:rPr>
        <w:t xml:space="preserve">  </w:t>
      </w:r>
      <w:r w:rsidRPr="007416B9">
        <w:rPr>
          <w:rFonts w:eastAsia="標楷體"/>
          <w:b/>
          <w:bCs/>
          <w:color w:val="000000"/>
          <w:sz w:val="28"/>
          <w:szCs w:val="28"/>
        </w:rPr>
        <w:t>則</w:t>
      </w:r>
    </w:p>
    <w:p w14:paraId="648C3D55" w14:textId="77777777" w:rsidR="00E537C9" w:rsidRPr="007416B9" w:rsidRDefault="00E537C9" w:rsidP="00E537C9">
      <w:pPr>
        <w:numPr>
          <w:ilvl w:val="0"/>
          <w:numId w:val="17"/>
        </w:numPr>
        <w:spacing w:line="400" w:lineRule="exact"/>
        <w:ind w:left="994" w:hanging="99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本校學生會得於每學期舉行「社團負責人會議」，</w:t>
      </w:r>
      <w:proofErr w:type="gramStart"/>
      <w:r w:rsidRPr="007416B9">
        <w:rPr>
          <w:rFonts w:eastAsia="標楷體"/>
          <w:color w:val="000000"/>
          <w:szCs w:val="22"/>
        </w:rPr>
        <w:t>研</w:t>
      </w:r>
      <w:proofErr w:type="gramEnd"/>
      <w:r w:rsidRPr="007416B9">
        <w:rPr>
          <w:rFonts w:eastAsia="標楷體"/>
          <w:color w:val="000000"/>
          <w:szCs w:val="22"/>
        </w:rPr>
        <w:t>議有關課外活動事宜，以加強各社團間之聯繫。社團負責人因故未能出席者，經學生事務處同意後，得委託社團幹部代表出席。無故</w:t>
      </w:r>
      <w:proofErr w:type="gramStart"/>
      <w:r w:rsidRPr="007416B9">
        <w:rPr>
          <w:rFonts w:eastAsia="標楷體"/>
          <w:color w:val="000000"/>
          <w:szCs w:val="22"/>
        </w:rPr>
        <w:t>不</w:t>
      </w:r>
      <w:proofErr w:type="gramEnd"/>
      <w:r w:rsidRPr="007416B9">
        <w:rPr>
          <w:rFonts w:eastAsia="標楷體"/>
          <w:color w:val="000000"/>
          <w:szCs w:val="22"/>
        </w:rPr>
        <w:t>出席者，依本校「學生課外活動獎懲辦法」議處。且該社團得停止活動經費申請補助乙次。</w:t>
      </w:r>
    </w:p>
    <w:p w14:paraId="7319E2A2" w14:textId="77777777" w:rsidR="00E537C9" w:rsidRPr="007416B9" w:rsidRDefault="00E537C9" w:rsidP="00E537C9">
      <w:pPr>
        <w:numPr>
          <w:ilvl w:val="0"/>
          <w:numId w:val="17"/>
        </w:numPr>
        <w:spacing w:line="400" w:lineRule="exact"/>
        <w:ind w:left="994" w:hanging="994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各社團負責人於任期內應參加學生事務處規劃辦理之幹部研習、教育訓練、標竿觀摩參訪，或校外相關研習活動；因故未能出席者，應經學生事務處同意後，得委託社團幹部代表出席。無故</w:t>
      </w:r>
      <w:proofErr w:type="gramStart"/>
      <w:r w:rsidRPr="007416B9">
        <w:rPr>
          <w:rFonts w:eastAsia="標楷體"/>
          <w:color w:val="000000"/>
          <w:szCs w:val="22"/>
        </w:rPr>
        <w:t>不</w:t>
      </w:r>
      <w:proofErr w:type="gramEnd"/>
      <w:r w:rsidRPr="007416B9">
        <w:rPr>
          <w:rFonts w:eastAsia="標楷體"/>
          <w:color w:val="000000"/>
          <w:szCs w:val="22"/>
        </w:rPr>
        <w:t>出席者，依本校「學生課外活動獎懲規定」議處。且該社團不得申請學年度下學期之活動經費補助。</w:t>
      </w:r>
    </w:p>
    <w:p w14:paraId="43184B40" w14:textId="77777777" w:rsidR="00E537C9" w:rsidRPr="007416B9" w:rsidRDefault="00E537C9" w:rsidP="00E537C9">
      <w:pPr>
        <w:numPr>
          <w:ilvl w:val="0"/>
          <w:numId w:val="17"/>
        </w:numPr>
        <w:spacing w:line="400" w:lineRule="exact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各社團所訂定之章程與本辦法牴觸者無效。</w:t>
      </w:r>
    </w:p>
    <w:p w14:paraId="160BAD65" w14:textId="77777777" w:rsidR="00E537C9" w:rsidRPr="007416B9" w:rsidRDefault="00E537C9" w:rsidP="00E537C9">
      <w:pPr>
        <w:numPr>
          <w:ilvl w:val="0"/>
          <w:numId w:val="17"/>
        </w:numPr>
        <w:spacing w:line="400" w:lineRule="exact"/>
        <w:jc w:val="both"/>
        <w:rPr>
          <w:rFonts w:eastAsia="標楷體"/>
          <w:color w:val="000000"/>
          <w:szCs w:val="22"/>
        </w:rPr>
      </w:pPr>
      <w:r w:rsidRPr="007416B9">
        <w:rPr>
          <w:rFonts w:eastAsia="標楷體"/>
          <w:color w:val="000000"/>
          <w:szCs w:val="22"/>
        </w:rPr>
        <w:t>本要點經本校學生事務會議通過，陳請校長核定後公布施行，修正時亦同。</w:t>
      </w:r>
    </w:p>
    <w:p w14:paraId="5907B8AF" w14:textId="77777777" w:rsidR="00071570" w:rsidRPr="00E537C9" w:rsidRDefault="00071570" w:rsidP="00E537C9">
      <w:pPr>
        <w:widowControl/>
        <w:rPr>
          <w:rFonts w:eastAsia="標楷體"/>
          <w:bCs/>
          <w:color w:val="000000"/>
          <w:sz w:val="28"/>
          <w:szCs w:val="28"/>
        </w:rPr>
      </w:pPr>
    </w:p>
    <w:sectPr w:rsidR="00071570" w:rsidRPr="00E537C9" w:rsidSect="00A82F7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8670F" w14:textId="77777777" w:rsidR="00EA3A2A" w:rsidRDefault="00EA3A2A" w:rsidP="000D73B9">
      <w:r>
        <w:separator/>
      </w:r>
    </w:p>
  </w:endnote>
  <w:endnote w:type="continuationSeparator" w:id="0">
    <w:p w14:paraId="18B536DF" w14:textId="77777777" w:rsidR="00EA3A2A" w:rsidRDefault="00EA3A2A" w:rsidP="000D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35CC0" w14:textId="77777777" w:rsidR="00EA3A2A" w:rsidRDefault="00EA3A2A" w:rsidP="000D73B9">
      <w:r>
        <w:separator/>
      </w:r>
    </w:p>
  </w:footnote>
  <w:footnote w:type="continuationSeparator" w:id="0">
    <w:p w14:paraId="33BF75AB" w14:textId="77777777" w:rsidR="00EA3A2A" w:rsidRDefault="00EA3A2A" w:rsidP="000D7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A34"/>
    <w:multiLevelType w:val="multilevel"/>
    <w:tmpl w:val="9DC8B10E"/>
    <w:lvl w:ilvl="0">
      <w:start w:val="1"/>
      <w:numFmt w:val="taiwaneseCountingThousand"/>
      <w:lvlText w:val="%1、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880"/>
        </w:tabs>
        <w:ind w:left="1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60"/>
        </w:tabs>
        <w:ind w:left="2360" w:hanging="360"/>
      </w:pPr>
      <w:rPr>
        <w:rFonts w:hint="default"/>
      </w:r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" w15:restartNumberingAfterBreak="0">
    <w:nsid w:val="0B043817"/>
    <w:multiLevelType w:val="multilevel"/>
    <w:tmpl w:val="47E20FBC"/>
    <w:lvl w:ilvl="0">
      <w:start w:val="1"/>
      <w:numFmt w:val="taiwaneseCountingThousand"/>
      <w:lvlText w:val="(%1)"/>
      <w:lvlJc w:val="left"/>
      <w:pPr>
        <w:tabs>
          <w:tab w:val="num" w:pos="1470"/>
        </w:tabs>
        <w:ind w:left="1470" w:hanging="63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" w15:restartNumberingAfterBreak="0">
    <w:nsid w:val="0BD64B3C"/>
    <w:multiLevelType w:val="hybridMultilevel"/>
    <w:tmpl w:val="88A0F448"/>
    <w:lvl w:ilvl="0" w:tplc="0DE8F350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F66398"/>
    <w:multiLevelType w:val="multilevel"/>
    <w:tmpl w:val="6AA84618"/>
    <w:lvl w:ilvl="0">
      <w:start w:val="1"/>
      <w:numFmt w:val="taiwaneseCountingThousand"/>
      <w:lvlText w:val="(%1)"/>
      <w:lvlJc w:val="left"/>
      <w:pPr>
        <w:tabs>
          <w:tab w:val="num" w:pos="1830"/>
        </w:tabs>
        <w:ind w:left="1830" w:hanging="63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taiwaneseCountingThousand"/>
      <w:lvlText w:val="%3、"/>
      <w:lvlJc w:val="left"/>
      <w:pPr>
        <w:tabs>
          <w:tab w:val="num" w:pos="2000"/>
        </w:tabs>
        <w:ind w:left="2000" w:hanging="480"/>
      </w:pPr>
      <w:rPr>
        <w:rFonts w:hAnsi="新細明體" w:hint="default"/>
      </w:rPr>
    </w:lvl>
    <w:lvl w:ilvl="3">
      <w:start w:val="1"/>
      <w:numFmt w:val="taiwaneseCountingThousand"/>
      <w:lvlText w:val="(%4)"/>
      <w:lvlJc w:val="left"/>
      <w:pPr>
        <w:tabs>
          <w:tab w:val="num" w:pos="2360"/>
        </w:tabs>
        <w:ind w:left="2360" w:hanging="360"/>
      </w:pPr>
      <w:rPr>
        <w:rFonts w:hint="default"/>
      </w:r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4" w15:restartNumberingAfterBreak="0">
    <w:nsid w:val="21863E1C"/>
    <w:multiLevelType w:val="hybridMultilevel"/>
    <w:tmpl w:val="CC383B2A"/>
    <w:lvl w:ilvl="0" w:tplc="2618C896">
      <w:start w:val="41"/>
      <w:numFmt w:val="taiwaneseCountingThousand"/>
      <w:suff w:val="space"/>
      <w:lvlText w:val="%1、"/>
      <w:lvlJc w:val="left"/>
      <w:pPr>
        <w:ind w:left="360" w:hanging="360"/>
      </w:pPr>
      <w:rPr>
        <w:rFonts w:hAnsi="標楷體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334514"/>
    <w:multiLevelType w:val="multilevel"/>
    <w:tmpl w:val="F6940EF8"/>
    <w:lvl w:ilvl="0">
      <w:start w:val="1"/>
      <w:numFmt w:val="taiwaneseCountingThousand"/>
      <w:lvlText w:val="(%1)"/>
      <w:lvlJc w:val="left"/>
      <w:pPr>
        <w:tabs>
          <w:tab w:val="num" w:pos="1920"/>
        </w:tabs>
        <w:ind w:left="1920" w:hanging="480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  <w:rPr>
        <w:rFonts w:hint="eastAsia"/>
      </w:rPr>
    </w:lvl>
  </w:abstractNum>
  <w:abstractNum w:abstractNumId="6" w15:restartNumberingAfterBreak="0">
    <w:nsid w:val="26524606"/>
    <w:multiLevelType w:val="hybridMultilevel"/>
    <w:tmpl w:val="08B081DE"/>
    <w:lvl w:ilvl="0" w:tplc="93DAAE36">
      <w:start w:val="1"/>
      <w:numFmt w:val="taiwaneseCountingThousand"/>
      <w:lvlText w:val="(%1)"/>
      <w:lvlJc w:val="left"/>
      <w:pPr>
        <w:tabs>
          <w:tab w:val="num" w:pos="1080"/>
        </w:tabs>
        <w:ind w:left="108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B1D3419"/>
    <w:multiLevelType w:val="multilevel"/>
    <w:tmpl w:val="138C5CA2"/>
    <w:lvl w:ilvl="0">
      <w:start w:val="1"/>
      <w:numFmt w:val="taiwaneseCountingThousand"/>
      <w:lvlText w:val="(%1)"/>
      <w:lvlJc w:val="left"/>
      <w:pPr>
        <w:tabs>
          <w:tab w:val="num" w:pos="1470"/>
        </w:tabs>
        <w:ind w:left="1470" w:hanging="63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880"/>
        </w:tabs>
        <w:ind w:left="18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8" w15:restartNumberingAfterBreak="0">
    <w:nsid w:val="2CAE4AC2"/>
    <w:multiLevelType w:val="multilevel"/>
    <w:tmpl w:val="A9BAD5EA"/>
    <w:lvl w:ilvl="0">
      <w:start w:val="1"/>
      <w:numFmt w:val="taiwaneseCountingThousand"/>
      <w:lvlText w:val="(%1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2">
      <w:start w:val="1"/>
      <w:numFmt w:val="taiwaneseCountingThousand"/>
      <w:lvlText w:val="%3、"/>
      <w:lvlJc w:val="left"/>
      <w:pPr>
        <w:tabs>
          <w:tab w:val="num" w:pos="2000"/>
        </w:tabs>
        <w:ind w:left="2000" w:hanging="480"/>
      </w:pPr>
      <w:rPr>
        <w:rFonts w:hAnsi="新細明體" w:hint="default"/>
      </w:rPr>
    </w:lvl>
    <w:lvl w:ilvl="3">
      <w:start w:val="1"/>
      <w:numFmt w:val="taiwaneseCountingThousand"/>
      <w:lvlText w:val="(%4)"/>
      <w:lvlJc w:val="left"/>
      <w:pPr>
        <w:tabs>
          <w:tab w:val="num" w:pos="2480"/>
        </w:tabs>
        <w:ind w:left="248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  <w:rPr>
        <w:rFonts w:hint="eastAsia"/>
      </w:rPr>
    </w:lvl>
  </w:abstractNum>
  <w:abstractNum w:abstractNumId="9" w15:restartNumberingAfterBreak="0">
    <w:nsid w:val="2D0E35BA"/>
    <w:multiLevelType w:val="hybridMultilevel"/>
    <w:tmpl w:val="C53654FA"/>
    <w:lvl w:ilvl="0" w:tplc="93DAAE36">
      <w:start w:val="1"/>
      <w:numFmt w:val="taiwaneseCountingThousand"/>
      <w:lvlText w:val="(%1)"/>
      <w:lvlJc w:val="left"/>
      <w:pPr>
        <w:tabs>
          <w:tab w:val="num" w:pos="1080"/>
        </w:tabs>
        <w:ind w:left="108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74C2EF4"/>
    <w:multiLevelType w:val="multilevel"/>
    <w:tmpl w:val="B11C130E"/>
    <w:lvl w:ilvl="0">
      <w:start w:val="1"/>
      <w:numFmt w:val="taiwaneseCountingThousand"/>
      <w:lvlText w:val="(%1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2">
      <w:start w:val="1"/>
      <w:numFmt w:val="taiwaneseCountingThousand"/>
      <w:lvlText w:val="%3、"/>
      <w:lvlJc w:val="left"/>
      <w:pPr>
        <w:tabs>
          <w:tab w:val="num" w:pos="2000"/>
        </w:tabs>
        <w:ind w:left="2000" w:hanging="480"/>
      </w:pPr>
      <w:rPr>
        <w:rFonts w:hAnsi="新細明體" w:hint="default"/>
      </w:rPr>
    </w:lvl>
    <w:lvl w:ilvl="3">
      <w:start w:val="1"/>
      <w:numFmt w:val="taiwaneseCountingThousand"/>
      <w:lvlText w:val="(%4)"/>
      <w:lvlJc w:val="left"/>
      <w:pPr>
        <w:tabs>
          <w:tab w:val="num" w:pos="2480"/>
        </w:tabs>
        <w:ind w:left="248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  <w:rPr>
        <w:rFonts w:hint="eastAsia"/>
      </w:rPr>
    </w:lvl>
  </w:abstractNum>
  <w:abstractNum w:abstractNumId="11" w15:restartNumberingAfterBreak="0">
    <w:nsid w:val="4740159C"/>
    <w:multiLevelType w:val="multilevel"/>
    <w:tmpl w:val="B2A27220"/>
    <w:lvl w:ilvl="0">
      <w:start w:val="1"/>
      <w:numFmt w:val="taiwaneseCountingThousand"/>
      <w:lvlText w:val="(%1)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DCE1E24"/>
    <w:multiLevelType w:val="multilevel"/>
    <w:tmpl w:val="169A6EC2"/>
    <w:lvl w:ilvl="0">
      <w:start w:val="1"/>
      <w:numFmt w:val="taiwaneseCountingThousand"/>
      <w:lvlText w:val="(%1)"/>
      <w:lvlJc w:val="left"/>
      <w:pPr>
        <w:tabs>
          <w:tab w:val="num" w:pos="1470"/>
        </w:tabs>
        <w:ind w:left="1470" w:hanging="63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880"/>
        </w:tabs>
        <w:ind w:left="18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3" w15:restartNumberingAfterBreak="0">
    <w:nsid w:val="64BF3A3D"/>
    <w:multiLevelType w:val="hybridMultilevel"/>
    <w:tmpl w:val="EB141BFE"/>
    <w:lvl w:ilvl="0" w:tplc="19449BB0">
      <w:start w:val="1"/>
      <w:numFmt w:val="taiwaneseCountingThousand"/>
      <w:lvlText w:val="%1、"/>
      <w:lvlJc w:val="left"/>
      <w:pPr>
        <w:tabs>
          <w:tab w:val="num" w:pos="907"/>
        </w:tabs>
        <w:ind w:left="907" w:hanging="907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18F5441"/>
    <w:multiLevelType w:val="hybridMultilevel"/>
    <w:tmpl w:val="7F7C5012"/>
    <w:lvl w:ilvl="0" w:tplc="57722E3A">
      <w:start w:val="1"/>
      <w:numFmt w:val="taiwaneseCountingThousand"/>
      <w:lvlText w:val="（%1）"/>
      <w:lvlJc w:val="left"/>
      <w:pPr>
        <w:ind w:left="0" w:hanging="720"/>
      </w:pPr>
      <w:rPr>
        <w:rFonts w:hint="default"/>
      </w:rPr>
    </w:lvl>
    <w:lvl w:ilvl="1" w:tplc="A8E04D5A">
      <w:start w:val="1"/>
      <w:numFmt w:val="ideographLegalTraditional"/>
      <w:lvlText w:val="%2、"/>
      <w:lvlJc w:val="left"/>
      <w:pPr>
        <w:tabs>
          <w:tab w:val="num" w:pos="480"/>
        </w:tabs>
        <w:ind w:left="480" w:hanging="720"/>
      </w:pPr>
      <w:rPr>
        <w:rFonts w:hint="eastAsia"/>
        <w:b/>
      </w:rPr>
    </w:lvl>
    <w:lvl w:ilvl="2" w:tplc="1AF81F62">
      <w:start w:val="1"/>
      <w:numFmt w:val="taiwaneseCountingThousand"/>
      <w:lvlText w:val="%3、"/>
      <w:lvlJc w:val="left"/>
      <w:pPr>
        <w:tabs>
          <w:tab w:val="num" w:pos="600"/>
        </w:tabs>
        <w:ind w:left="600" w:hanging="360"/>
      </w:pPr>
      <w:rPr>
        <w:rFonts w:hAnsi="標楷體" w:hint="default"/>
        <w:lang w:val="en-US"/>
      </w:rPr>
    </w:lvl>
    <w:lvl w:ilvl="3" w:tplc="93DAAE36">
      <w:start w:val="1"/>
      <w:numFmt w:val="taiwaneseCountingThousand"/>
      <w:lvlText w:val="(%4)"/>
      <w:lvlJc w:val="left"/>
      <w:pPr>
        <w:tabs>
          <w:tab w:val="num" w:pos="1080"/>
        </w:tabs>
        <w:ind w:left="1080" w:hanging="36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15" w15:restartNumberingAfterBreak="0">
    <w:nsid w:val="72876A3F"/>
    <w:multiLevelType w:val="hybridMultilevel"/>
    <w:tmpl w:val="6C22F16A"/>
    <w:lvl w:ilvl="0" w:tplc="66AC7330">
      <w:start w:val="1"/>
      <w:numFmt w:val="taiwaneseCountingThousand"/>
      <w:lvlText w:val="%1、"/>
      <w:lvlJc w:val="left"/>
      <w:pPr>
        <w:tabs>
          <w:tab w:val="num" w:pos="6374"/>
        </w:tabs>
        <w:ind w:left="6374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7170E7F"/>
    <w:multiLevelType w:val="hybridMultilevel"/>
    <w:tmpl w:val="4392B0A4"/>
    <w:lvl w:ilvl="0" w:tplc="B2144C00">
      <w:start w:val="1"/>
      <w:numFmt w:val="taiwaneseCountingThousand"/>
      <w:suff w:val="space"/>
      <w:lvlText w:val="%1、"/>
      <w:lvlJc w:val="left"/>
      <w:pPr>
        <w:ind w:left="928" w:hanging="36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9185EBC"/>
    <w:multiLevelType w:val="multilevel"/>
    <w:tmpl w:val="79482AA0"/>
    <w:lvl w:ilvl="0">
      <w:start w:val="1"/>
      <w:numFmt w:val="taiwaneseCountingThousand"/>
      <w:lvlText w:val="(%1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2">
      <w:start w:val="1"/>
      <w:numFmt w:val="taiwaneseCountingThousand"/>
      <w:lvlText w:val="%3、"/>
      <w:lvlJc w:val="left"/>
      <w:pPr>
        <w:tabs>
          <w:tab w:val="num" w:pos="2000"/>
        </w:tabs>
        <w:ind w:left="2000" w:hanging="480"/>
      </w:pPr>
      <w:rPr>
        <w:rFonts w:hAnsi="新細明體" w:hint="default"/>
      </w:rPr>
    </w:lvl>
    <w:lvl w:ilvl="3">
      <w:start w:val="1"/>
      <w:numFmt w:val="taiwaneseCountingThousand"/>
      <w:lvlText w:val="(%4)"/>
      <w:lvlJc w:val="left"/>
      <w:pPr>
        <w:tabs>
          <w:tab w:val="num" w:pos="2480"/>
        </w:tabs>
        <w:ind w:left="248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  <w:rPr>
        <w:rFonts w:hint="eastAsia"/>
      </w:rPr>
    </w:lvl>
  </w:abstractNum>
  <w:num w:numId="1" w16cid:durableId="686906331">
    <w:abstractNumId w:val="1"/>
  </w:num>
  <w:num w:numId="2" w16cid:durableId="1073431358">
    <w:abstractNumId w:val="12"/>
  </w:num>
  <w:num w:numId="3" w16cid:durableId="1056008721">
    <w:abstractNumId w:val="7"/>
  </w:num>
  <w:num w:numId="4" w16cid:durableId="1420903747">
    <w:abstractNumId w:val="0"/>
  </w:num>
  <w:num w:numId="5" w16cid:durableId="1513882344">
    <w:abstractNumId w:val="11"/>
  </w:num>
  <w:num w:numId="6" w16cid:durableId="551959968">
    <w:abstractNumId w:val="15"/>
  </w:num>
  <w:num w:numId="7" w16cid:durableId="53892914">
    <w:abstractNumId w:val="13"/>
  </w:num>
  <w:num w:numId="8" w16cid:durableId="1644383844">
    <w:abstractNumId w:val="2"/>
  </w:num>
  <w:num w:numId="9" w16cid:durableId="1374887720">
    <w:abstractNumId w:val="10"/>
  </w:num>
  <w:num w:numId="10" w16cid:durableId="1953048320">
    <w:abstractNumId w:val="17"/>
  </w:num>
  <w:num w:numId="11" w16cid:durableId="1337226126">
    <w:abstractNumId w:val="3"/>
  </w:num>
  <w:num w:numId="12" w16cid:durableId="1531450063">
    <w:abstractNumId w:val="14"/>
  </w:num>
  <w:num w:numId="13" w16cid:durableId="1423717591">
    <w:abstractNumId w:val="6"/>
  </w:num>
  <w:num w:numId="14" w16cid:durableId="804811845">
    <w:abstractNumId w:val="9"/>
  </w:num>
  <w:num w:numId="15" w16cid:durableId="627931102">
    <w:abstractNumId w:val="16"/>
  </w:num>
  <w:num w:numId="16" w16cid:durableId="292910578">
    <w:abstractNumId w:val="5"/>
  </w:num>
  <w:num w:numId="17" w16cid:durableId="1074737041">
    <w:abstractNumId w:val="4"/>
  </w:num>
  <w:num w:numId="18" w16cid:durableId="20233873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79"/>
    <w:rsid w:val="00071570"/>
    <w:rsid w:val="000D73B9"/>
    <w:rsid w:val="002F36E2"/>
    <w:rsid w:val="0064393D"/>
    <w:rsid w:val="00837469"/>
    <w:rsid w:val="00A82F79"/>
    <w:rsid w:val="00AF7C41"/>
    <w:rsid w:val="00B21EA5"/>
    <w:rsid w:val="00DB1866"/>
    <w:rsid w:val="00E537C9"/>
    <w:rsid w:val="00EA3A2A"/>
    <w:rsid w:val="00ED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7ECD6E"/>
  <w15:chartTrackingRefBased/>
  <w15:docId w15:val="{04C72470-F16B-4A6A-B441-EB075C2C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F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73B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7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73B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陳榮添</dc:creator>
  <cp:keywords/>
  <dc:description/>
  <cp:lastModifiedBy>陳榮添</cp:lastModifiedBy>
  <cp:revision>2</cp:revision>
  <dcterms:created xsi:type="dcterms:W3CDTF">2025-07-18T01:30:00Z</dcterms:created>
  <dcterms:modified xsi:type="dcterms:W3CDTF">2025-07-18T01:30:00Z</dcterms:modified>
</cp:coreProperties>
</file>