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0C4F" w14:textId="680DA13B" w:rsidR="00ED17C5" w:rsidRPr="007416B9" w:rsidRDefault="00ED17C5" w:rsidP="00ED17C5">
      <w:pPr>
        <w:widowControl/>
        <w:spacing w:line="36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7416B9">
        <w:rPr>
          <w:rFonts w:eastAsia="標楷體"/>
          <w:b/>
          <w:color w:val="000000"/>
          <w:kern w:val="0"/>
          <w:sz w:val="32"/>
          <w:szCs w:val="32"/>
        </w:rPr>
        <w:t>南</w:t>
      </w:r>
      <w:proofErr w:type="gramStart"/>
      <w:r w:rsidRPr="007416B9">
        <w:rPr>
          <w:rFonts w:eastAsia="標楷體"/>
          <w:b/>
          <w:color w:val="000000"/>
          <w:kern w:val="0"/>
          <w:sz w:val="32"/>
          <w:szCs w:val="32"/>
        </w:rPr>
        <w:t>臺</w:t>
      </w:r>
      <w:proofErr w:type="gramEnd"/>
      <w:r w:rsidRPr="007416B9">
        <w:rPr>
          <w:rFonts w:eastAsia="標楷體"/>
          <w:b/>
          <w:color w:val="000000"/>
          <w:kern w:val="0"/>
          <w:sz w:val="32"/>
          <w:szCs w:val="32"/>
        </w:rPr>
        <w:t>科技大學學生社團辦公室使用管理要點</w:t>
      </w:r>
    </w:p>
    <w:p w14:paraId="34E21DFF" w14:textId="5379FB82" w:rsidR="00ED17C5" w:rsidRPr="007416B9" w:rsidRDefault="00ED17C5" w:rsidP="00ED17C5">
      <w:pPr>
        <w:autoSpaceDE w:val="0"/>
        <w:autoSpaceDN w:val="0"/>
        <w:adjustRightInd w:val="0"/>
        <w:spacing w:line="240" w:lineRule="exact"/>
        <w:jc w:val="right"/>
        <w:rPr>
          <w:rFonts w:eastAsia="標楷體"/>
          <w:color w:val="000000"/>
          <w:kern w:val="0"/>
          <w:sz w:val="20"/>
          <w:szCs w:val="20"/>
        </w:rPr>
      </w:pPr>
      <w:r w:rsidRPr="007416B9">
        <w:rPr>
          <w:rFonts w:eastAsia="標楷體"/>
          <w:color w:val="000000"/>
          <w:kern w:val="0"/>
          <w:sz w:val="20"/>
          <w:szCs w:val="20"/>
        </w:rPr>
        <w:t>民國</w:t>
      </w:r>
      <w:r w:rsidRPr="007416B9">
        <w:rPr>
          <w:rFonts w:eastAsia="標楷體"/>
          <w:color w:val="000000"/>
          <w:kern w:val="0"/>
          <w:sz w:val="20"/>
          <w:szCs w:val="20"/>
        </w:rPr>
        <w:t>109</w:t>
      </w:r>
      <w:r w:rsidRPr="007416B9">
        <w:rPr>
          <w:rFonts w:eastAsia="標楷體"/>
          <w:color w:val="000000"/>
          <w:kern w:val="0"/>
          <w:sz w:val="20"/>
          <w:szCs w:val="20"/>
        </w:rPr>
        <w:t>年</w:t>
      </w:r>
      <w:r w:rsidRPr="007416B9">
        <w:rPr>
          <w:rFonts w:eastAsia="標楷體"/>
          <w:color w:val="000000"/>
          <w:kern w:val="0"/>
          <w:sz w:val="20"/>
          <w:szCs w:val="20"/>
        </w:rPr>
        <w:t>7</w:t>
      </w:r>
      <w:r w:rsidRPr="007416B9">
        <w:rPr>
          <w:rFonts w:eastAsia="標楷體"/>
          <w:color w:val="000000"/>
          <w:kern w:val="0"/>
          <w:sz w:val="20"/>
          <w:szCs w:val="20"/>
        </w:rPr>
        <w:t>月</w:t>
      </w:r>
      <w:r w:rsidRPr="007416B9">
        <w:rPr>
          <w:rFonts w:eastAsia="標楷體"/>
          <w:color w:val="000000"/>
          <w:kern w:val="0"/>
          <w:sz w:val="20"/>
          <w:szCs w:val="20"/>
        </w:rPr>
        <w:t>2</w:t>
      </w:r>
      <w:r w:rsidRPr="007416B9">
        <w:rPr>
          <w:rFonts w:eastAsia="標楷體"/>
          <w:color w:val="000000"/>
          <w:kern w:val="0"/>
          <w:sz w:val="20"/>
          <w:szCs w:val="20"/>
        </w:rPr>
        <w:t>日學生事務會議通過</w:t>
      </w:r>
    </w:p>
    <w:p w14:paraId="61A59DAC" w14:textId="2264984D" w:rsidR="00ED17C5" w:rsidRPr="007416B9" w:rsidRDefault="002368E2" w:rsidP="00ED17C5">
      <w:pPr>
        <w:autoSpaceDE w:val="0"/>
        <w:autoSpaceDN w:val="0"/>
        <w:adjustRightInd w:val="0"/>
        <w:spacing w:line="240" w:lineRule="exact"/>
        <w:jc w:val="right"/>
        <w:rPr>
          <w:rFonts w:eastAsia="標楷體"/>
          <w:color w:val="000000"/>
          <w:kern w:val="0"/>
          <w:sz w:val="20"/>
          <w:szCs w:val="20"/>
        </w:rPr>
      </w:pPr>
      <w:r w:rsidRPr="002368E2">
        <w:rPr>
          <w:rFonts w:eastAsia="標楷體" w:hint="eastAsia"/>
          <w:color w:val="000000"/>
          <w:kern w:val="0"/>
          <w:sz w:val="20"/>
          <w:szCs w:val="20"/>
        </w:rPr>
        <w:t>民國</w:t>
      </w:r>
      <w:r w:rsidRPr="002368E2">
        <w:rPr>
          <w:rFonts w:eastAsia="標楷體"/>
          <w:color w:val="000000"/>
          <w:kern w:val="0"/>
          <w:sz w:val="20"/>
          <w:szCs w:val="20"/>
        </w:rPr>
        <w:t>114</w:t>
      </w:r>
      <w:r w:rsidRPr="002368E2">
        <w:rPr>
          <w:rFonts w:eastAsia="標楷體" w:hint="eastAsia"/>
          <w:color w:val="000000"/>
          <w:kern w:val="0"/>
          <w:sz w:val="20"/>
          <w:szCs w:val="20"/>
        </w:rPr>
        <w:t>年</w:t>
      </w:r>
      <w:r w:rsidRPr="002368E2">
        <w:rPr>
          <w:rFonts w:eastAsia="標楷體"/>
          <w:color w:val="000000"/>
          <w:kern w:val="0"/>
          <w:sz w:val="20"/>
          <w:szCs w:val="20"/>
        </w:rPr>
        <w:t>6</w:t>
      </w:r>
      <w:r w:rsidRPr="002368E2">
        <w:rPr>
          <w:rFonts w:eastAsia="標楷體" w:hint="eastAsia"/>
          <w:color w:val="000000"/>
          <w:kern w:val="0"/>
          <w:sz w:val="20"/>
          <w:szCs w:val="20"/>
        </w:rPr>
        <w:t>月</w:t>
      </w:r>
      <w:r w:rsidRPr="002368E2">
        <w:rPr>
          <w:rFonts w:eastAsia="標楷體"/>
          <w:color w:val="000000"/>
          <w:kern w:val="0"/>
          <w:sz w:val="20"/>
          <w:szCs w:val="20"/>
        </w:rPr>
        <w:t>19</w:t>
      </w:r>
      <w:r w:rsidRPr="002368E2">
        <w:rPr>
          <w:rFonts w:eastAsia="標楷體" w:hint="eastAsia"/>
          <w:color w:val="000000"/>
          <w:kern w:val="0"/>
          <w:sz w:val="20"/>
          <w:szCs w:val="20"/>
        </w:rPr>
        <w:t>日學生事務會議廢止通過</w:t>
      </w:r>
    </w:p>
    <w:p w14:paraId="299EA7C0" w14:textId="77777777" w:rsidR="00ED17C5" w:rsidRPr="007416B9" w:rsidRDefault="00ED17C5" w:rsidP="00ED17C5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color w:val="000000"/>
          <w:kern w:val="0"/>
          <w:sz w:val="20"/>
          <w:szCs w:val="20"/>
        </w:rPr>
      </w:pPr>
    </w:p>
    <w:p w14:paraId="4696498A" w14:textId="77777777" w:rsidR="00ED17C5" w:rsidRPr="007416B9" w:rsidRDefault="00ED17C5" w:rsidP="00ED17C5">
      <w:pPr>
        <w:numPr>
          <w:ilvl w:val="0"/>
          <w:numId w:val="8"/>
        </w:numPr>
        <w:spacing w:line="400" w:lineRule="exact"/>
        <w:ind w:hanging="48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科技大學（以下簡稱本校）為使學生社團妥善運用社團辦公室以推廣社務，特訂定本要點。</w:t>
      </w:r>
    </w:p>
    <w:p w14:paraId="0E901657" w14:textId="77777777" w:rsidR="00ED17C5" w:rsidRPr="007416B9" w:rsidRDefault="00ED17C5" w:rsidP="00ED17C5">
      <w:pPr>
        <w:numPr>
          <w:ilvl w:val="0"/>
          <w:numId w:val="8"/>
        </w:numPr>
        <w:spacing w:line="400" w:lineRule="exact"/>
        <w:ind w:hanging="48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有關本校學生社團辦公室（以下簡稱社辦）之規劃、申請、核配、使用與管理，由學生事務處</w:t>
      </w:r>
      <w:r w:rsidRPr="007416B9">
        <w:rPr>
          <w:rFonts w:eastAsia="標楷體"/>
          <w:color w:val="000000"/>
        </w:rPr>
        <w:t>課外活動組</w:t>
      </w:r>
      <w:r w:rsidRPr="007416B9">
        <w:rPr>
          <w:rFonts w:eastAsia="標楷體"/>
          <w:color w:val="000000"/>
          <w:szCs w:val="22"/>
        </w:rPr>
        <w:t>（以下簡稱課外組）負責。</w:t>
      </w:r>
    </w:p>
    <w:p w14:paraId="48B5CDF7" w14:textId="77777777" w:rsidR="00ED17C5" w:rsidRPr="007416B9" w:rsidRDefault="00ED17C5" w:rsidP="00ED17C5">
      <w:pPr>
        <w:numPr>
          <w:ilvl w:val="0"/>
          <w:numId w:val="8"/>
        </w:numPr>
        <w:spacing w:line="400" w:lineRule="exact"/>
        <w:ind w:hanging="48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凡經本校核准成立一年</w:t>
      </w:r>
      <w:r w:rsidRPr="007416B9">
        <w:rPr>
          <w:rFonts w:eastAsia="標楷體"/>
          <w:color w:val="000000"/>
          <w:szCs w:val="22"/>
        </w:rPr>
        <w:t>(</w:t>
      </w:r>
      <w:r w:rsidRPr="007416B9">
        <w:rPr>
          <w:rFonts w:eastAsia="標楷體"/>
          <w:color w:val="000000"/>
          <w:szCs w:val="22"/>
        </w:rPr>
        <w:t>含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以上之社團</w:t>
      </w:r>
      <w:r w:rsidRPr="007416B9">
        <w:rPr>
          <w:rFonts w:eastAsia="標楷體"/>
          <w:color w:val="000000"/>
          <w:szCs w:val="22"/>
        </w:rPr>
        <w:t>(</w:t>
      </w:r>
      <w:proofErr w:type="gramStart"/>
      <w:r w:rsidRPr="007416B9">
        <w:rPr>
          <w:rFonts w:eastAsia="標楷體"/>
          <w:color w:val="000000"/>
          <w:szCs w:val="22"/>
        </w:rPr>
        <w:t>不含系學會</w:t>
      </w:r>
      <w:proofErr w:type="gramEnd"/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及自治性組織得</w:t>
      </w:r>
      <w:proofErr w:type="gramStart"/>
      <w:r w:rsidRPr="007416B9">
        <w:rPr>
          <w:rFonts w:eastAsia="標楷體"/>
          <w:color w:val="000000"/>
          <w:szCs w:val="22"/>
        </w:rPr>
        <w:t>申請社辦</w:t>
      </w:r>
      <w:proofErr w:type="gramEnd"/>
      <w:r w:rsidRPr="007416B9">
        <w:rPr>
          <w:rFonts w:eastAsia="標楷體"/>
          <w:color w:val="000000"/>
          <w:szCs w:val="22"/>
        </w:rPr>
        <w:t>，並依年度社團評鑑成績優先順序核准分配。</w:t>
      </w:r>
      <w:r w:rsidRPr="007416B9">
        <w:rPr>
          <w:rFonts w:eastAsia="標楷體"/>
          <w:color w:val="000000"/>
          <w:szCs w:val="22"/>
        </w:rPr>
        <w:br/>
      </w:r>
      <w:proofErr w:type="gramStart"/>
      <w:r w:rsidRPr="007416B9">
        <w:rPr>
          <w:rFonts w:eastAsia="標楷體"/>
          <w:color w:val="000000"/>
          <w:szCs w:val="22"/>
        </w:rPr>
        <w:t>社辦使用</w:t>
      </w:r>
      <w:proofErr w:type="gramEnd"/>
      <w:r w:rsidRPr="007416B9">
        <w:rPr>
          <w:rFonts w:eastAsia="標楷體"/>
          <w:color w:val="000000"/>
          <w:szCs w:val="22"/>
        </w:rPr>
        <w:t>時間為</w:t>
      </w:r>
      <w:r w:rsidRPr="007416B9">
        <w:rPr>
          <w:rFonts w:eastAsia="標楷體"/>
          <w:color w:val="000000"/>
          <w:szCs w:val="22"/>
        </w:rPr>
        <w:t>2</w:t>
      </w:r>
      <w:r w:rsidRPr="007416B9">
        <w:rPr>
          <w:rFonts w:eastAsia="標楷體"/>
          <w:color w:val="000000"/>
          <w:szCs w:val="22"/>
        </w:rPr>
        <w:t>月</w:t>
      </w:r>
      <w:r w:rsidRPr="007416B9">
        <w:rPr>
          <w:rFonts w:eastAsia="標楷體"/>
          <w:color w:val="000000"/>
          <w:szCs w:val="22"/>
        </w:rPr>
        <w:t>1</w:t>
      </w:r>
      <w:r w:rsidRPr="007416B9">
        <w:rPr>
          <w:rFonts w:eastAsia="標楷體"/>
          <w:color w:val="000000"/>
          <w:szCs w:val="22"/>
        </w:rPr>
        <w:t>日開始至次年</w:t>
      </w:r>
      <w:r w:rsidRPr="007416B9">
        <w:rPr>
          <w:rFonts w:eastAsia="標楷體"/>
          <w:color w:val="000000"/>
          <w:szCs w:val="22"/>
        </w:rPr>
        <w:t>1</w:t>
      </w:r>
      <w:r w:rsidRPr="007416B9">
        <w:rPr>
          <w:rFonts w:eastAsia="標楷體"/>
          <w:color w:val="000000"/>
          <w:szCs w:val="22"/>
        </w:rPr>
        <w:t>月</w:t>
      </w:r>
      <w:r w:rsidRPr="007416B9">
        <w:rPr>
          <w:rFonts w:eastAsia="標楷體"/>
          <w:color w:val="000000"/>
          <w:szCs w:val="22"/>
        </w:rPr>
        <w:t>31</w:t>
      </w:r>
      <w:r w:rsidRPr="007416B9">
        <w:rPr>
          <w:rFonts w:eastAsia="標楷體"/>
          <w:color w:val="000000"/>
          <w:szCs w:val="22"/>
        </w:rPr>
        <w:t>日結束，為期一年。</w:t>
      </w:r>
    </w:p>
    <w:p w14:paraId="01AB45B7" w14:textId="77777777" w:rsidR="00ED17C5" w:rsidRPr="007416B9" w:rsidRDefault="00ED17C5" w:rsidP="00ED17C5">
      <w:pPr>
        <w:numPr>
          <w:ilvl w:val="0"/>
          <w:numId w:val="8"/>
        </w:numPr>
        <w:spacing w:line="400" w:lineRule="exact"/>
        <w:ind w:hanging="482"/>
        <w:jc w:val="both"/>
        <w:rPr>
          <w:rFonts w:eastAsia="標楷體"/>
          <w:color w:val="000000"/>
          <w:szCs w:val="22"/>
          <w:lang w:val="x-none"/>
        </w:rPr>
      </w:pPr>
      <w:r w:rsidRPr="007416B9">
        <w:rPr>
          <w:rFonts w:eastAsia="標楷體"/>
          <w:color w:val="000000"/>
          <w:szCs w:val="22"/>
        </w:rPr>
        <w:t>學生</w:t>
      </w:r>
      <w:proofErr w:type="gramStart"/>
      <w:r w:rsidRPr="007416B9">
        <w:rPr>
          <w:rFonts w:eastAsia="標楷體"/>
          <w:color w:val="000000"/>
          <w:szCs w:val="22"/>
        </w:rPr>
        <w:t>社辦</w:t>
      </w:r>
      <w:r w:rsidRPr="007416B9">
        <w:rPr>
          <w:rFonts w:eastAsia="標楷體"/>
          <w:color w:val="000000"/>
          <w:szCs w:val="22"/>
          <w:lang w:eastAsia="zh-CN"/>
        </w:rPr>
        <w:t>核</w:t>
      </w:r>
      <w:proofErr w:type="gramEnd"/>
      <w:r w:rsidRPr="007416B9">
        <w:rPr>
          <w:rFonts w:eastAsia="標楷體"/>
          <w:color w:val="000000"/>
          <w:szCs w:val="22"/>
          <w:lang w:eastAsia="zh-CN"/>
        </w:rPr>
        <w:t>配方式</w:t>
      </w:r>
      <w:r w:rsidRPr="007416B9">
        <w:rPr>
          <w:rFonts w:eastAsia="標楷體"/>
          <w:color w:val="000000"/>
          <w:szCs w:val="22"/>
        </w:rPr>
        <w:t>：</w:t>
      </w:r>
    </w:p>
    <w:p w14:paraId="229E2DD0" w14:textId="77777777" w:rsidR="00ED17C5" w:rsidRPr="007416B9" w:rsidRDefault="00ED17C5" w:rsidP="00ED17C5">
      <w:pPr>
        <w:snapToGrid w:val="0"/>
        <w:spacing w:line="400" w:lineRule="exact"/>
        <w:ind w:leftChars="200" w:left="962" w:hanging="482"/>
        <w:jc w:val="both"/>
        <w:rPr>
          <w:rFonts w:eastAsia="標楷體"/>
          <w:color w:val="000000"/>
          <w:lang w:val="x-none" w:eastAsia="x-none"/>
        </w:rPr>
      </w:pPr>
      <w:r w:rsidRPr="007416B9">
        <w:rPr>
          <w:rFonts w:eastAsia="標楷體"/>
          <w:color w:val="000000"/>
          <w:szCs w:val="22"/>
          <w:lang w:val="x-none"/>
        </w:rPr>
        <w:t>(</w:t>
      </w:r>
      <w:proofErr w:type="gramStart"/>
      <w:r w:rsidRPr="007416B9">
        <w:rPr>
          <w:rFonts w:eastAsia="標楷體"/>
          <w:color w:val="000000"/>
          <w:szCs w:val="22"/>
          <w:lang w:val="x-none" w:eastAsia="x-none"/>
        </w:rPr>
        <w:t>一</w:t>
      </w:r>
      <w:proofErr w:type="gramEnd"/>
      <w:r w:rsidRPr="007416B9">
        <w:rPr>
          <w:rFonts w:eastAsia="標楷體"/>
          <w:color w:val="000000"/>
          <w:szCs w:val="22"/>
          <w:lang w:val="x-none"/>
        </w:rPr>
        <w:t>)</w:t>
      </w:r>
      <w:proofErr w:type="spellStart"/>
      <w:r w:rsidRPr="007416B9">
        <w:rPr>
          <w:rFonts w:eastAsia="標楷體"/>
          <w:color w:val="000000"/>
          <w:szCs w:val="22"/>
          <w:lang w:val="x-none" w:eastAsia="x-none"/>
        </w:rPr>
        <w:t>由課外組依每年社團評鑑成績，作為優先選擇順位，</w:t>
      </w:r>
      <w:r w:rsidRPr="007416B9">
        <w:rPr>
          <w:rFonts w:eastAsia="標楷體"/>
          <w:color w:val="000000"/>
          <w:szCs w:val="22"/>
          <w:lang w:val="x-none"/>
        </w:rPr>
        <w:t>成績</w:t>
      </w:r>
      <w:r w:rsidRPr="007416B9">
        <w:rPr>
          <w:rFonts w:eastAsia="標楷體"/>
          <w:color w:val="000000"/>
          <w:szCs w:val="22"/>
          <w:lang w:val="x-none" w:eastAsia="x-none"/>
        </w:rPr>
        <w:t>相同者</w:t>
      </w:r>
      <w:r w:rsidRPr="007416B9">
        <w:rPr>
          <w:rFonts w:eastAsia="標楷體"/>
          <w:color w:val="000000"/>
          <w:szCs w:val="22"/>
          <w:lang w:val="x-none"/>
        </w:rPr>
        <w:t>另以</w:t>
      </w:r>
      <w:r w:rsidRPr="007416B9">
        <w:rPr>
          <w:rFonts w:eastAsia="標楷體"/>
          <w:color w:val="000000"/>
          <w:szCs w:val="22"/>
          <w:lang w:val="x-none" w:eastAsia="x-none"/>
        </w:rPr>
        <w:t>抽籤決定</w:t>
      </w:r>
      <w:proofErr w:type="spellEnd"/>
      <w:r w:rsidRPr="007416B9">
        <w:rPr>
          <w:rFonts w:eastAsia="標楷體"/>
          <w:color w:val="000000"/>
          <w:lang w:val="x-none" w:eastAsia="x-none"/>
        </w:rPr>
        <w:t>。</w:t>
      </w:r>
    </w:p>
    <w:p w14:paraId="29503E1D" w14:textId="77777777" w:rsidR="00ED17C5" w:rsidRPr="007416B9" w:rsidRDefault="00ED17C5" w:rsidP="00ED17C5">
      <w:pPr>
        <w:snapToGrid w:val="0"/>
        <w:spacing w:line="400" w:lineRule="exact"/>
        <w:ind w:leftChars="200" w:left="962" w:hanging="482"/>
        <w:jc w:val="both"/>
        <w:rPr>
          <w:rFonts w:eastAsia="標楷體"/>
          <w:color w:val="000000"/>
          <w:szCs w:val="22"/>
          <w:lang w:val="x-none" w:eastAsia="x-none"/>
        </w:rPr>
      </w:pPr>
      <w:r w:rsidRPr="007416B9">
        <w:rPr>
          <w:rFonts w:eastAsia="標楷體"/>
          <w:color w:val="000000"/>
          <w:lang w:val="x-none"/>
        </w:rPr>
        <w:t>(</w:t>
      </w:r>
      <w:r w:rsidRPr="007416B9">
        <w:rPr>
          <w:rFonts w:eastAsia="標楷體"/>
          <w:color w:val="000000"/>
          <w:lang w:val="x-none" w:eastAsia="x-none"/>
        </w:rPr>
        <w:t>二</w:t>
      </w:r>
      <w:r w:rsidRPr="007416B9">
        <w:rPr>
          <w:rFonts w:eastAsia="標楷體"/>
          <w:color w:val="000000"/>
          <w:lang w:val="x-none"/>
        </w:rPr>
        <w:t>)</w:t>
      </w:r>
      <w:proofErr w:type="spellStart"/>
      <w:r w:rsidRPr="007416B9">
        <w:rPr>
          <w:rFonts w:eastAsia="標楷體"/>
          <w:color w:val="000000"/>
          <w:lang w:val="x-none"/>
        </w:rPr>
        <w:t>凡學生社團</w:t>
      </w:r>
      <w:r w:rsidRPr="007416B9">
        <w:rPr>
          <w:rFonts w:eastAsia="標楷體"/>
          <w:color w:val="000000"/>
          <w:szCs w:val="22"/>
          <w:lang w:val="x-none" w:eastAsia="x-none"/>
        </w:rPr>
        <w:t>代表本校參加全國績優社團評鑑</w:t>
      </w:r>
      <w:r w:rsidRPr="007416B9">
        <w:rPr>
          <w:rFonts w:eastAsia="標楷體"/>
          <w:color w:val="000000"/>
          <w:szCs w:val="22"/>
          <w:lang w:val="x-none"/>
        </w:rPr>
        <w:t>、或</w:t>
      </w:r>
      <w:r w:rsidRPr="007416B9">
        <w:rPr>
          <w:rFonts w:eastAsia="標楷體"/>
          <w:color w:val="000000"/>
          <w:szCs w:val="22"/>
          <w:lang w:val="x-none" w:eastAsia="x-none"/>
        </w:rPr>
        <w:t>配合學校辦理相關政策性活動如：帶動中小學、教育優先區及</w:t>
      </w:r>
      <w:r w:rsidRPr="007416B9">
        <w:rPr>
          <w:rFonts w:eastAsia="標楷體"/>
          <w:color w:val="000000"/>
          <w:szCs w:val="22"/>
          <w:lang w:val="x-none"/>
        </w:rPr>
        <w:t>學校</w:t>
      </w:r>
      <w:r w:rsidRPr="007416B9">
        <w:rPr>
          <w:rFonts w:eastAsia="標楷體"/>
          <w:color w:val="000000"/>
          <w:szCs w:val="22"/>
          <w:lang w:val="x-none" w:eastAsia="x-none"/>
        </w:rPr>
        <w:t>相關大型活動</w:t>
      </w:r>
      <w:r w:rsidRPr="007416B9">
        <w:rPr>
          <w:rFonts w:eastAsia="標楷體"/>
          <w:color w:val="000000"/>
          <w:szCs w:val="22"/>
          <w:lang w:val="x-none"/>
        </w:rPr>
        <w:t>等得</w:t>
      </w:r>
      <w:r w:rsidRPr="007416B9">
        <w:rPr>
          <w:rFonts w:eastAsia="標楷體"/>
          <w:color w:val="000000"/>
          <w:szCs w:val="22"/>
          <w:lang w:val="x-none" w:eastAsia="x-none"/>
        </w:rPr>
        <w:t>給予額外加分</w:t>
      </w:r>
      <w:proofErr w:type="spellEnd"/>
      <w:r w:rsidRPr="007416B9">
        <w:rPr>
          <w:rFonts w:eastAsia="標楷體"/>
          <w:color w:val="000000"/>
          <w:szCs w:val="22"/>
          <w:lang w:val="x-none" w:eastAsia="x-none"/>
        </w:rPr>
        <w:t>。</w:t>
      </w:r>
    </w:p>
    <w:p w14:paraId="066B95D6" w14:textId="77777777" w:rsidR="00ED17C5" w:rsidRPr="007416B9" w:rsidRDefault="00ED17C5" w:rsidP="00ED17C5">
      <w:pPr>
        <w:numPr>
          <w:ilvl w:val="0"/>
          <w:numId w:val="8"/>
        </w:numPr>
        <w:spacing w:line="400" w:lineRule="exact"/>
        <w:ind w:hanging="482"/>
        <w:jc w:val="both"/>
        <w:rPr>
          <w:rFonts w:eastAsia="標楷體"/>
          <w:color w:val="000000"/>
          <w:szCs w:val="22"/>
        </w:rPr>
      </w:pPr>
      <w:proofErr w:type="gramStart"/>
      <w:r w:rsidRPr="007416B9">
        <w:rPr>
          <w:rFonts w:eastAsia="標楷體"/>
          <w:color w:val="000000"/>
          <w:szCs w:val="22"/>
        </w:rPr>
        <w:t>社辦使用</w:t>
      </w:r>
      <w:proofErr w:type="gramEnd"/>
      <w:r w:rsidRPr="007416B9">
        <w:rPr>
          <w:rFonts w:eastAsia="標楷體"/>
          <w:color w:val="000000"/>
          <w:szCs w:val="22"/>
        </w:rPr>
        <w:t>紀律、設備維護與清潔管理，由學生會負責督導與評比。</w:t>
      </w:r>
    </w:p>
    <w:p w14:paraId="685FE82A" w14:textId="77777777" w:rsidR="00ED17C5" w:rsidRPr="00ED17C5" w:rsidRDefault="00ED17C5" w:rsidP="00ED17C5">
      <w:pPr>
        <w:numPr>
          <w:ilvl w:val="0"/>
          <w:numId w:val="8"/>
        </w:numPr>
        <w:spacing w:line="400" w:lineRule="exact"/>
        <w:ind w:hanging="482"/>
        <w:jc w:val="both"/>
        <w:rPr>
          <w:rFonts w:eastAsia="標楷體"/>
          <w:color w:val="000000"/>
          <w:szCs w:val="22"/>
        </w:rPr>
      </w:pPr>
      <w:r w:rsidRPr="00ED17C5">
        <w:rPr>
          <w:rFonts w:eastAsia="標楷體"/>
          <w:color w:val="000000"/>
          <w:kern w:val="0"/>
        </w:rPr>
        <w:t>本要</w:t>
      </w:r>
      <w:r w:rsidRPr="00ED17C5">
        <w:rPr>
          <w:rFonts w:eastAsia="標楷體"/>
          <w:color w:val="000000"/>
          <w:szCs w:val="22"/>
        </w:rPr>
        <w:t>點未盡事宜，悉依本校空間分配及管理辦法辦理。</w:t>
      </w:r>
    </w:p>
    <w:p w14:paraId="425A80A7" w14:textId="77777777" w:rsidR="00071570" w:rsidRDefault="00ED17C5" w:rsidP="00ED17C5">
      <w:pPr>
        <w:numPr>
          <w:ilvl w:val="0"/>
          <w:numId w:val="8"/>
        </w:numPr>
        <w:spacing w:line="400" w:lineRule="exact"/>
        <w:ind w:hanging="482"/>
        <w:jc w:val="both"/>
      </w:pPr>
      <w:r w:rsidRPr="00ED17C5">
        <w:rPr>
          <w:rFonts w:eastAsia="標楷體"/>
          <w:color w:val="000000"/>
          <w:szCs w:val="22"/>
        </w:rPr>
        <w:t>本要點經學生事務會議通過，陳請校長核定後公布施行，修正時亦同。</w:t>
      </w:r>
    </w:p>
    <w:sectPr w:rsidR="00071570" w:rsidSect="00A82F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6073" w14:textId="77777777" w:rsidR="00325F36" w:rsidRDefault="00325F36" w:rsidP="000D73B9">
      <w:r>
        <w:separator/>
      </w:r>
    </w:p>
  </w:endnote>
  <w:endnote w:type="continuationSeparator" w:id="0">
    <w:p w14:paraId="116EC46A" w14:textId="77777777" w:rsidR="00325F36" w:rsidRDefault="00325F36" w:rsidP="000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9FF8" w14:textId="77777777" w:rsidR="00325F36" w:rsidRDefault="00325F36" w:rsidP="000D73B9">
      <w:r>
        <w:separator/>
      </w:r>
    </w:p>
  </w:footnote>
  <w:footnote w:type="continuationSeparator" w:id="0">
    <w:p w14:paraId="77A8026A" w14:textId="77777777" w:rsidR="00325F36" w:rsidRDefault="00325F36" w:rsidP="000D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A34"/>
    <w:multiLevelType w:val="multilevel"/>
    <w:tmpl w:val="9DC8B10E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0"/>
        </w:tabs>
        <w:ind w:left="2360" w:hanging="36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 w15:restartNumberingAfterBreak="0">
    <w:nsid w:val="0B043817"/>
    <w:multiLevelType w:val="multilevel"/>
    <w:tmpl w:val="47E20FBC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0BD64B3C"/>
    <w:multiLevelType w:val="hybridMultilevel"/>
    <w:tmpl w:val="88A0F448"/>
    <w:lvl w:ilvl="0" w:tplc="0DE8F350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1D3419"/>
    <w:multiLevelType w:val="multilevel"/>
    <w:tmpl w:val="138C5CA2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4740159C"/>
    <w:multiLevelType w:val="multilevel"/>
    <w:tmpl w:val="B2A2722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DCE1E24"/>
    <w:multiLevelType w:val="multilevel"/>
    <w:tmpl w:val="169A6EC2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 w15:restartNumberingAfterBreak="0">
    <w:nsid w:val="64BF3A3D"/>
    <w:multiLevelType w:val="hybridMultilevel"/>
    <w:tmpl w:val="EB141BFE"/>
    <w:lvl w:ilvl="0" w:tplc="19449BB0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2876A3F"/>
    <w:multiLevelType w:val="hybridMultilevel"/>
    <w:tmpl w:val="6C22F16A"/>
    <w:lvl w:ilvl="0" w:tplc="66AC7330">
      <w:start w:val="1"/>
      <w:numFmt w:val="taiwaneseCountingThousand"/>
      <w:lvlText w:val="%1、"/>
      <w:lvlJc w:val="left"/>
      <w:pPr>
        <w:tabs>
          <w:tab w:val="num" w:pos="6374"/>
        </w:tabs>
        <w:ind w:left="637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25379938">
    <w:abstractNumId w:val="1"/>
  </w:num>
  <w:num w:numId="2" w16cid:durableId="245576362">
    <w:abstractNumId w:val="5"/>
  </w:num>
  <w:num w:numId="3" w16cid:durableId="416369262">
    <w:abstractNumId w:val="3"/>
  </w:num>
  <w:num w:numId="4" w16cid:durableId="803740699">
    <w:abstractNumId w:val="0"/>
  </w:num>
  <w:num w:numId="5" w16cid:durableId="632445069">
    <w:abstractNumId w:val="4"/>
  </w:num>
  <w:num w:numId="6" w16cid:durableId="608245603">
    <w:abstractNumId w:val="7"/>
  </w:num>
  <w:num w:numId="7" w16cid:durableId="1467043017">
    <w:abstractNumId w:val="6"/>
  </w:num>
  <w:num w:numId="8" w16cid:durableId="104182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79"/>
    <w:rsid w:val="00071570"/>
    <w:rsid w:val="00086112"/>
    <w:rsid w:val="000D73B9"/>
    <w:rsid w:val="002368E2"/>
    <w:rsid w:val="00325F36"/>
    <w:rsid w:val="00A82F79"/>
    <w:rsid w:val="00CD05C7"/>
    <w:rsid w:val="00DB1866"/>
    <w:rsid w:val="00E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6EEF92"/>
  <w15:chartTrackingRefBased/>
  <w15:docId w15:val="{04C72470-F16B-4A6A-B441-EB075C2C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73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73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陳榮添</dc:creator>
  <cp:keywords/>
  <dc:description/>
  <cp:lastModifiedBy>陳榮添</cp:lastModifiedBy>
  <cp:revision>2</cp:revision>
  <dcterms:created xsi:type="dcterms:W3CDTF">2025-07-18T01:28:00Z</dcterms:created>
  <dcterms:modified xsi:type="dcterms:W3CDTF">2025-07-18T01:28:00Z</dcterms:modified>
</cp:coreProperties>
</file>