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F5362" w14:textId="2A836A27" w:rsidR="009B1EE2" w:rsidRPr="008102FA" w:rsidRDefault="009B1EE2" w:rsidP="009B1EE2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bookmarkStart w:id="0" w:name="_GoBack"/>
      <w:r w:rsidRPr="008102FA">
        <w:rPr>
          <w:rFonts w:ascii="Times New Roman" w:eastAsia="標楷體" w:hAnsi="Times New Roman"/>
          <w:color w:val="000000" w:themeColor="text1"/>
          <w:sz w:val="32"/>
          <w:szCs w:val="32"/>
        </w:rPr>
        <w:t>南</w:t>
      </w:r>
      <w:proofErr w:type="gramStart"/>
      <w:r w:rsidRPr="008102FA">
        <w:rPr>
          <w:rFonts w:ascii="Times New Roman" w:eastAsia="標楷體" w:hAnsi="Times New Roman"/>
          <w:color w:val="000000" w:themeColor="text1"/>
          <w:sz w:val="32"/>
          <w:szCs w:val="32"/>
        </w:rPr>
        <w:t>臺</w:t>
      </w:r>
      <w:proofErr w:type="gramEnd"/>
      <w:r w:rsidRPr="008102FA">
        <w:rPr>
          <w:rFonts w:ascii="Times New Roman" w:eastAsia="標楷體" w:hAnsi="Times New Roman"/>
          <w:color w:val="000000" w:themeColor="text1"/>
          <w:sz w:val="32"/>
          <w:szCs w:val="32"/>
        </w:rPr>
        <w:t>科技大學通識教育中心自然科學組課程委員會設置</w:t>
      </w:r>
      <w:r w:rsidRPr="008102FA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14:paraId="5B3E9205" w14:textId="41B754B6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自然科學</w:t>
      </w:r>
      <w:r w:rsidRPr="008102FA">
        <w:rPr>
          <w:rFonts w:ascii="標楷體" w:eastAsia="標楷體" w:hAnsi="標楷體"/>
          <w:color w:val="000000" w:themeColor="text1"/>
          <w:sz w:val="20"/>
        </w:rPr>
        <w:t>組會議通過</w:t>
      </w:r>
    </w:p>
    <w:p w14:paraId="0A74A53C" w14:textId="78C2E7DC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8102FA">
        <w:rPr>
          <w:rFonts w:ascii="標楷體" w:eastAsia="標楷體" w:hAnsi="標楷體"/>
          <w:color w:val="000000" w:themeColor="text1"/>
          <w:sz w:val="20"/>
        </w:rPr>
        <w:t>中心會議通過</w:t>
      </w:r>
    </w:p>
    <w:p w14:paraId="37F39E74" w14:textId="188A5CE9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8102FA">
        <w:rPr>
          <w:rFonts w:ascii="標楷體" w:eastAsia="標楷體" w:hAnsi="標楷體"/>
          <w:color w:val="000000" w:themeColor="text1"/>
          <w:sz w:val="20"/>
        </w:rPr>
        <w:t>108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B77E12" w:rsidRPr="008102FA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B77E12" w:rsidRPr="008102FA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自然科學組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會議修正通過</w:t>
      </w:r>
    </w:p>
    <w:p w14:paraId="18128FB3" w14:textId="7A3C531C" w:rsidR="009B1EE2" w:rsidRPr="008102FA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8102FA">
        <w:rPr>
          <w:rFonts w:ascii="標楷體" w:eastAsia="標楷體" w:hAnsi="標楷體"/>
          <w:color w:val="000000" w:themeColor="text1"/>
          <w:sz w:val="20"/>
        </w:rPr>
        <w:t>108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1A70C5" w:rsidRPr="008102FA">
        <w:rPr>
          <w:rFonts w:ascii="標楷體" w:eastAsia="標楷體" w:hAnsi="標楷體"/>
          <w:color w:val="000000" w:themeColor="text1"/>
          <w:sz w:val="20"/>
        </w:rPr>
        <w:t>9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1A70C5" w:rsidRPr="008102FA">
        <w:rPr>
          <w:rFonts w:ascii="標楷體" w:eastAsia="標楷體" w:hAnsi="標楷體"/>
          <w:color w:val="000000" w:themeColor="text1"/>
          <w:sz w:val="20"/>
        </w:rPr>
        <w:t>18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B11363" w:rsidRPr="008102FA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中心會議修正通過</w:t>
      </w:r>
    </w:p>
    <w:p w14:paraId="1C8F6311" w14:textId="27217F2F" w:rsidR="00B11363" w:rsidRPr="008102FA" w:rsidRDefault="00B11363" w:rsidP="00B11363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8102FA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="008102FA" w:rsidRPr="008102FA">
        <w:rPr>
          <w:rFonts w:ascii="標楷體" w:eastAsia="標楷體" w:hAnsi="標楷體" w:hint="eastAsia"/>
          <w:color w:val="000000" w:themeColor="text1"/>
          <w:sz w:val="20"/>
        </w:rPr>
        <w:t>111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8102FA" w:rsidRPr="008102FA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8102FA" w:rsidRPr="008102FA">
        <w:rPr>
          <w:rFonts w:ascii="標楷體" w:eastAsia="標楷體" w:hAnsi="標楷體" w:hint="eastAsia"/>
          <w:color w:val="000000" w:themeColor="text1"/>
          <w:sz w:val="20"/>
        </w:rPr>
        <w:t>20</w:t>
      </w:r>
      <w:r w:rsidRPr="008102FA">
        <w:rPr>
          <w:rFonts w:ascii="標楷體" w:eastAsia="標楷體" w:hAnsi="標楷體" w:hint="eastAsia"/>
          <w:color w:val="000000" w:themeColor="text1"/>
          <w:sz w:val="20"/>
        </w:rPr>
        <w:t>日通識教育中心會議修正通過</w:t>
      </w:r>
    </w:p>
    <w:p w14:paraId="1B1F8B6A" w14:textId="77777777" w:rsidR="009B1EE2" w:rsidRPr="008102FA" w:rsidRDefault="009B1EE2" w:rsidP="009B1EE2">
      <w:pPr>
        <w:widowControl/>
        <w:jc w:val="right"/>
        <w:rPr>
          <w:rFonts w:eastAsia="標楷體"/>
          <w:color w:val="000000" w:themeColor="text1"/>
          <w:sz w:val="20"/>
        </w:rPr>
      </w:pPr>
    </w:p>
    <w:p w14:paraId="24341CA1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第一條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南</w:t>
      </w:r>
      <w:proofErr w:type="gramStart"/>
      <w:r w:rsidRPr="008102FA">
        <w:rPr>
          <w:rFonts w:eastAsia="標楷體"/>
          <w:color w:val="000000" w:themeColor="text1"/>
        </w:rPr>
        <w:t>臺</w:t>
      </w:r>
      <w:proofErr w:type="gramEnd"/>
      <w:r w:rsidRPr="008102FA">
        <w:rPr>
          <w:rFonts w:eastAsia="標楷體"/>
          <w:color w:val="000000" w:themeColor="text1"/>
        </w:rPr>
        <w:t>科技大學通識教育中心</w:t>
      </w:r>
      <w:r w:rsidRPr="008102FA">
        <w:rPr>
          <w:rFonts w:eastAsia="標楷體" w:hint="eastAsia"/>
          <w:color w:val="000000" w:themeColor="text1"/>
        </w:rPr>
        <w:t>自然科學組</w:t>
      </w:r>
      <w:r w:rsidRPr="008102FA">
        <w:rPr>
          <w:rFonts w:eastAsia="標楷體"/>
          <w:color w:val="000000" w:themeColor="text1"/>
        </w:rPr>
        <w:t>（以下簡稱本組）</w:t>
      </w:r>
      <w:r w:rsidRPr="008102FA">
        <w:rPr>
          <w:rFonts w:eastAsia="標楷體" w:hint="eastAsia"/>
          <w:color w:val="000000" w:themeColor="text1"/>
        </w:rPr>
        <w:t>為</w:t>
      </w:r>
      <w:proofErr w:type="gramStart"/>
      <w:r w:rsidRPr="008102FA">
        <w:rPr>
          <w:rFonts w:eastAsia="標楷體" w:hint="eastAsia"/>
          <w:color w:val="000000" w:themeColor="text1"/>
        </w:rPr>
        <w:t>審理本組課</w:t>
      </w:r>
      <w:proofErr w:type="gramEnd"/>
      <w:r w:rsidRPr="008102FA">
        <w:rPr>
          <w:rFonts w:eastAsia="標楷體" w:hint="eastAsia"/>
          <w:color w:val="000000" w:themeColor="text1"/>
        </w:rPr>
        <w:t>程規劃與開設相關事宜，依本中心設置辦法之規定</w:t>
      </w:r>
      <w:r w:rsidRPr="008102FA">
        <w:rPr>
          <w:rFonts w:eastAsia="標楷體"/>
          <w:color w:val="000000" w:themeColor="text1"/>
        </w:rPr>
        <w:t>，</w:t>
      </w:r>
      <w:r w:rsidRPr="008102FA">
        <w:rPr>
          <w:rFonts w:eastAsia="標楷體" w:hint="eastAsia"/>
          <w:color w:val="000000" w:themeColor="text1"/>
        </w:rPr>
        <w:t>特設立</w:t>
      </w:r>
      <w:r w:rsidRPr="008102FA">
        <w:rPr>
          <w:rFonts w:eastAsia="標楷體"/>
          <w:color w:val="000000" w:themeColor="text1"/>
        </w:rPr>
        <w:t>自然科學組課程委員會（以下簡稱本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會），</w:t>
      </w:r>
      <w:r w:rsidRPr="008102FA">
        <w:rPr>
          <w:rFonts w:eastAsia="標楷體" w:hint="eastAsia"/>
          <w:color w:val="000000" w:themeColor="text1"/>
        </w:rPr>
        <w:t>並訂定本</w:t>
      </w:r>
      <w:r w:rsidR="00013F47" w:rsidRPr="008102FA">
        <w:rPr>
          <w:rFonts w:eastAsia="標楷體" w:hint="eastAsia"/>
          <w:color w:val="000000" w:themeColor="text1"/>
        </w:rPr>
        <w:t>辦法</w:t>
      </w:r>
      <w:r w:rsidRPr="008102FA">
        <w:rPr>
          <w:rFonts w:eastAsia="標楷體"/>
          <w:color w:val="000000" w:themeColor="text1"/>
        </w:rPr>
        <w:t>。</w:t>
      </w:r>
    </w:p>
    <w:p w14:paraId="7E3B0C06" w14:textId="175E57E9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二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</w:t>
      </w:r>
      <w:proofErr w:type="gramStart"/>
      <w:r w:rsidRPr="008102FA">
        <w:rPr>
          <w:rFonts w:eastAsia="標楷體"/>
          <w:color w:val="000000" w:themeColor="text1"/>
        </w:rPr>
        <w:t>由本組召集人遴選本組教</w:t>
      </w:r>
      <w:proofErr w:type="gramEnd"/>
      <w:r w:rsidRPr="008102FA">
        <w:rPr>
          <w:rFonts w:eastAsia="標楷體"/>
          <w:color w:val="000000" w:themeColor="text1"/>
        </w:rPr>
        <w:t>師</w:t>
      </w:r>
      <w:r w:rsidRPr="008102FA">
        <w:rPr>
          <w:rFonts w:eastAsia="標楷體" w:hint="eastAsia"/>
          <w:color w:val="000000" w:themeColor="text1"/>
        </w:rPr>
        <w:t>四</w:t>
      </w:r>
      <w:r w:rsidRPr="008102FA">
        <w:rPr>
          <w:rFonts w:eastAsia="標楷體"/>
          <w:color w:val="000000" w:themeColor="text1"/>
        </w:rPr>
        <w:t>至</w:t>
      </w:r>
      <w:r w:rsidRPr="008102FA">
        <w:rPr>
          <w:rFonts w:eastAsia="標楷體" w:hint="eastAsia"/>
          <w:color w:val="000000" w:themeColor="text1"/>
        </w:rPr>
        <w:t>八</w:t>
      </w:r>
      <w:r w:rsidRPr="008102FA">
        <w:rPr>
          <w:rFonts w:eastAsia="標楷體"/>
          <w:color w:val="000000" w:themeColor="text1"/>
        </w:rPr>
        <w:t>人及學生代表</w:t>
      </w:r>
      <w:r w:rsidRPr="008102FA">
        <w:rPr>
          <w:rFonts w:eastAsia="標楷體" w:hint="eastAsia"/>
          <w:color w:val="000000" w:themeColor="text1"/>
        </w:rPr>
        <w:t>一</w:t>
      </w:r>
      <w:r w:rsidRPr="008102FA">
        <w:rPr>
          <w:rFonts w:eastAsia="標楷體"/>
          <w:color w:val="000000" w:themeColor="text1"/>
        </w:rPr>
        <w:t>人組成，</w:t>
      </w:r>
      <w:proofErr w:type="gramStart"/>
      <w:r w:rsidRPr="008102FA">
        <w:rPr>
          <w:rFonts w:eastAsia="標楷體"/>
          <w:color w:val="000000" w:themeColor="text1"/>
        </w:rPr>
        <w:t>本組召集</w:t>
      </w:r>
      <w:proofErr w:type="gramEnd"/>
      <w:r w:rsidRPr="008102FA">
        <w:rPr>
          <w:rFonts w:eastAsia="標楷體"/>
          <w:color w:val="000000" w:themeColor="text1"/>
        </w:rPr>
        <w:t>人、排課教師為當然成員，其餘教師代表</w:t>
      </w:r>
      <w:proofErr w:type="gramStart"/>
      <w:r w:rsidRPr="008102FA">
        <w:rPr>
          <w:rFonts w:eastAsia="標楷體"/>
          <w:color w:val="000000" w:themeColor="text1"/>
        </w:rPr>
        <w:t>由本組教</w:t>
      </w:r>
      <w:proofErr w:type="gramEnd"/>
      <w:r w:rsidRPr="008102FA">
        <w:rPr>
          <w:rFonts w:eastAsia="標楷體"/>
          <w:color w:val="000000" w:themeColor="text1"/>
        </w:rPr>
        <w:t>師推選之，必要時得邀請本中心下轄各組或其他系所（中心）之教師擔任；所有成員</w:t>
      </w:r>
      <w:proofErr w:type="gramStart"/>
      <w:r w:rsidRPr="008102FA">
        <w:rPr>
          <w:rFonts w:eastAsia="標楷體" w:hint="eastAsia"/>
          <w:color w:val="000000" w:themeColor="text1"/>
        </w:rPr>
        <w:t>由</w:t>
      </w:r>
      <w:r w:rsidRPr="008102FA">
        <w:rPr>
          <w:rFonts w:eastAsia="標楷體"/>
          <w:color w:val="000000" w:themeColor="text1"/>
        </w:rPr>
        <w:t>本組召集人</w:t>
      </w:r>
      <w:proofErr w:type="gramEnd"/>
      <w:r w:rsidRPr="008102FA">
        <w:rPr>
          <w:rFonts w:eastAsia="標楷體"/>
          <w:color w:val="000000" w:themeColor="text1"/>
        </w:rPr>
        <w:t>簽請本</w:t>
      </w:r>
      <w:proofErr w:type="gramStart"/>
      <w:r w:rsidRPr="008102FA">
        <w:rPr>
          <w:rFonts w:eastAsia="標楷體"/>
          <w:color w:val="000000" w:themeColor="text1"/>
        </w:rPr>
        <w:t>中心</w:t>
      </w:r>
      <w:r w:rsidR="00705D71" w:rsidRPr="008102FA">
        <w:rPr>
          <w:rFonts w:eastAsia="標楷體" w:hint="eastAsia"/>
          <w:color w:val="000000" w:themeColor="text1"/>
        </w:rPr>
        <w:t>中</w:t>
      </w:r>
      <w:proofErr w:type="gramEnd"/>
      <w:r w:rsidR="00705D71" w:rsidRPr="008102FA">
        <w:rPr>
          <w:rFonts w:eastAsia="標楷體" w:hint="eastAsia"/>
          <w:color w:val="000000" w:themeColor="text1"/>
        </w:rPr>
        <w:t>心</w:t>
      </w:r>
      <w:r w:rsidRPr="008102FA">
        <w:rPr>
          <w:rFonts w:eastAsia="標楷體"/>
          <w:color w:val="000000" w:themeColor="text1"/>
        </w:rPr>
        <w:t>主任同意後聘任，任期一年，連選得連任。</w:t>
      </w:r>
    </w:p>
    <w:p w14:paraId="3A494395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三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會設</w:t>
      </w:r>
      <w:r w:rsidRPr="008102FA">
        <w:rPr>
          <w:rFonts w:eastAsia="標楷體" w:hint="eastAsia"/>
          <w:color w:val="000000" w:themeColor="text1"/>
        </w:rPr>
        <w:t>會議</w:t>
      </w:r>
      <w:r w:rsidRPr="008102FA">
        <w:rPr>
          <w:rFonts w:eastAsia="標楷體"/>
          <w:color w:val="000000" w:themeColor="text1"/>
        </w:rPr>
        <w:t>召集人</w:t>
      </w:r>
      <w:r w:rsidRPr="008102FA">
        <w:rPr>
          <w:rFonts w:eastAsia="標楷體" w:hint="eastAsia"/>
          <w:color w:val="000000" w:themeColor="text1"/>
        </w:rPr>
        <w:t>一</w:t>
      </w:r>
      <w:r w:rsidRPr="008102FA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14:paraId="27B27948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四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會每學期至少</w:t>
      </w:r>
      <w:r w:rsidRPr="008102FA">
        <w:rPr>
          <w:rFonts w:eastAsia="標楷體" w:hint="eastAsia"/>
          <w:color w:val="000000" w:themeColor="text1"/>
        </w:rPr>
        <w:t>召開</w:t>
      </w:r>
      <w:r w:rsidRPr="008102FA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14:paraId="04E383F2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</w:t>
      </w:r>
      <w:r w:rsidRPr="008102FA">
        <w:rPr>
          <w:rFonts w:eastAsia="標楷體" w:hint="eastAsia"/>
          <w:color w:val="000000" w:themeColor="text1"/>
        </w:rPr>
        <w:t>五</w:t>
      </w:r>
      <w:r w:rsidRPr="008102FA">
        <w:rPr>
          <w:rFonts w:eastAsia="標楷體"/>
          <w:color w:val="000000" w:themeColor="text1"/>
        </w:rPr>
        <w:t>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</w:t>
      </w:r>
      <w:r w:rsidRPr="008102FA">
        <w:rPr>
          <w:rFonts w:eastAsia="標楷體" w:hint="eastAsia"/>
          <w:color w:val="000000" w:themeColor="text1"/>
        </w:rPr>
        <w:t>委員</w:t>
      </w:r>
      <w:r w:rsidRPr="008102FA">
        <w:rPr>
          <w:rFonts w:eastAsia="標楷體"/>
          <w:color w:val="000000" w:themeColor="text1"/>
        </w:rPr>
        <w:t>會職掌如下：</w:t>
      </w:r>
    </w:p>
    <w:p w14:paraId="274984A7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一、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r w:rsidRPr="008102FA">
        <w:rPr>
          <w:rFonts w:ascii="標楷體" w:eastAsia="標楷體" w:hAnsi="標楷體"/>
          <w:color w:val="000000" w:themeColor="text1"/>
        </w:rPr>
        <w:t>課</w:t>
      </w:r>
      <w:proofErr w:type="gramEnd"/>
      <w:r w:rsidRPr="008102FA">
        <w:rPr>
          <w:rFonts w:ascii="標楷體" w:eastAsia="標楷體" w:hAnsi="標楷體"/>
          <w:color w:val="000000" w:themeColor="text1"/>
        </w:rPr>
        <w:t>程架構。</w:t>
      </w:r>
    </w:p>
    <w:p w14:paraId="4A72B4D0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二、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r w:rsidRPr="008102FA">
        <w:rPr>
          <w:rFonts w:ascii="標楷體" w:eastAsia="標楷體" w:hAnsi="標楷體"/>
          <w:color w:val="000000" w:themeColor="text1"/>
        </w:rPr>
        <w:t>課程標</w:t>
      </w:r>
      <w:proofErr w:type="gramEnd"/>
      <w:r w:rsidRPr="008102FA">
        <w:rPr>
          <w:rFonts w:ascii="標楷體" w:eastAsia="標楷體" w:hAnsi="標楷體"/>
          <w:color w:val="000000" w:themeColor="text1"/>
        </w:rPr>
        <w:t>準訂定及修改等事項。</w:t>
      </w:r>
    </w:p>
    <w:p w14:paraId="2D8F679B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三、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r w:rsidRPr="008102FA">
        <w:rPr>
          <w:rFonts w:ascii="標楷體" w:eastAsia="標楷體" w:hAnsi="標楷體"/>
          <w:color w:val="000000" w:themeColor="text1"/>
        </w:rPr>
        <w:t>課</w:t>
      </w:r>
      <w:proofErr w:type="gramEnd"/>
      <w:r w:rsidRPr="008102FA">
        <w:rPr>
          <w:rFonts w:ascii="標楷體" w:eastAsia="標楷體" w:hAnsi="標楷體"/>
          <w:color w:val="000000" w:themeColor="text1"/>
        </w:rPr>
        <w:t>程大綱訂定及修改等事項。</w:t>
      </w:r>
    </w:p>
    <w:p w14:paraId="71866931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四、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研</w:t>
      </w:r>
      <w:proofErr w:type="gramEnd"/>
      <w:r w:rsidRPr="008102FA">
        <w:rPr>
          <w:rFonts w:ascii="標楷體" w:eastAsia="標楷體" w:hAnsi="標楷體"/>
          <w:color w:val="000000" w:themeColor="text1"/>
        </w:rPr>
        <w:t>議</w:t>
      </w:r>
      <w:proofErr w:type="gramStart"/>
      <w:r w:rsidRPr="008102FA">
        <w:rPr>
          <w:rFonts w:ascii="標楷體" w:eastAsia="標楷體" w:hAnsi="標楷體"/>
          <w:color w:val="000000" w:themeColor="text1"/>
        </w:rPr>
        <w:t>有關本</w:t>
      </w:r>
      <w:r w:rsidRPr="008102FA">
        <w:rPr>
          <w:rFonts w:ascii="標楷體" w:eastAsia="標楷體" w:hAnsi="標楷體" w:hint="eastAsia"/>
          <w:color w:val="000000" w:themeColor="text1"/>
        </w:rPr>
        <w:t>組</w:t>
      </w:r>
      <w:proofErr w:type="gramEnd"/>
      <w:r w:rsidRPr="008102FA">
        <w:rPr>
          <w:rFonts w:ascii="標楷體" w:eastAsia="標楷體" w:hAnsi="標楷體"/>
          <w:color w:val="000000" w:themeColor="text1"/>
        </w:rPr>
        <w:t>非</w:t>
      </w:r>
      <w:r w:rsidR="00013F47" w:rsidRPr="008102FA">
        <w:rPr>
          <w:rFonts w:ascii="標楷體" w:eastAsia="標楷體" w:hAnsi="標楷體" w:hint="eastAsia"/>
          <w:color w:val="000000" w:themeColor="text1"/>
        </w:rPr>
        <w:t>屬</w:t>
      </w:r>
      <w:r w:rsidRPr="008102FA">
        <w:rPr>
          <w:rFonts w:ascii="標楷體" w:eastAsia="標楷體" w:hAnsi="標楷體"/>
          <w:color w:val="000000" w:themeColor="text1"/>
        </w:rPr>
        <w:t>課程標準所列選修課開設等事項。</w:t>
      </w:r>
    </w:p>
    <w:p w14:paraId="4C7E6C5E" w14:textId="77777777" w:rsidR="009B1EE2" w:rsidRPr="008102FA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8102FA">
        <w:rPr>
          <w:rFonts w:ascii="標楷體" w:eastAsia="標楷體" w:hAnsi="標楷體"/>
          <w:color w:val="000000" w:themeColor="text1"/>
        </w:rPr>
        <w:t>五、審議其他課程有關之事宜。</w:t>
      </w:r>
    </w:p>
    <w:p w14:paraId="29103DD2" w14:textId="77777777" w:rsidR="009B1EE2" w:rsidRPr="008102FA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8102FA">
        <w:rPr>
          <w:rFonts w:eastAsia="標楷體"/>
          <w:color w:val="000000" w:themeColor="text1"/>
        </w:rPr>
        <w:t>第六條</w:t>
      </w:r>
      <w:r w:rsidRPr="008102FA">
        <w:rPr>
          <w:rFonts w:eastAsia="標楷體"/>
          <w:color w:val="000000" w:themeColor="text1"/>
        </w:rPr>
        <w:t xml:space="preserve">  </w:t>
      </w:r>
      <w:r w:rsidRPr="008102FA">
        <w:rPr>
          <w:rFonts w:eastAsia="標楷體"/>
          <w:color w:val="000000" w:themeColor="text1"/>
        </w:rPr>
        <w:t>本辦法經本組組</w:t>
      </w:r>
      <w:proofErr w:type="gramStart"/>
      <w:r w:rsidRPr="008102FA">
        <w:rPr>
          <w:rFonts w:eastAsia="標楷體"/>
          <w:color w:val="000000" w:themeColor="text1"/>
        </w:rPr>
        <w:t>務</w:t>
      </w:r>
      <w:proofErr w:type="gramEnd"/>
      <w:r w:rsidRPr="008102FA">
        <w:rPr>
          <w:rFonts w:eastAsia="標楷體"/>
          <w:color w:val="000000" w:themeColor="text1"/>
        </w:rPr>
        <w:t>會議</w:t>
      </w:r>
      <w:r w:rsidRPr="008102FA">
        <w:rPr>
          <w:rFonts w:eastAsia="標楷體" w:hint="eastAsia"/>
          <w:color w:val="000000" w:themeColor="text1"/>
        </w:rPr>
        <w:t>通過，並經通識教育</w:t>
      </w:r>
      <w:r w:rsidRPr="008102FA">
        <w:rPr>
          <w:rFonts w:eastAsia="標楷體"/>
          <w:color w:val="000000" w:themeColor="text1"/>
        </w:rPr>
        <w:t>中心會議通過後公布</w:t>
      </w:r>
      <w:r w:rsidRPr="008102FA">
        <w:rPr>
          <w:rFonts w:eastAsia="標楷體" w:hint="eastAsia"/>
          <w:color w:val="000000" w:themeColor="text1"/>
        </w:rPr>
        <w:t>施行</w:t>
      </w:r>
      <w:r w:rsidRPr="008102FA">
        <w:rPr>
          <w:rFonts w:eastAsia="標楷體"/>
          <w:color w:val="000000" w:themeColor="text1"/>
        </w:rPr>
        <w:t>，修正時亦同。</w:t>
      </w:r>
    </w:p>
    <w:p w14:paraId="6F207BCD" w14:textId="77777777" w:rsidR="009B1EE2" w:rsidRPr="008102FA" w:rsidRDefault="009B1EE2" w:rsidP="009B1EE2">
      <w:pPr>
        <w:rPr>
          <w:color w:val="000000" w:themeColor="text1"/>
        </w:rPr>
      </w:pPr>
    </w:p>
    <w:p w14:paraId="4C3A517F" w14:textId="77777777" w:rsidR="009B1EE2" w:rsidRPr="008102FA" w:rsidRDefault="009B1EE2" w:rsidP="009B1EE2">
      <w:pPr>
        <w:rPr>
          <w:color w:val="000000" w:themeColor="text1"/>
        </w:rPr>
      </w:pPr>
    </w:p>
    <w:p w14:paraId="74554FDF" w14:textId="77777777" w:rsidR="00521C6A" w:rsidRPr="008102FA" w:rsidRDefault="00521C6A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 w:themeColor="text1"/>
          <w:kern w:val="52"/>
          <w:sz w:val="32"/>
          <w:szCs w:val="32"/>
        </w:rPr>
      </w:pPr>
    </w:p>
    <w:bookmarkEnd w:id="0"/>
    <w:p w14:paraId="07E61CF2" w14:textId="77777777" w:rsidR="00873794" w:rsidRPr="008102FA" w:rsidRDefault="00873794">
      <w:pPr>
        <w:rPr>
          <w:color w:val="000000" w:themeColor="text1"/>
        </w:rPr>
      </w:pPr>
    </w:p>
    <w:sectPr w:rsidR="00873794" w:rsidRPr="008102FA" w:rsidSect="00A62B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EC402" w14:textId="77777777" w:rsidR="002716BB" w:rsidRDefault="002716BB" w:rsidP="009B1EE2">
      <w:pPr>
        <w:spacing w:line="240" w:lineRule="auto"/>
      </w:pPr>
      <w:r>
        <w:separator/>
      </w:r>
    </w:p>
  </w:endnote>
  <w:endnote w:type="continuationSeparator" w:id="0">
    <w:p w14:paraId="0B6EDCFC" w14:textId="77777777" w:rsidR="002716BB" w:rsidRDefault="002716BB" w:rsidP="009B1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BD1DF" w14:textId="77777777" w:rsidR="002716BB" w:rsidRDefault="002716BB" w:rsidP="009B1EE2">
      <w:pPr>
        <w:spacing w:line="240" w:lineRule="auto"/>
      </w:pPr>
      <w:r>
        <w:separator/>
      </w:r>
    </w:p>
  </w:footnote>
  <w:footnote w:type="continuationSeparator" w:id="0">
    <w:p w14:paraId="19169ED2" w14:textId="77777777" w:rsidR="002716BB" w:rsidRDefault="002716BB" w:rsidP="009B1E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6864FFA"/>
    <w:multiLevelType w:val="hybridMultilevel"/>
    <w:tmpl w:val="B73ACCBC"/>
    <w:lvl w:ilvl="0" w:tplc="D4321032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8A6D0A"/>
    <w:multiLevelType w:val="hybridMultilevel"/>
    <w:tmpl w:val="9C66821E"/>
    <w:lvl w:ilvl="0" w:tplc="9B9AFF4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29327C"/>
    <w:multiLevelType w:val="hybridMultilevel"/>
    <w:tmpl w:val="5AC2260E"/>
    <w:lvl w:ilvl="0" w:tplc="883A9B96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BE1"/>
    <w:rsid w:val="00013F47"/>
    <w:rsid w:val="00032BF2"/>
    <w:rsid w:val="000B44D2"/>
    <w:rsid w:val="001A70C5"/>
    <w:rsid w:val="001B47D4"/>
    <w:rsid w:val="001C3B13"/>
    <w:rsid w:val="001D1C30"/>
    <w:rsid w:val="002716BB"/>
    <w:rsid w:val="00276317"/>
    <w:rsid w:val="0027649B"/>
    <w:rsid w:val="004418B2"/>
    <w:rsid w:val="004A2568"/>
    <w:rsid w:val="00521C6A"/>
    <w:rsid w:val="00670359"/>
    <w:rsid w:val="006A23A9"/>
    <w:rsid w:val="006B6F7A"/>
    <w:rsid w:val="00705D71"/>
    <w:rsid w:val="007537F2"/>
    <w:rsid w:val="007772DC"/>
    <w:rsid w:val="007C5E5C"/>
    <w:rsid w:val="007D186A"/>
    <w:rsid w:val="008102FA"/>
    <w:rsid w:val="00873794"/>
    <w:rsid w:val="00970AB1"/>
    <w:rsid w:val="009B1EE2"/>
    <w:rsid w:val="00A1108D"/>
    <w:rsid w:val="00A302D9"/>
    <w:rsid w:val="00A62BE1"/>
    <w:rsid w:val="00B01EA4"/>
    <w:rsid w:val="00B11363"/>
    <w:rsid w:val="00B67B8F"/>
    <w:rsid w:val="00B77E12"/>
    <w:rsid w:val="00C774FE"/>
    <w:rsid w:val="00C80D40"/>
    <w:rsid w:val="00CA31F2"/>
    <w:rsid w:val="00CE6F1B"/>
    <w:rsid w:val="00D6287E"/>
    <w:rsid w:val="00DF61FC"/>
    <w:rsid w:val="00DF6EE0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5E1EB"/>
  <w15:docId w15:val="{A4DCDF47-AE30-4451-9F2E-FFFEECEB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BE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62BE1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62BE1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62BE1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62BE1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9B1E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9B1EE2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E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9B1EE2"/>
    <w:rPr>
      <w:rFonts w:ascii="Times New Roman" w:eastAsia="細明體" w:hAnsi="Times New Roman" w:cs="Times New Roman"/>
      <w:kern w:val="0"/>
      <w:sz w:val="20"/>
      <w:szCs w:val="20"/>
    </w:rPr>
  </w:style>
  <w:style w:type="paragraph" w:customStyle="1" w:styleId="Default">
    <w:name w:val="Default"/>
    <w:rsid w:val="0027631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18</cp:revision>
  <dcterms:created xsi:type="dcterms:W3CDTF">2016-02-16T08:45:00Z</dcterms:created>
  <dcterms:modified xsi:type="dcterms:W3CDTF">2022-06-22T07:16:00Z</dcterms:modified>
</cp:coreProperties>
</file>