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79" w:rsidRDefault="00660A79" w:rsidP="00660A79">
      <w:pP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</w:pPr>
      <w: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 xml:space="preserve">49812028 </w:t>
      </w:r>
      <w: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座談會心得</w:t>
      </w:r>
      <w: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 xml:space="preserve"> </w:t>
      </w:r>
      <w: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柯柏羽</w:t>
      </w:r>
    </w:p>
    <w:p w:rsidR="00660A79" w:rsidRDefault="00660A79" w:rsidP="00660A79">
      <w:pPr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</w:pPr>
    </w:p>
    <w:p w:rsidR="00660A79" w:rsidRPr="00015778" w:rsidRDefault="00660A79" w:rsidP="00660A79">
      <w:pPr>
        <w:rPr>
          <w:b/>
          <w:color w:val="000000" w:themeColor="text1"/>
          <w:sz w:val="28"/>
          <w:szCs w:val="28"/>
          <w:shd w:val="pct15" w:color="auto" w:fill="FFFFFF"/>
        </w:rPr>
      </w:pP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在台灣</w:t>
      </w:r>
      <w:r w:rsidRPr="00015778"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，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關於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節能減碳的</w:t>
      </w:r>
      <w:proofErr w:type="gramEnd"/>
      <w:r w:rsidRPr="00015778"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問題，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我們所面對的是台灣消耗的能源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98.3%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仰賴進口</w:t>
      </w:r>
      <w:r w:rsidRPr="00015778"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，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加上現在的高度仰賴化石能源，能源極易受制於外人；另一個則是全球性的問題，氣候變遷所造成的災害，人人都有機會受到影響。兩者解決的關鍵，都在於人類共同節制使用化石燃料，讓大氣中二氧化碳濃度不再上升，減緩全球暖化所造成的變化，這也是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節能減碳的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意義。再生能源固然是人類未來生活能源的希望，但以現有的技術與生產成本來說，還不到生活的運用層面，在過渡到此未來的能源之前，現有的節能技術與教育，就能發揮以低成本達到大效果的作用。在再生能源的運用上，經濟仍是考量的因素，如太陽光電板（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PV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），成本是每度發電的建構費用是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30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萬元，其發電所省下的電費需約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80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年才能夠回本，不過該光電板的使用年限只有約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20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年，目前仍不符家庭經濟所用。如不考慮目前的電費結構，在對環境的衝擊方面，太陽光電板的發電直接用於用戶，相較於傳統的集中式發電，再傳遞到用戶端，傳遞過程中消耗大量能源，再生能源確實是比較友善環境。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節能減碳的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目的在於解決人所造成環境的問題，其先決條件，反應環境變化所需消耗的能源。我們該怎麼應對？甚至人類的行為都會造成微氣候環境的改變，當日常生活中大多數活動時間都在室內時，大量使用電器與消耗電力時，我們就應該更聚焦對電力或電器的管理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lastRenderedPageBreak/>
        <w:t>能力。簡單的說，在此情況下，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節能減碳就是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竭盡減少沒必要的耗電，例如學習知道某些電器有待機電力，無意義地耗能的情況；如冬天長期不用冷氣機時，冷氣機因為待機電力的關係仍然在耗電，此時就應該拔除插頭，杜絕無意義的消耗。瞭解暖化與耗能的關連性，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節能減碳的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知識，就必須落實到生活中的行動，而不單只是知識理論而已，這些行動簡單的像是「隨手關燈」、「走路上學」等，看似簡單的隨手行為，往往有令人驚奇的大效果，當瞭解這種關連性，就會使之內化成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節能減碳的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生活習慣，也是成為一種環境責任感的生活素養能力。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節能減碳教育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所面對的議題是源自大氣，而能源與大氣都是無所不在的。我們在做任何活動、任何事情時，總是會考慮到錢的因素，如果我們明確地在活動策劃的過程中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加入排碳的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因素，在計畫書的錢欄位旁加上</w:t>
      </w:r>
      <w:proofErr w:type="gramStart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排碳量</w:t>
      </w:r>
      <w:proofErr w:type="gramEnd"/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欄位</w:t>
      </w:r>
      <w:r w:rsidRPr="00015778">
        <w:rPr>
          <w:rFonts w:ascii="Trebuchet MS" w:hAnsi="Trebuchet MS" w:hint="eastAsia"/>
          <w:b/>
          <w:color w:val="000000" w:themeColor="text1"/>
          <w:sz w:val="28"/>
          <w:szCs w:val="28"/>
          <w:shd w:val="pct15" w:color="auto" w:fill="FFFFFF"/>
        </w:rPr>
        <w:t>，</w:t>
      </w:r>
      <w:r w:rsidRPr="00015778">
        <w:rPr>
          <w:rFonts w:ascii="Trebuchet MS" w:hAnsi="Trebuchet MS"/>
          <w:b/>
          <w:color w:val="000000" w:themeColor="text1"/>
          <w:sz w:val="28"/>
          <w:szCs w:val="28"/>
          <w:shd w:val="pct15" w:color="auto" w:fill="FFFFFF"/>
        </w:rPr>
        <w:t>此時環境因素就會影響我們選擇活動進行的態度。</w:t>
      </w:r>
      <w:r w:rsidRPr="00015778">
        <w:rPr>
          <w:rFonts w:ascii="Arial" w:hAnsi="Arial" w:cs="Arial"/>
          <w:b/>
          <w:color w:val="000000" w:themeColor="text1"/>
          <w:sz w:val="28"/>
          <w:szCs w:val="28"/>
          <w:shd w:val="pct15" w:color="auto" w:fill="FFFFFF"/>
        </w:rPr>
        <w:t>全球暖化已不只是報紙上的國際新聞，未來，暖化影響我們日常生活的程度，只會日漸嚴重。但現在還來得及，只要你我隨手一個簡單的小動作，就能有效減少二氧化碳的排放，挽救暖化的日漸惡化。</w:t>
      </w:r>
      <w:r w:rsidRPr="00015778"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shd w:val="pct15" w:color="auto" w:fill="FFFFFF"/>
        </w:rPr>
        <w:t> </w:t>
      </w:r>
    </w:p>
    <w:p w:rsidR="004024BC" w:rsidRPr="00660A79" w:rsidRDefault="00660A79"/>
    <w:sectPr w:rsidR="004024BC" w:rsidRPr="00660A79" w:rsidSect="00D933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0A79"/>
    <w:rsid w:val="005207BB"/>
    <w:rsid w:val="00660A79"/>
    <w:rsid w:val="007C26A3"/>
    <w:rsid w:val="00B5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</dc:creator>
  <cp:lastModifiedBy>AuroRa</cp:lastModifiedBy>
  <cp:revision>1</cp:revision>
  <dcterms:created xsi:type="dcterms:W3CDTF">2012-01-08T13:15:00Z</dcterms:created>
  <dcterms:modified xsi:type="dcterms:W3CDTF">2012-01-08T13:20:00Z</dcterms:modified>
</cp:coreProperties>
</file>