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922" w:rsidRPr="00292324" w:rsidRDefault="006C6922" w:rsidP="006C6922">
      <w:pPr>
        <w:widowControl/>
        <w:spacing w:before="100" w:beforeAutospacing="1" w:after="100" w:afterAutospacing="1"/>
        <w:jc w:val="center"/>
        <w:rPr>
          <w:rFonts w:ascii="Georgia" w:eastAsia="新細明體" w:hAnsi="Georgia" w:cs="新細明體"/>
          <w:b/>
          <w:bCs/>
          <w:color w:val="CA2800"/>
          <w:kern w:val="0"/>
          <w:sz w:val="22"/>
        </w:rPr>
      </w:pPr>
      <w:r w:rsidRPr="00292324">
        <w:rPr>
          <w:rFonts w:ascii="Georgia" w:eastAsia="新細明體" w:hAnsi="Georgia" w:cs="新細明體"/>
          <w:b/>
          <w:bCs/>
          <w:color w:val="CA2800"/>
          <w:kern w:val="0"/>
          <w:sz w:val="22"/>
        </w:rPr>
        <w:t>南台科技大學校園「青春劇場」</w:t>
      </w:r>
      <w:r w:rsidRPr="00292324">
        <w:rPr>
          <w:rFonts w:ascii="Georgia" w:eastAsia="新細明體" w:hAnsi="Georgia" w:cs="新細明體"/>
          <w:b/>
          <w:bCs/>
          <w:color w:val="CA2800"/>
          <w:kern w:val="0"/>
          <w:sz w:val="22"/>
        </w:rPr>
        <w:br/>
      </w:r>
      <w:r w:rsidRPr="00292324">
        <w:rPr>
          <w:rFonts w:ascii="Georgia" w:eastAsia="新細明體" w:hAnsi="Georgia" w:cs="新細明體"/>
          <w:b/>
          <w:bCs/>
          <w:color w:val="CA2800"/>
          <w:kern w:val="0"/>
          <w:sz w:val="22"/>
        </w:rPr>
        <w:t>第十場搖滾登場嘍！</w:t>
      </w:r>
    </w:p>
    <w:p w:rsidR="006C6922" w:rsidRPr="006C6922" w:rsidRDefault="006C6922" w:rsidP="006C6922">
      <w:pPr>
        <w:widowControl/>
        <w:spacing w:before="100" w:beforeAutospacing="1" w:after="100" w:afterAutospacing="1" w:line="264" w:lineRule="atLeast"/>
        <w:rPr>
          <w:rFonts w:ascii="新細明體" w:eastAsia="新細明體" w:hAnsi="新細明體" w:cs="新細明體"/>
          <w:kern w:val="0"/>
          <w:szCs w:val="24"/>
        </w:rPr>
      </w:pPr>
      <w:r w:rsidRPr="006C6922">
        <w:rPr>
          <w:rFonts w:ascii="新細明體" w:eastAsia="新細明體" w:hAnsi="新細明體" w:cs="新細明體"/>
          <w:kern w:val="0"/>
          <w:szCs w:val="24"/>
        </w:rPr>
        <w:t xml:space="preserve">南台科技大學於日前於在該校E棟圖書館玄關，舉辦校園社團巡迴演出「青春劇場」第十場次。南台科技大學近年來，積極推行校園教學卓越計畫，推動學生社團活動與人文素養的發展，在該計畫的推行之下，規劃出學生社團表演舞台「青春劇場」。本場次的表演團隊，特地邀請到結合流行音樂並創造出獨具風格音樂的社團「流行音樂社」 </w:t>
      </w:r>
    </w:p>
    <w:p w:rsidR="006C6922" w:rsidRPr="00292324" w:rsidRDefault="006C6922" w:rsidP="006C6922">
      <w:pPr>
        <w:widowControl/>
        <w:spacing w:before="100" w:beforeAutospacing="1" w:after="100" w:afterAutospacing="1" w:line="264" w:lineRule="atLeast"/>
        <w:jc w:val="center"/>
        <w:rPr>
          <w:rFonts w:ascii="新細明體" w:eastAsia="新細明體" w:hAnsi="新細明體" w:cs="新細明體"/>
          <w:color w:val="222222"/>
          <w:kern w:val="0"/>
          <w:sz w:val="14"/>
          <w:szCs w:val="14"/>
        </w:rPr>
      </w:pPr>
      <w:r>
        <w:rPr>
          <w:rFonts w:ascii="新細明體" w:eastAsia="新細明體" w:hAnsi="新細明體" w:cs="新細明體"/>
          <w:noProof/>
          <w:color w:val="222222"/>
          <w:kern w:val="0"/>
          <w:sz w:val="14"/>
          <w:szCs w:val="14"/>
        </w:rPr>
        <w:drawing>
          <wp:inline distT="0" distB="0" distL="0" distR="0" wp14:anchorId="5FD84049" wp14:editId="06270F75">
            <wp:extent cx="5242560" cy="4137660"/>
            <wp:effectExtent l="19050" t="0" r="0" b="0"/>
            <wp:docPr id="1" name="圖片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413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922" w:rsidRPr="006C6922" w:rsidRDefault="006C6922" w:rsidP="006C6922">
      <w:pPr>
        <w:widowControl/>
        <w:spacing w:before="100" w:beforeAutospacing="1" w:after="100" w:afterAutospacing="1" w:line="264" w:lineRule="atLeast"/>
        <w:rPr>
          <w:rFonts w:ascii="新細明體" w:eastAsia="新細明體" w:hAnsi="新細明體" w:cs="新細明體"/>
          <w:kern w:val="0"/>
          <w:szCs w:val="24"/>
        </w:rPr>
      </w:pPr>
      <w:bookmarkStart w:id="0" w:name="_GoBack"/>
      <w:r w:rsidRPr="006C6922">
        <w:rPr>
          <w:rFonts w:ascii="新細明體" w:eastAsia="新細明體" w:hAnsi="新細明體" w:cs="新細明體"/>
          <w:kern w:val="0"/>
          <w:szCs w:val="24"/>
        </w:rPr>
        <w:t xml:space="preserve">流行音樂社是一個相當講求音樂培養及團隊合作的社團，聽著當下流行的音樂，從中學習創作出一首屬於自己喜愛的流行音樂。這一次流行音樂社為我們帶來兩首經典英文歌曲，同時還有帶點情感的"五天幾年"，表演的後段，則是以"好膽你就來"作為壓軸，讓現場氣氛high翻天。 </w:t>
      </w:r>
    </w:p>
    <w:bookmarkEnd w:id="0"/>
    <w:p w:rsidR="00D7520A" w:rsidRDefault="006C6922" w:rsidP="006C6922">
      <w:r>
        <w:rPr>
          <w:rFonts w:ascii="新細明體" w:eastAsia="新細明體" w:hAnsi="新細明體" w:cs="新細明體"/>
          <w:noProof/>
          <w:color w:val="222222"/>
          <w:kern w:val="0"/>
          <w:sz w:val="14"/>
          <w:szCs w:val="14"/>
        </w:rPr>
        <w:lastRenderedPageBreak/>
        <w:drawing>
          <wp:inline distT="0" distB="0" distL="0" distR="0" wp14:anchorId="2388B44D" wp14:editId="4E79BBAC">
            <wp:extent cx="5242560" cy="3710940"/>
            <wp:effectExtent l="19050" t="0" r="0" b="0"/>
            <wp:docPr id="2" name="圖片 2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3710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52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922"/>
    <w:rsid w:val="006C6922"/>
    <w:rsid w:val="00D7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9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9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C692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9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9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C69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264</Characters>
  <Application>Microsoft Office Word</Application>
  <DocSecurity>0</DocSecurity>
  <Lines>2</Lines>
  <Paragraphs>1</Paragraphs>
  <ScaleCrop>false</ScaleCrop>
  <Company>Toshiba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2012-05-29T16:33:00Z</dcterms:created>
  <dcterms:modified xsi:type="dcterms:W3CDTF">2012-05-29T16:34:00Z</dcterms:modified>
</cp:coreProperties>
</file>