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EE" w:rsidRPr="007313EE" w:rsidRDefault="007313EE" w:rsidP="007313EE">
      <w:pPr>
        <w:rPr>
          <w:rFonts w:ascii="標楷體" w:eastAsia="標楷體" w:hAnsi="標楷體" w:cs="Arial"/>
          <w:b/>
          <w:color w:val="000000" w:themeColor="text1"/>
          <w:sz w:val="40"/>
          <w:szCs w:val="40"/>
          <w:shd w:val="clear" w:color="auto" w:fill="FFFFFF"/>
        </w:rPr>
      </w:pPr>
      <w:r w:rsidRPr="007313EE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shd w:val="clear" w:color="auto" w:fill="FFFFFF"/>
        </w:rPr>
        <w:t>4/27</w:t>
      </w:r>
      <w:r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7313EE">
        <w:rPr>
          <w:rFonts w:ascii="標楷體" w:eastAsia="標楷體" w:hAnsi="標楷體" w:cs="Arial"/>
          <w:b/>
          <w:color w:val="000000" w:themeColor="text1"/>
          <w:sz w:val="40"/>
          <w:szCs w:val="40"/>
          <w:shd w:val="clear" w:color="auto" w:fill="FFFFFF"/>
        </w:rPr>
        <w:t>黃煥彰</w:t>
      </w:r>
      <w:r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shd w:val="clear" w:color="auto" w:fill="FFFFFF"/>
        </w:rPr>
        <w:t>老師的演講(</w:t>
      </w:r>
      <w:bookmarkStart w:id="0" w:name="_GoBack"/>
      <w:bookmarkEnd w:id="0"/>
      <w:r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shd w:val="clear" w:color="auto" w:fill="FFFFFF"/>
        </w:rPr>
        <w:t>關於</w:t>
      </w:r>
      <w:r w:rsidR="002C4483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shd w:val="clear" w:color="auto" w:fill="FFFFFF"/>
        </w:rPr>
        <w:t>提煉</w:t>
      </w:r>
      <w:proofErr w:type="gramStart"/>
      <w:r w:rsidR="002C4483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shd w:val="clear" w:color="auto" w:fill="FFFFFF"/>
        </w:rPr>
        <w:t>爐</w:t>
      </w:r>
      <w:proofErr w:type="gramEnd"/>
      <w:r w:rsidR="002C4483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shd w:val="clear" w:color="auto" w:fill="FFFFFF"/>
        </w:rPr>
        <w:t>爐渣)</w:t>
      </w:r>
    </w:p>
    <w:p w:rsidR="007313EE" w:rsidRPr="007313EE" w:rsidRDefault="007313EE" w:rsidP="007313EE">
      <w:pPr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288"/>
        <w:rPr>
          <w:rFonts w:ascii="標楷體" w:eastAsia="標楷體" w:hAnsi="標楷體" w:cs="Arial"/>
          <w:color w:val="333333"/>
          <w:kern w:val="0"/>
          <w:sz w:val="24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 xml:space="preserve">   </w:t>
      </w:r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感謝黃老師精闢的演講，他告訴我們煉鋼過程產生的有毒爐渣，重金屬含量偏</w:t>
      </w:r>
      <w:permStart w:id="402463115" w:edGrp="everyone"/>
      <w:permEnd w:id="402463115"/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高，鉛、鋅的濃度為均超過標準，是該深埋地底的，也突顯台灣政府對金屬汙染的標準不嚴，未將農用、住宅、海邊等等最更細部的標準劃分，這樣會造曾民眾與重金屬為伍。</w:t>
      </w:r>
    </w:p>
    <w:p w:rsidR="007313EE" w:rsidRPr="007313EE" w:rsidRDefault="007313EE" w:rsidP="007313EE">
      <w:pPr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288"/>
        <w:rPr>
          <w:rFonts w:ascii="標楷體" w:eastAsia="標楷體" w:hAnsi="標楷體" w:cs="Arial"/>
          <w:color w:val="333333"/>
          <w:kern w:val="0"/>
          <w:sz w:val="24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 xml:space="preserve">    </w:t>
      </w:r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他也指出爐渣廢棄物傾倒地面積達十餘公頃，甚至整條道路，經他與環保團體開挖</w:t>
      </w:r>
      <w:proofErr w:type="gramStart"/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採</w:t>
      </w:r>
      <w:proofErr w:type="gramEnd"/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樣檢測，證實土壤遭重金屬污染，已依法公告為污染控制場址，</w:t>
      </w:r>
      <w:proofErr w:type="gramStart"/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同但政府</w:t>
      </w:r>
      <w:proofErr w:type="gramEnd"/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也沒有積極的作為，實在令人心寒。</w:t>
      </w:r>
    </w:p>
    <w:p w:rsidR="007313EE" w:rsidRDefault="007313EE" w:rsidP="007313EE">
      <w:pPr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288"/>
        <w:rPr>
          <w:rFonts w:ascii="標楷體" w:eastAsia="標楷體" w:hAnsi="標楷體" w:cs="Arial"/>
          <w:color w:val="333333"/>
          <w:kern w:val="0"/>
          <w:sz w:val="24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 xml:space="preserve">    </w:t>
      </w:r>
      <w:r w:rsidRPr="007313EE"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黃老師也質疑爐渣的重金屬含量問題，並呼籲政府對爐渣的再利用應更嚴格把關。不應將爐渣被用來填平土地、當成砂石或水泥的原料，或做為道路級配等公共工程之用，當然能廢物利用當然很好，但必須將廢棄物處理好，處理得更安全，才可以拿來運用，政府必要嚴加把關。</w:t>
      </w:r>
    </w:p>
    <w:p w:rsidR="00531BFF" w:rsidRPr="007313EE" w:rsidRDefault="00531BFF" w:rsidP="007313EE">
      <w:pPr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288"/>
        <w:rPr>
          <w:rFonts w:ascii="標楷體" w:eastAsia="標楷體" w:hAnsi="標楷體" w:cs="Arial"/>
          <w:color w:val="333333"/>
          <w:kern w:val="0"/>
          <w:sz w:val="24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 w:val="24"/>
          <w:szCs w:val="24"/>
        </w:rPr>
        <w:t>49790093 資管四甲 劉億宗</w:t>
      </w:r>
    </w:p>
    <w:p w:rsidR="007313EE" w:rsidRPr="007313EE" w:rsidRDefault="007313EE">
      <w:pPr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288"/>
        <w:rPr>
          <w:rFonts w:ascii="標楷體" w:eastAsia="標楷體" w:hAnsi="標楷體" w:cs="Arial"/>
          <w:color w:val="333333"/>
          <w:kern w:val="0"/>
          <w:sz w:val="24"/>
          <w:szCs w:val="24"/>
        </w:rPr>
      </w:pPr>
    </w:p>
    <w:sectPr w:rsidR="007313EE" w:rsidRPr="007313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UcQlPPi3CnxwhA+PILyJXiFVt4=" w:salt="vqFJ44hJrPjTMfjhuyqUmQ==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6D"/>
    <w:rsid w:val="00055AC7"/>
    <w:rsid w:val="002849CF"/>
    <w:rsid w:val="002C4483"/>
    <w:rsid w:val="00531BFF"/>
    <w:rsid w:val="00624B6D"/>
    <w:rsid w:val="007313EE"/>
    <w:rsid w:val="00E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EE"/>
    <w:pPr>
      <w:widowControl w:val="0"/>
    </w:pPr>
    <w:rPr>
      <w:rFonts w:ascii="新細明體" w:eastAsia="新細明體" w:hAnsi="Arial Rounded MT Bold" w:cs="Times New Roman"/>
      <w:color w:val="7D7D7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3EE"/>
    <w:rPr>
      <w:b/>
      <w:bCs/>
    </w:rPr>
  </w:style>
  <w:style w:type="character" w:styleId="a4">
    <w:name w:val="Hyperlink"/>
    <w:basedOn w:val="a0"/>
    <w:uiPriority w:val="99"/>
    <w:semiHidden/>
    <w:unhideWhenUsed/>
    <w:rsid w:val="007313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3EE"/>
  </w:style>
  <w:style w:type="character" w:styleId="a5">
    <w:name w:val="Emphasis"/>
    <w:basedOn w:val="a0"/>
    <w:uiPriority w:val="20"/>
    <w:qFormat/>
    <w:rsid w:val="007313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1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313EE"/>
    <w:rPr>
      <w:rFonts w:asciiTheme="majorHAnsi" w:eastAsiaTheme="majorEastAsia" w:hAnsiTheme="majorHAnsi" w:cstheme="majorBidi"/>
      <w:color w:val="7D7D7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EE"/>
    <w:pPr>
      <w:widowControl w:val="0"/>
    </w:pPr>
    <w:rPr>
      <w:rFonts w:ascii="新細明體" w:eastAsia="新細明體" w:hAnsi="Arial Rounded MT Bold" w:cs="Times New Roman"/>
      <w:color w:val="7D7D7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3EE"/>
    <w:rPr>
      <w:b/>
      <w:bCs/>
    </w:rPr>
  </w:style>
  <w:style w:type="character" w:styleId="a4">
    <w:name w:val="Hyperlink"/>
    <w:basedOn w:val="a0"/>
    <w:uiPriority w:val="99"/>
    <w:semiHidden/>
    <w:unhideWhenUsed/>
    <w:rsid w:val="007313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3EE"/>
  </w:style>
  <w:style w:type="character" w:styleId="a5">
    <w:name w:val="Emphasis"/>
    <w:basedOn w:val="a0"/>
    <w:uiPriority w:val="20"/>
    <w:qFormat/>
    <w:rsid w:val="007313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1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313EE"/>
    <w:rPr>
      <w:rFonts w:asciiTheme="majorHAnsi" w:eastAsiaTheme="majorEastAsia" w:hAnsiTheme="majorHAnsi" w:cstheme="majorBidi"/>
      <w:color w:val="7D7D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0F08-ED75-4D34-A9DA-224D0EF6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319</Characters>
  <Application>Microsoft Office Word</Application>
  <DocSecurity>8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小牛兒</dc:creator>
  <cp:keywords/>
  <dc:description/>
  <cp:lastModifiedBy>小牛兒</cp:lastModifiedBy>
  <cp:revision>8</cp:revision>
  <dcterms:created xsi:type="dcterms:W3CDTF">2012-06-01T05:35:00Z</dcterms:created>
  <dcterms:modified xsi:type="dcterms:W3CDTF">2012-06-01T05:48:00Z</dcterms:modified>
</cp:coreProperties>
</file>