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46" w:rsidRDefault="005A457E" w:rsidP="00275DA5">
      <w:pPr>
        <w:jc w:val="center"/>
        <w:rPr>
          <w:b/>
          <w:sz w:val="40"/>
          <w:szCs w:val="40"/>
        </w:rPr>
      </w:pPr>
      <w:r w:rsidRPr="005A457E">
        <w:rPr>
          <w:rFonts w:hint="eastAsia"/>
          <w:b/>
          <w:sz w:val="40"/>
          <w:szCs w:val="40"/>
        </w:rPr>
        <w:t>5/23</w:t>
      </w:r>
      <w:r w:rsidRPr="005A457E">
        <w:rPr>
          <w:rFonts w:hint="eastAsia"/>
          <w:b/>
          <w:sz w:val="40"/>
          <w:szCs w:val="40"/>
        </w:rPr>
        <w:t>演講心得</w:t>
      </w:r>
    </w:p>
    <w:p w:rsidR="00494386" w:rsidRDefault="00494386" w:rsidP="00275DA5">
      <w:pPr>
        <w:jc w:val="center"/>
        <w:rPr>
          <w:b/>
          <w:szCs w:val="24"/>
        </w:rPr>
      </w:pPr>
    </w:p>
    <w:p w:rsidR="003D2F15" w:rsidRDefault="00494386" w:rsidP="003D2F15">
      <w:pPr>
        <w:rPr>
          <w:rFonts w:hint="eastAsia"/>
          <w:szCs w:val="24"/>
        </w:rPr>
      </w:pPr>
      <w:r>
        <w:rPr>
          <w:rFonts w:hint="eastAsia"/>
          <w:szCs w:val="24"/>
        </w:rPr>
        <w:t>這次的演講</w:t>
      </w:r>
      <w:r w:rsidR="003D2F15">
        <w:rPr>
          <w:rFonts w:hint="eastAsia"/>
          <w:szCs w:val="24"/>
        </w:rPr>
        <w:t>內容讓我印象最深刻的是</w:t>
      </w:r>
      <w:proofErr w:type="gramStart"/>
      <w:r w:rsidR="003D2F15">
        <w:rPr>
          <w:szCs w:val="24"/>
        </w:rPr>
        <w:t>”</w:t>
      </w:r>
      <w:proofErr w:type="gramEnd"/>
      <w:r w:rsidR="003D2F15">
        <w:rPr>
          <w:rFonts w:hint="eastAsia"/>
          <w:szCs w:val="24"/>
        </w:rPr>
        <w:t>工程倫理</w:t>
      </w:r>
      <w:proofErr w:type="gramStart"/>
      <w:r w:rsidR="003D2F15">
        <w:rPr>
          <w:szCs w:val="24"/>
        </w:rPr>
        <w:t>”</w:t>
      </w:r>
      <w:proofErr w:type="gramEnd"/>
      <w:r w:rsidR="003D2F15">
        <w:rPr>
          <w:rFonts w:hint="eastAsia"/>
          <w:szCs w:val="24"/>
        </w:rPr>
        <w:t>，就讓我來說說它吧。</w:t>
      </w:r>
    </w:p>
    <w:p w:rsidR="003D2F15" w:rsidRDefault="003D2F15" w:rsidP="003D2F15">
      <w:pPr>
        <w:rPr>
          <w:rFonts w:hint="eastAsia"/>
          <w:szCs w:val="24"/>
        </w:rPr>
      </w:pPr>
    </w:p>
    <w:p w:rsidR="003D2F15" w:rsidRDefault="003D2F15" w:rsidP="003D2F15">
      <w:pPr>
        <w:rPr>
          <w:rFonts w:hint="eastAsia"/>
          <w:szCs w:val="24"/>
        </w:rPr>
      </w:pPr>
      <w:r w:rsidRPr="003D2F15">
        <w:rPr>
          <w:rFonts w:hint="eastAsia"/>
          <w:szCs w:val="24"/>
        </w:rPr>
        <w:t>工程倫理</w:t>
      </w:r>
      <w:proofErr w:type="gramStart"/>
      <w:r>
        <w:rPr>
          <w:rFonts w:hint="eastAsia"/>
          <w:szCs w:val="24"/>
        </w:rPr>
        <w:t>—</w:t>
      </w:r>
      <w:proofErr w:type="gramEnd"/>
      <w:r w:rsidRPr="003D2F15">
        <w:rPr>
          <w:rFonts w:hint="eastAsia"/>
          <w:szCs w:val="24"/>
        </w:rPr>
        <w:t>由於『工程』著重應用，常直接影響到使用的人、使用的環境；又因其應用上極度的普遍性，使影響層面既深且廣；加上『產品』的技術內涵，非一般人所知所問，一般大眾，甚或公司老闆，只能依賴工程師之誠實、用心。故在外界給予特別期許之時，工程專業人員也高興有</w:t>
      </w:r>
      <w:proofErr w:type="gramStart"/>
      <w:r w:rsidRPr="003D2F15">
        <w:rPr>
          <w:rFonts w:hint="eastAsia"/>
          <w:szCs w:val="24"/>
        </w:rPr>
        <w:t>一</w:t>
      </w:r>
      <w:proofErr w:type="gramEnd"/>
      <w:r w:rsidRPr="003D2F15">
        <w:rPr>
          <w:rFonts w:hint="eastAsia"/>
          <w:szCs w:val="24"/>
        </w:rPr>
        <w:t>規範引導，以使『工程』成為可敬的專業，『工程師』成為可敬的專業人員。</w:t>
      </w:r>
    </w:p>
    <w:p w:rsidR="003D2F15" w:rsidRPr="003D2F15" w:rsidRDefault="003D2F15" w:rsidP="003D2F15">
      <w:pPr>
        <w:rPr>
          <w:rFonts w:hint="eastAsia"/>
          <w:szCs w:val="24"/>
        </w:rPr>
      </w:pPr>
    </w:p>
    <w:p w:rsidR="003D2F15" w:rsidRPr="003D2F15" w:rsidRDefault="003D2F15" w:rsidP="003D2F15">
      <w:pPr>
        <w:rPr>
          <w:rFonts w:hint="eastAsia"/>
          <w:szCs w:val="24"/>
        </w:rPr>
      </w:pPr>
      <w:r w:rsidRPr="003D2F15">
        <w:rPr>
          <w:rFonts w:hint="eastAsia"/>
          <w:szCs w:val="24"/>
        </w:rPr>
        <w:t>工程倫理的定義</w:t>
      </w:r>
      <w:r>
        <w:rPr>
          <w:rFonts w:hint="eastAsia"/>
          <w:szCs w:val="24"/>
        </w:rPr>
        <w:t>為</w:t>
      </w:r>
      <w:r w:rsidRPr="003D2F15">
        <w:rPr>
          <w:rFonts w:hint="eastAsia"/>
          <w:szCs w:val="24"/>
        </w:rPr>
        <w:t>一個工程師，</w:t>
      </w:r>
      <w:proofErr w:type="gramStart"/>
      <w:r w:rsidRPr="003D2F15">
        <w:rPr>
          <w:rFonts w:hint="eastAsia"/>
          <w:szCs w:val="24"/>
        </w:rPr>
        <w:t>身負對雇主</w:t>
      </w:r>
      <w:proofErr w:type="gramEnd"/>
      <w:r>
        <w:rPr>
          <w:rFonts w:hint="eastAsia"/>
          <w:szCs w:val="24"/>
        </w:rPr>
        <w:t>、</w:t>
      </w:r>
      <w:r w:rsidRPr="003D2F15">
        <w:rPr>
          <w:rFonts w:hint="eastAsia"/>
          <w:szCs w:val="24"/>
        </w:rPr>
        <w:t>客戶</w:t>
      </w:r>
      <w:r>
        <w:rPr>
          <w:rFonts w:hint="eastAsia"/>
          <w:szCs w:val="24"/>
        </w:rPr>
        <w:t>、</w:t>
      </w:r>
      <w:r w:rsidRPr="003D2F15">
        <w:rPr>
          <w:rFonts w:hint="eastAsia"/>
          <w:szCs w:val="24"/>
        </w:rPr>
        <w:t>社會公眾與環境的責任，所應考慮的道德倫理問題</w:t>
      </w:r>
      <w:r>
        <w:rPr>
          <w:rFonts w:hint="eastAsia"/>
          <w:szCs w:val="24"/>
        </w:rPr>
        <w:t>。</w:t>
      </w:r>
    </w:p>
    <w:p w:rsidR="003D2F15" w:rsidRPr="003D2F15" w:rsidRDefault="003D2F15" w:rsidP="003D2F15">
      <w:pPr>
        <w:rPr>
          <w:szCs w:val="24"/>
        </w:rPr>
      </w:pPr>
    </w:p>
    <w:p w:rsidR="003D2F15" w:rsidRPr="00494386" w:rsidRDefault="003D2F15" w:rsidP="003D2F15">
      <w:pPr>
        <w:rPr>
          <w:szCs w:val="24"/>
        </w:rPr>
      </w:pPr>
      <w:r w:rsidRPr="003D2F15">
        <w:rPr>
          <w:rFonts w:hint="eastAsia"/>
          <w:szCs w:val="24"/>
        </w:rPr>
        <w:t>工程倫理的適用範圍</w:t>
      </w:r>
      <w:r>
        <w:rPr>
          <w:rFonts w:hint="eastAsia"/>
          <w:szCs w:val="24"/>
        </w:rPr>
        <w:t>在</w:t>
      </w:r>
      <w:r w:rsidRPr="003D2F15">
        <w:rPr>
          <w:rFonts w:hint="eastAsia"/>
          <w:szCs w:val="24"/>
        </w:rPr>
        <w:t>生意上的、政府的、學術性的、或個人的努力中，應用數學或自然科學的知識在研究、開發、設計、生產、系統工程、或技術操作上，以達創出以使用為目的之系統、產品、製程、或有技術特質及內涵之服務。</w:t>
      </w:r>
    </w:p>
    <w:p w:rsidR="00275DA5" w:rsidRPr="00494386" w:rsidRDefault="00275DA5" w:rsidP="00494386">
      <w:pPr>
        <w:rPr>
          <w:szCs w:val="24"/>
        </w:rPr>
      </w:pPr>
    </w:p>
    <w:sectPr w:rsidR="00275DA5" w:rsidRPr="00494386" w:rsidSect="0002684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44D" w:rsidRDefault="00FF544D" w:rsidP="00494386">
      <w:r>
        <w:separator/>
      </w:r>
    </w:p>
  </w:endnote>
  <w:endnote w:type="continuationSeparator" w:id="0">
    <w:p w:rsidR="00FF544D" w:rsidRDefault="00FF544D" w:rsidP="0049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44D" w:rsidRDefault="00FF544D" w:rsidP="00494386">
      <w:r>
        <w:separator/>
      </w:r>
    </w:p>
  </w:footnote>
  <w:footnote w:type="continuationSeparator" w:id="0">
    <w:p w:rsidR="00FF544D" w:rsidRDefault="00FF544D" w:rsidP="00494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86" w:rsidRDefault="005F44F6">
    <w:pPr>
      <w:pStyle w:val="a3"/>
    </w:pPr>
    <w:sdt>
      <w:sdtPr>
        <w:id w:val="1020674609"/>
        <w:placeholder>
          <w:docPart w:val="260925346B424C7BB79B2BEABAF9C8DB"/>
        </w:placeholder>
        <w:temporary/>
        <w:showingPlcHdr/>
      </w:sdtPr>
      <w:sdtContent>
        <w:r w:rsidR="00494386">
          <w:rPr>
            <w:lang w:val="zh-TW"/>
          </w:rPr>
          <w:t>[</w:t>
        </w:r>
        <w:r w:rsidR="00494386">
          <w:rPr>
            <w:lang w:val="zh-TW"/>
          </w:rPr>
          <w:t>鍵入文字</w:t>
        </w:r>
        <w:r w:rsidR="00494386">
          <w:rPr>
            <w:lang w:val="zh-TW"/>
          </w:rPr>
          <w:t>]</w:t>
        </w:r>
      </w:sdtContent>
    </w:sdt>
    <w:r w:rsidR="00494386">
      <w:ptab w:relativeTo="margin" w:alignment="center" w:leader="none"/>
    </w:r>
    <w:sdt>
      <w:sdtPr>
        <w:id w:val="968859947"/>
        <w:placeholder>
          <w:docPart w:val="A645E150242E40959FFF141841BEF93F"/>
        </w:placeholder>
        <w:temporary/>
        <w:showingPlcHdr/>
      </w:sdtPr>
      <w:sdtContent>
        <w:r w:rsidR="00494386">
          <w:rPr>
            <w:lang w:val="zh-TW"/>
          </w:rPr>
          <w:t>[</w:t>
        </w:r>
        <w:r w:rsidR="00494386">
          <w:rPr>
            <w:lang w:val="zh-TW"/>
          </w:rPr>
          <w:t>鍵入文字</w:t>
        </w:r>
        <w:r w:rsidR="00494386">
          <w:rPr>
            <w:lang w:val="zh-TW"/>
          </w:rPr>
          <w:t>]</w:t>
        </w:r>
      </w:sdtContent>
    </w:sdt>
    <w:r w:rsidR="00494386">
      <w:ptab w:relativeTo="margin" w:alignment="right" w:leader="none"/>
    </w:r>
    <w:r w:rsidR="00494386" w:rsidRPr="00494386">
      <w:rPr>
        <w:rFonts w:hint="eastAsia"/>
        <w:b/>
      </w:rPr>
      <w:t>四財三乙</w:t>
    </w:r>
    <w:r w:rsidR="00494386" w:rsidRPr="00494386">
      <w:rPr>
        <w:rFonts w:hint="eastAsia"/>
        <w:b/>
      </w:rPr>
      <w:t>49880102</w:t>
    </w:r>
    <w:r w:rsidR="00494386" w:rsidRPr="00494386">
      <w:rPr>
        <w:rFonts w:hint="eastAsia"/>
        <w:b/>
      </w:rPr>
      <w:t>黃馨誼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DA5"/>
    <w:rsid w:val="00026846"/>
    <w:rsid w:val="000611B1"/>
    <w:rsid w:val="00275DA5"/>
    <w:rsid w:val="003D2F15"/>
    <w:rsid w:val="00494386"/>
    <w:rsid w:val="005A457E"/>
    <w:rsid w:val="005F44F6"/>
    <w:rsid w:val="00FF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4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43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4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43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4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94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0925346B424C7BB79B2BEABAF9C8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0D4EFB-DCD3-4D0D-B053-F7C70E8F2FF4}"/>
      </w:docPartPr>
      <w:docPartBody>
        <w:p w:rsidR="00326464" w:rsidRDefault="006D15A5" w:rsidP="006D15A5">
          <w:pPr>
            <w:pStyle w:val="260925346B424C7BB79B2BEABAF9C8DB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A645E150242E40959FFF141841BEF9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2DB17B-5168-42EC-893A-19E9151699AC}"/>
      </w:docPartPr>
      <w:docPartBody>
        <w:p w:rsidR="00326464" w:rsidRDefault="006D15A5" w:rsidP="006D15A5">
          <w:pPr>
            <w:pStyle w:val="A645E150242E40959FFF141841BEF93F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5A5"/>
    <w:rsid w:val="00326464"/>
    <w:rsid w:val="006D15A5"/>
    <w:rsid w:val="008C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0925346B424C7BB79B2BEABAF9C8DB">
    <w:name w:val="260925346B424C7BB79B2BEABAF9C8DB"/>
    <w:rsid w:val="006D15A5"/>
    <w:pPr>
      <w:widowControl w:val="0"/>
    </w:pPr>
  </w:style>
  <w:style w:type="paragraph" w:customStyle="1" w:styleId="A645E150242E40959FFF141841BEF93F">
    <w:name w:val="A645E150242E40959FFF141841BEF93F"/>
    <w:rsid w:val="006D15A5"/>
    <w:pPr>
      <w:widowControl w:val="0"/>
    </w:pPr>
  </w:style>
  <w:style w:type="paragraph" w:customStyle="1" w:styleId="FB756FEB2A0448C5A8CB433949CACEE1">
    <w:name w:val="FB756FEB2A0448C5A8CB433949CACEE1"/>
    <w:rsid w:val="006D15A5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as4736zg</dc:creator>
  <cp:lastModifiedBy>acer as4736zg</cp:lastModifiedBy>
  <cp:revision>3</cp:revision>
  <dcterms:created xsi:type="dcterms:W3CDTF">2012-05-21T12:25:00Z</dcterms:created>
  <dcterms:modified xsi:type="dcterms:W3CDTF">2012-06-07T09:25:00Z</dcterms:modified>
</cp:coreProperties>
</file>