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D5" w:rsidRPr="006872D6" w:rsidRDefault="00F16AD5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Pr="006872D6">
        <w:rPr>
          <w:rFonts w:ascii="標楷體" w:eastAsia="標楷體" w:hAnsi="標楷體"/>
          <w:b/>
          <w:sz w:val="28"/>
          <w:szCs w:val="28"/>
        </w:rPr>
        <w:t>3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F16AD5" w:rsidRDefault="00F16AD5" w:rsidP="00AD4E8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</w:rPr>
          <w:t>三甲</w:t>
        </w:r>
      </w:smartTag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49915016</w:t>
      </w:r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李侑林</w:t>
      </w:r>
    </w:p>
    <w:p w:rsidR="00F16AD5" w:rsidRPr="006872D6" w:rsidRDefault="00F16AD5" w:rsidP="00AD4E82">
      <w:pPr>
        <w:jc w:val="center"/>
        <w:rPr>
          <w:rFonts w:ascii="標楷體" w:eastAsia="標楷體" w:hAnsi="標楷體"/>
        </w:rPr>
      </w:pPr>
    </w:p>
    <w:p w:rsidR="00F16AD5" w:rsidRPr="006872D6" w:rsidRDefault="00F16AD5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F16AD5" w:rsidRPr="006872D6" w:rsidRDefault="00F16AD5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6872D6">
          <w:rPr>
            <w:rFonts w:ascii="標楷體" w:eastAsia="標楷體" w:hAnsi="標楷體" w:cs="Arial" w:hint="eastAsia"/>
            <w:color w:val="000000"/>
          </w:rPr>
          <w:t>雲副</w:t>
        </w:r>
      </w:smartTag>
      <w:r w:rsidRPr="006872D6">
        <w:rPr>
          <w:rFonts w:ascii="標楷體" w:eastAsia="標楷體" w:hAnsi="標楷體" w:cs="Arial" w:hint="eastAsia"/>
          <w:color w:val="000000"/>
        </w:rPr>
        <w:t>教授（國立成功大學醫學系</w:t>
      </w:r>
      <w:r w:rsidRPr="006872D6">
        <w:rPr>
          <w:rFonts w:ascii="Times New Roman" w:eastAsia="標楷體" w:hAnsi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F16AD5" w:rsidRDefault="00F16AD5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F16AD5" w:rsidRDefault="00F16AD5">
      <w:pPr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</w:rPr>
        <w:t xml:space="preserve">    STS</w:t>
      </w:r>
      <w:r>
        <w:rPr>
          <w:rFonts w:ascii="標楷體" w:eastAsia="標楷體" w:hAnsi="標楷體" w:hint="eastAsia"/>
        </w:rPr>
        <w:t>代表著科學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b/>
          <w:bCs/>
          <w:kern w:val="0"/>
          <w:lang w:eastAsia="zh-HK"/>
        </w:rPr>
        <w:t>S</w:t>
      </w:r>
      <w:r>
        <w:rPr>
          <w:rFonts w:ascii="標楷體" w:eastAsia="標楷體" w:hAnsi="標楷體"/>
          <w:kern w:val="0"/>
          <w:lang w:eastAsia="zh-HK"/>
        </w:rPr>
        <w:t>cience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 w:hint="eastAsia"/>
          <w:kern w:val="0"/>
        </w:rPr>
        <w:t>、科技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b/>
          <w:bCs/>
          <w:kern w:val="0"/>
          <w:lang w:eastAsia="zh-HK"/>
        </w:rPr>
        <w:t>T</w:t>
      </w:r>
      <w:r>
        <w:rPr>
          <w:rFonts w:ascii="標楷體" w:eastAsia="標楷體" w:hAnsi="標楷體"/>
          <w:kern w:val="0"/>
          <w:lang w:eastAsia="zh-HK"/>
        </w:rPr>
        <w:t>echnology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 w:hint="eastAsia"/>
          <w:kern w:val="0"/>
        </w:rPr>
        <w:t>與社會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b/>
          <w:bCs/>
          <w:kern w:val="0"/>
          <w:lang w:eastAsia="zh-HK"/>
        </w:rPr>
        <w:t>S</w:t>
      </w:r>
      <w:r>
        <w:rPr>
          <w:rFonts w:ascii="標楷體" w:eastAsia="標楷體" w:hAnsi="標楷體"/>
          <w:kern w:val="0"/>
          <w:lang w:eastAsia="zh-HK"/>
        </w:rPr>
        <w:t>ociety)</w:t>
      </w:r>
      <w:r>
        <w:rPr>
          <w:rFonts w:ascii="標楷體" w:eastAsia="標楷體" w:hAnsi="標楷體" w:hint="eastAsia"/>
          <w:kern w:val="0"/>
          <w:lang w:eastAsia="zh-HK"/>
        </w:rPr>
        <w:t>，</w:t>
      </w:r>
      <w:r>
        <w:rPr>
          <w:rFonts w:ascii="標楷體" w:eastAsia="標楷體" w:hAnsi="標楷體" w:hint="eastAsia"/>
          <w:kern w:val="0"/>
        </w:rPr>
        <w:t>以前人們為了追求科技的進步，一直朝著科學跟科技的方向邁進，過分的發展卻造成了自然的破壞，現在才意識到危機來臨；現在是個資訊發達的世代，</w:t>
      </w:r>
      <w:r>
        <w:rPr>
          <w:rFonts w:ascii="標楷體" w:eastAsia="標楷體" w:hAnsi="標楷體"/>
          <w:kern w:val="0"/>
        </w:rPr>
        <w:t>STS</w:t>
      </w:r>
      <w:r>
        <w:rPr>
          <w:rFonts w:ascii="標楷體" w:eastAsia="標楷體" w:hAnsi="標楷體" w:hint="eastAsia"/>
          <w:kern w:val="0"/>
        </w:rPr>
        <w:t>的產生講求現在的科學以及科技必須回歸於最原始的「社會」上，這三者的結合將會帶領大家用最新的方式與概念發展新興科技，擺脫過去古板的科技印象，</w:t>
      </w:r>
      <w:r>
        <w:rPr>
          <w:rFonts w:ascii="標楷體" w:eastAsia="標楷體" w:hAnsi="標楷體"/>
          <w:kern w:val="0"/>
        </w:rPr>
        <w:t>STS</w:t>
      </w:r>
      <w:r>
        <w:rPr>
          <w:rFonts w:ascii="標楷體" w:eastAsia="標楷體" w:hAnsi="標楷體" w:hint="eastAsia"/>
          <w:kern w:val="0"/>
        </w:rPr>
        <w:t>也不只於科學及科技上的內容，在科技知識的形成、歷史、哲學及各種社會議題，都是</w:t>
      </w:r>
      <w:r>
        <w:rPr>
          <w:rFonts w:ascii="標楷體" w:eastAsia="標楷體" w:hAnsi="標楷體"/>
          <w:kern w:val="0"/>
        </w:rPr>
        <w:t>STS</w:t>
      </w:r>
      <w:r>
        <w:rPr>
          <w:rFonts w:ascii="標楷體" w:eastAsia="標楷體" w:hAnsi="標楷體" w:hint="eastAsia"/>
          <w:kern w:val="0"/>
        </w:rPr>
        <w:t>的研究範圍。</w:t>
      </w:r>
    </w:p>
    <w:p w:rsidR="00F16AD5" w:rsidRDefault="00F16AD5">
      <w:pPr>
        <w:rPr>
          <w:rFonts w:ascii="標楷體" w:eastAsia="標楷體" w:hAnsi="標楷體"/>
        </w:rPr>
      </w:pPr>
      <w:r>
        <w:rPr>
          <w:rFonts w:ascii="標楷體" w:eastAsia="標楷體" w:hAnsi="標楷體"/>
          <w:kern w:val="0"/>
        </w:rPr>
        <w:t xml:space="preserve">    </w:t>
      </w:r>
      <w:r>
        <w:rPr>
          <w:rFonts w:ascii="標楷體" w:eastAsia="標楷體" w:hAnsi="標楷體" w:hint="eastAsia"/>
          <w:kern w:val="0"/>
        </w:rPr>
        <w:t>其實在生活上很多地方都是可以用</w:t>
      </w:r>
      <w:r>
        <w:rPr>
          <w:rFonts w:ascii="標楷體" w:eastAsia="標楷體" w:hAnsi="標楷體"/>
          <w:kern w:val="0"/>
        </w:rPr>
        <w:t>STS</w:t>
      </w:r>
      <w:r>
        <w:rPr>
          <w:rFonts w:ascii="標楷體" w:eastAsia="標楷體" w:hAnsi="標楷體" w:hint="eastAsia"/>
          <w:kern w:val="0"/>
        </w:rPr>
        <w:t>的方式來做研究，舉例</w:t>
      </w:r>
      <w:r>
        <w:rPr>
          <w:rFonts w:ascii="標楷體" w:eastAsia="標楷體" w:hAnsi="標楷體" w:hint="eastAsia"/>
        </w:rPr>
        <w:t>王秀雲副教授言講中所提到「臺灣人騎乘機車的習慣」，台灣人忙碌的生活中，多多少少會忽略掉一些危險的概念，像是闖小路口會是</w:t>
      </w:r>
      <w:r>
        <w:rPr>
          <w:rFonts w:ascii="標楷體" w:eastAsia="標楷體" w:hAnsi="標楷體"/>
        </w:rPr>
        <w:t>T</w:t>
      </w:r>
      <w:r>
        <w:rPr>
          <w:rFonts w:ascii="標楷體" w:eastAsia="標楷體" w:hAnsi="標楷體" w:hint="eastAsia"/>
        </w:rPr>
        <w:t>字路口的紅燈、未依規定兩段式左轉、短程就不戴安全帽甚至是逆向行駛，這些狀況在認知中都是危險的行為，但因為生活上的習慣，「平常我都這樣走」，慢慢的忽視了危險隱藏其中。在例美國</w:t>
      </w:r>
      <w:r>
        <w:rPr>
          <w:rFonts w:ascii="標楷體" w:eastAsia="標楷體" w:hAnsi="標楷體"/>
        </w:rPr>
        <w:t>NASA</w:t>
      </w:r>
      <w:r>
        <w:rPr>
          <w:rFonts w:ascii="標楷體" w:eastAsia="標楷體" w:hAnsi="標楷體" w:hint="eastAsia"/>
        </w:rPr>
        <w:t>的太空梭「發明者號」，明明了解這種材料在那種環境下有危險的因子存在，最後卻默默的接受了危險的問題，導致這艘太空梭意外墜毀，若是在一開始就排除這種危險的因子，不只是太空梭可以順利升空，在日常生活上更可以安全無虞。</w:t>
      </w:r>
    </w:p>
    <w:p w:rsidR="00F16AD5" w:rsidRDefault="00F16AD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在自然資源上也是如此，石油、煤礦、天然氣的開採已經面臨用盡的危機，替代能源的發展已經不能再等了，人們都是等到沒有資源甚至是大自然都被破壞，甚至大自然開始反撲的時候才懂德反省，若再早點就有環保、節能減炭這種認知的話，我們可以更輕鬆的給下一代更美好的地球；另外現在人極為依賴網路科技的方便性，使得人與人之間的距離日漸疏遠，每天對的手機甚至電腦講話，雖是有對方的聲音，但是機器始終無法表達人們的表情、動作、感情還有溫暖，雖說科技始終來自人性，但過度的依賴還是會出現問題。</w:t>
      </w:r>
    </w:p>
    <w:p w:rsidR="00F16AD5" w:rsidRPr="006872D6" w:rsidRDefault="00F16AD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我們在發展科技時往往注重理論上的問題，實際的需求更需要深入探討才對，所以把</w:t>
      </w:r>
      <w:r>
        <w:rPr>
          <w:rFonts w:ascii="標楷體" w:eastAsia="標楷體" w:hAnsi="標楷體"/>
        </w:rPr>
        <w:t>STS</w:t>
      </w:r>
      <w:r>
        <w:rPr>
          <w:rFonts w:ascii="標楷體" w:eastAsia="標楷體" w:hAnsi="標楷體" w:hint="eastAsia"/>
        </w:rPr>
        <w:t>融入到課程教育裡有助於錯誤的防範，再配合專業知識上的需求，一定可以讓社會生活上的問題漸漸排除，而不是等到問題發生了才在解決問題。</w:t>
      </w:r>
    </w:p>
    <w:sectPr w:rsidR="00F16AD5" w:rsidRPr="006872D6" w:rsidSect="003E3E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1F5BBE"/>
    <w:rsid w:val="002F691C"/>
    <w:rsid w:val="003E3E42"/>
    <w:rsid w:val="005A03D2"/>
    <w:rsid w:val="006872D6"/>
    <w:rsid w:val="009C3395"/>
    <w:rsid w:val="00A52467"/>
    <w:rsid w:val="00A84935"/>
    <w:rsid w:val="00AD4E82"/>
    <w:rsid w:val="00D503C3"/>
    <w:rsid w:val="00F1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4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872</Words>
  <Characters>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演講心得(10月3日)</dc:title>
  <dc:subject/>
  <dc:creator>test</dc:creator>
  <cp:keywords/>
  <dc:description/>
  <cp:lastModifiedBy>USER</cp:lastModifiedBy>
  <cp:revision>2</cp:revision>
  <dcterms:created xsi:type="dcterms:W3CDTF">2012-10-16T14:26:00Z</dcterms:created>
  <dcterms:modified xsi:type="dcterms:W3CDTF">2012-10-16T14:26:00Z</dcterms:modified>
</cp:coreProperties>
</file>