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CA" w:rsidRPr="006872D6" w:rsidRDefault="00637BCA" w:rsidP="00637BCA">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9D4743" w:rsidRDefault="00637BCA" w:rsidP="00637BCA">
      <w:pPr>
        <w:jc w:val="center"/>
        <w:rPr>
          <w:rFonts w:ascii="標楷體" w:eastAsia="標楷體" w:hAnsi="標楷體" w:hint="eastAsia"/>
        </w:rPr>
      </w:pPr>
      <w:r>
        <w:rPr>
          <w:rFonts w:ascii="標楷體" w:eastAsia="標楷體" w:hAnsi="標楷體" w:hint="eastAsia"/>
        </w:rPr>
        <w:t>車輛三</w:t>
      </w:r>
      <w:r w:rsidRPr="006872D6">
        <w:rPr>
          <w:rFonts w:ascii="標楷體" w:eastAsia="標楷體" w:hAnsi="標楷體" w:hint="eastAsia"/>
        </w:rPr>
        <w:t>甲</w:t>
      </w:r>
      <w:r>
        <w:rPr>
          <w:rFonts w:ascii="標楷體" w:eastAsia="標楷體" w:hAnsi="標楷體" w:hint="eastAsia"/>
        </w:rPr>
        <w:t xml:space="preserve"> 49915066 黃國晉</w:t>
      </w:r>
    </w:p>
    <w:p w:rsidR="00637BCA" w:rsidRDefault="00637BCA" w:rsidP="00637BCA">
      <w:pPr>
        <w:jc w:val="center"/>
        <w:rPr>
          <w:rFonts w:ascii="標楷體" w:eastAsia="標楷體" w:hAnsi="標楷體" w:hint="eastAsia"/>
        </w:rPr>
      </w:pPr>
    </w:p>
    <w:p w:rsidR="00637BCA" w:rsidRPr="006872D6" w:rsidRDefault="00637BCA" w:rsidP="00637BCA">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37BCA" w:rsidRPr="00D46FCA" w:rsidRDefault="00637BCA" w:rsidP="00637BCA">
      <w:pPr>
        <w:rPr>
          <w:rFonts w:ascii="標楷體" w:eastAsia="標楷體" w:hAnsi="標楷體" w:cs="Arial"/>
          <w:color w:val="000000"/>
        </w:rPr>
      </w:pPr>
      <w:bookmarkStart w:id="0" w:name="_GoBack"/>
      <w:r w:rsidRPr="006872D6">
        <w:rPr>
          <w:rFonts w:ascii="標楷體" w:eastAsia="標楷體" w:hAnsi="標楷體" w:hint="eastAsia"/>
        </w:rPr>
        <w:t>演講者：</w:t>
      </w:r>
      <w:r w:rsidRPr="00D46FCA">
        <w:rPr>
          <w:rFonts w:ascii="標楷體" w:eastAsia="標楷體" w:hAnsi="標楷體" w:cs="Arial" w:hint="eastAsia"/>
          <w:color w:val="000000"/>
        </w:rPr>
        <w:t>洪文玲 助理教授(高雄海洋科技大學造船工程系)</w:t>
      </w:r>
    </w:p>
    <w:bookmarkEnd w:id="0"/>
    <w:p w:rsidR="00637BCA" w:rsidRDefault="00637BCA" w:rsidP="00637BCA">
      <w:pPr>
        <w:rPr>
          <w:rFonts w:ascii="標楷體" w:eastAsia="標楷體" w:hAnsi="標楷體"/>
        </w:rPr>
      </w:pPr>
      <w:r>
        <w:rPr>
          <w:rFonts w:ascii="標楷體" w:eastAsia="標楷體" w:hAnsi="標楷體" w:hint="eastAsia"/>
        </w:rPr>
        <w:t>演講心得`:</w:t>
      </w:r>
    </w:p>
    <w:p w:rsidR="00BA5A2A" w:rsidRDefault="001977F9" w:rsidP="00637BCA">
      <w:pPr>
        <w:rPr>
          <w:rFonts w:ascii="標楷體" w:eastAsia="標楷體" w:hAnsi="標楷體" w:hint="eastAsia"/>
        </w:rPr>
      </w:pPr>
      <w:r>
        <w:rPr>
          <w:rFonts w:ascii="標楷體" w:eastAsia="標楷體" w:hAnsi="標楷體" w:hint="eastAsia"/>
        </w:rPr>
        <w:t xml:space="preserve">    </w:t>
      </w:r>
      <w:r w:rsidR="00637BCA">
        <w:rPr>
          <w:rFonts w:ascii="標楷體" w:eastAsia="標楷體" w:hAnsi="標楷體" w:hint="eastAsia"/>
        </w:rPr>
        <w:t>這是我第二次參加跟S</w:t>
      </w:r>
      <w:r w:rsidR="00BA5A2A">
        <w:rPr>
          <w:rFonts w:ascii="標楷體" w:eastAsia="標楷體" w:hAnsi="標楷體" w:hint="eastAsia"/>
        </w:rPr>
        <w:t>TS</w:t>
      </w:r>
      <w:r w:rsidR="00637BCA">
        <w:rPr>
          <w:rFonts w:ascii="標楷體" w:eastAsia="標楷體" w:hAnsi="標楷體" w:hint="eastAsia"/>
        </w:rPr>
        <w:t>有關的演講，這一次請到的教授是高雄海洋科技大學造船工程系的洪文玲助理教授，有別於以往讓我想睡覺的創新演講方式，是讓我對整場演講中</w:t>
      </w:r>
      <w:proofErr w:type="gramStart"/>
      <w:r w:rsidR="00637BCA">
        <w:rPr>
          <w:rFonts w:ascii="標楷體" w:eastAsia="標楷體" w:hAnsi="標楷體" w:hint="eastAsia"/>
        </w:rPr>
        <w:t>最</w:t>
      </w:r>
      <w:proofErr w:type="gramEnd"/>
      <w:r w:rsidR="00637BCA">
        <w:rPr>
          <w:rFonts w:ascii="標楷體" w:eastAsia="標楷體" w:hAnsi="標楷體" w:hint="eastAsia"/>
        </w:rPr>
        <w:t>印象深刻的。</w:t>
      </w:r>
      <w:r w:rsidR="00BA5A2A">
        <w:rPr>
          <w:rFonts w:ascii="標楷體" w:eastAsia="標楷體" w:hAnsi="標楷體" w:hint="eastAsia"/>
        </w:rPr>
        <w:t>這次的演講有提到與之前所學相關的</w:t>
      </w:r>
      <w:r w:rsidR="00BA5A2A" w:rsidRPr="00DA063C">
        <w:rPr>
          <w:rFonts w:ascii="標楷體" w:eastAsia="標楷體" w:hAnsi="標楷體" w:hint="eastAsia"/>
        </w:rPr>
        <w:t>科技的適當性</w:t>
      </w:r>
      <w:r w:rsidR="00BA5A2A">
        <w:rPr>
          <w:rFonts w:ascii="標楷體" w:eastAsia="標楷體" w:hAnsi="標楷體" w:hint="eastAsia"/>
        </w:rPr>
        <w:t>和永續能源運</w:t>
      </w:r>
      <w:r w:rsidR="00BA5A2A" w:rsidRPr="00DA063C">
        <w:rPr>
          <w:rFonts w:ascii="標楷體" w:eastAsia="標楷體" w:hAnsi="標楷體" w:hint="eastAsia"/>
        </w:rPr>
        <w:t>用</w:t>
      </w:r>
      <w:r w:rsidR="00BA5A2A">
        <w:rPr>
          <w:rFonts w:ascii="標楷體" w:eastAsia="標楷體" w:hAnsi="標楷體" w:hint="eastAsia"/>
        </w:rPr>
        <w:t>，洪助教有舉出了很多相關的例子，比如說 : 在淺的海岸附近，需要以竹筏當坐船身因為可以避免擱淺，還有台灣的拼裝車，農用的拼裝車，其實也可以是為台灣對農業的一種適當科技，在國外，有很多農用與之相類似的車子，卻被承認，甚至，還能外銷全世界，享譽國際。回頭看看台灣的拼裝車，只因為一開始</w:t>
      </w:r>
      <w:r w:rsidR="00BA5A2A">
        <w:rPr>
          <w:rFonts w:ascii="標楷體" w:eastAsia="標楷體" w:hAnsi="標楷體"/>
        </w:rPr>
        <w:t>“</w:t>
      </w:r>
      <w:r w:rsidR="00BA5A2A">
        <w:rPr>
          <w:rFonts w:ascii="標楷體" w:eastAsia="標楷體" w:hAnsi="標楷體" w:hint="eastAsia"/>
        </w:rPr>
        <w:t>拼裝</w:t>
      </w:r>
      <w:r w:rsidR="00BA5A2A">
        <w:rPr>
          <w:rFonts w:ascii="標楷體" w:eastAsia="標楷體" w:hAnsi="標楷體"/>
        </w:rPr>
        <w:t>”</w:t>
      </w:r>
      <w:r w:rsidR="00BA5A2A">
        <w:rPr>
          <w:rFonts w:ascii="標楷體" w:eastAsia="標楷體" w:hAnsi="標楷體" w:hint="eastAsia"/>
        </w:rPr>
        <w:t>兩個字給了我們彼此在觀念上、心理上，給了一個很大的定位</w:t>
      </w:r>
      <w:r>
        <w:rPr>
          <w:rFonts w:ascii="標楷體" w:eastAsia="標楷體" w:hAnsi="標楷體" w:hint="eastAsia"/>
        </w:rPr>
        <w:t>，是不安全的、不可靠的、沒有專業性、沒有任何保障及能力低形象。但是仔細回頭看看，我們做的不會比其他人糟糕，甚至比從別的地方買回來的，更適合我們自己所需要的，唯一的差別是在我們本身認不認可而已。</w:t>
      </w:r>
    </w:p>
    <w:p w:rsidR="001977F9" w:rsidRDefault="001977F9" w:rsidP="00637BCA">
      <w:pPr>
        <w:rPr>
          <w:rFonts w:ascii="標楷體" w:eastAsia="標楷體" w:hAnsi="標楷體" w:hint="eastAsia"/>
        </w:rPr>
      </w:pPr>
      <w:r>
        <w:rPr>
          <w:rFonts w:ascii="標楷體" w:eastAsia="標楷體" w:hAnsi="標楷體" w:hint="eastAsia"/>
        </w:rPr>
        <w:t xml:space="preserve">    還有，洪助教有提到印度的廁所，她說 : 在台灣，有馬桶很正常，</w:t>
      </w:r>
      <w:proofErr w:type="gramStart"/>
      <w:r>
        <w:rPr>
          <w:rFonts w:ascii="標楷體" w:eastAsia="標楷體" w:hAnsi="標楷體" w:hint="eastAsia"/>
        </w:rPr>
        <w:t>馬桶會沖水</w:t>
      </w:r>
      <w:proofErr w:type="gramEnd"/>
      <w:r>
        <w:rPr>
          <w:rFonts w:ascii="標楷體" w:eastAsia="標楷體" w:hAnsi="標楷體" w:hint="eastAsia"/>
        </w:rPr>
        <w:t xml:space="preserve">也很正常，甚至，有衛生紙更是再正常不過的事情，但是在印度，不了，完全相反，在印度，水的可貴程度是台灣人所不能想像的，更何況拿來沖水 ? </w:t>
      </w:r>
    </w:p>
    <w:p w:rsidR="001977F9" w:rsidRDefault="00C63E83" w:rsidP="00637BCA">
      <w:pPr>
        <w:rPr>
          <w:rFonts w:ascii="標楷體" w:eastAsia="標楷體" w:hAnsi="標楷體" w:hint="eastAsia"/>
        </w:rPr>
      </w:pPr>
      <w:r>
        <w:rPr>
          <w:rFonts w:ascii="標楷體" w:eastAsia="標楷體" w:hAnsi="標楷體" w:hint="eastAsia"/>
        </w:rPr>
        <w:t>在印度有著明顯的階級制度，常常是富有的人、高貴的人方便完後，讓階級較為低的人負責處理他們的糞便，但印度人們腦筋動得很快，他們發現了糞便產生的沼氣</w:t>
      </w:r>
      <w:r>
        <w:rPr>
          <w:rFonts w:ascii="標楷體" w:eastAsia="標楷體" w:hAnsi="標楷體"/>
        </w:rPr>
        <w:t>…</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等等之類的資源是可以利用的。</w:t>
      </w:r>
    </w:p>
    <w:p w:rsidR="00C63E83" w:rsidRDefault="00C63E83" w:rsidP="00637BCA">
      <w:pPr>
        <w:rPr>
          <w:rFonts w:ascii="標楷體" w:eastAsia="標楷體" w:hAnsi="標楷體" w:hint="eastAsia"/>
        </w:rPr>
      </w:pPr>
      <w:r>
        <w:rPr>
          <w:rFonts w:ascii="標楷體" w:eastAsia="標楷體" w:hAnsi="標楷體" w:hint="eastAsia"/>
        </w:rPr>
        <w:t xml:space="preserve">    再來就是提到永續能源的部分，洪助教提到了太陽能，在屏東，有一大片都是太陽能板組成的區域，那個區域是負責藉由太陽能產生電力，再賣給台電，轉手賺進人民大把大把的鈔票，在永續能源的部分，或許太陽能是可以考慮的部分，但是，對於生產太陽能板的過程呢？生產太陽能板的過程有很多的有毒物質產生，那是否為了永續能源，便可以犧牲掉環保？</w:t>
      </w:r>
    </w:p>
    <w:p w:rsidR="007B55FF" w:rsidRPr="007B55FF" w:rsidRDefault="007B55FF" w:rsidP="00637BCA">
      <w:pPr>
        <w:rPr>
          <w:rFonts w:ascii="標楷體" w:eastAsia="標楷體" w:hAnsi="標楷體"/>
        </w:rPr>
      </w:pPr>
      <w:r>
        <w:rPr>
          <w:rFonts w:ascii="標楷體" w:eastAsia="標楷體" w:hAnsi="標楷體" w:hint="eastAsia"/>
        </w:rPr>
        <w:t xml:space="preserve">　　最後，洪助教以三隻小野狼的故事做為結尾，無論再怎麼堅固的房子，都會被大野豬給摧毀，反倒是利用脆弱的花建造房子，花香讓大野豬心情變好跟小</w:t>
      </w:r>
      <w:proofErr w:type="gramStart"/>
      <w:r>
        <w:rPr>
          <w:rFonts w:ascii="標楷體" w:eastAsia="標楷體" w:hAnsi="標楷體" w:hint="eastAsia"/>
        </w:rPr>
        <w:t>野狼們和平</w:t>
      </w:r>
      <w:proofErr w:type="gramEnd"/>
      <w:r>
        <w:rPr>
          <w:rFonts w:ascii="標楷體" w:eastAsia="標楷體" w:hAnsi="標楷體" w:hint="eastAsia"/>
        </w:rPr>
        <w:t>相處，愈是繁複的東西，愈是不能解決根本的問題，有時愈簡單，愈能解決你需要的。回首看現在的時代，發明專利不計其數，但是真正適合我們生活的又有多少？我們該做的，是以我們的專業，以最簡單的方式，彌補我們對生活的不足；滿足我們對生活的基本需求，讓生活能以一個簡單的、實用的方式繼續下去。</w:t>
      </w:r>
    </w:p>
    <w:sectPr w:rsidR="007B55FF" w:rsidRPr="007B55FF" w:rsidSect="009D474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7BCA"/>
    <w:rsid w:val="001977F9"/>
    <w:rsid w:val="00637BCA"/>
    <w:rsid w:val="007B55FF"/>
    <w:rsid w:val="009D4743"/>
    <w:rsid w:val="00BA5A2A"/>
    <w:rsid w:val="00C63E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C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2012-10-30T14:07:00Z</dcterms:created>
  <dcterms:modified xsi:type="dcterms:W3CDTF">2012-10-30T16:33:00Z</dcterms:modified>
</cp:coreProperties>
</file>