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CF6" w:rsidRDefault="00865CF6" w:rsidP="00865CF6">
      <w:pPr>
        <w:jc w:val="center"/>
        <w:rPr>
          <w:rFonts w:ascii="標楷體" w:eastAsia="標楷體" w:hAnsi="標楷體" w:hint="eastAsia"/>
        </w:rPr>
      </w:pPr>
      <w:r>
        <w:rPr>
          <w:rFonts w:hint="eastAsia"/>
        </w:rPr>
        <w:t>工程與社會專題</w:t>
      </w:r>
    </w:p>
    <w:p w:rsidR="00865CF6" w:rsidRDefault="00865CF6" w:rsidP="00865CF6">
      <w:pPr>
        <w:jc w:val="center"/>
        <w:rPr>
          <w:rFonts w:ascii="標楷體" w:eastAsia="標楷體" w:hAnsi="標楷體" w:hint="eastAsia"/>
        </w:rPr>
      </w:pPr>
    </w:p>
    <w:p w:rsidR="00865CF6" w:rsidRDefault="00865CF6" w:rsidP="00865CF6">
      <w:pPr>
        <w:jc w:val="center"/>
        <w:rPr>
          <w:rFonts w:ascii="標楷體" w:eastAsia="標楷體" w:hAnsi="標楷體" w:hint="eastAsia"/>
        </w:rPr>
      </w:pPr>
      <w:r>
        <w:rPr>
          <w:rFonts w:ascii="標楷體" w:eastAsia="標楷體" w:hAnsi="標楷體" w:hint="eastAsia"/>
        </w:rPr>
        <w:t xml:space="preserve">車輛三甲 </w:t>
      </w:r>
      <w:proofErr w:type="gramStart"/>
      <w:r>
        <w:rPr>
          <w:rFonts w:ascii="標楷體" w:eastAsia="標楷體" w:hAnsi="標楷體" w:hint="eastAsia"/>
        </w:rPr>
        <w:t>林詠翔</w:t>
      </w:r>
      <w:proofErr w:type="gramEnd"/>
      <w:r>
        <w:rPr>
          <w:rFonts w:ascii="標楷體" w:eastAsia="標楷體" w:hAnsi="標楷體" w:hint="eastAsia"/>
        </w:rPr>
        <w:t xml:space="preserve"> 49915084</w:t>
      </w:r>
    </w:p>
    <w:p w:rsidR="00865CF6" w:rsidRDefault="00865CF6" w:rsidP="00865CF6">
      <w:pPr>
        <w:rPr>
          <w:rFonts w:ascii="標楷體" w:eastAsia="標楷體" w:hAnsi="標楷體" w:hint="eastAsia"/>
        </w:rPr>
      </w:pPr>
    </w:p>
    <w:p w:rsidR="00865CF6" w:rsidRDefault="00865CF6" w:rsidP="00865CF6">
      <w:pPr>
        <w:rPr>
          <w:rFonts w:ascii="標楷體" w:eastAsia="標楷體" w:hAnsi="標楷體" w:hint="eastAsia"/>
        </w:rPr>
      </w:pPr>
    </w:p>
    <w:p w:rsidR="00865CF6" w:rsidRDefault="00865CF6" w:rsidP="00865CF6">
      <w:pPr>
        <w:rPr>
          <w:rFonts w:ascii="標楷體" w:eastAsia="標楷體" w:hAnsi="標楷體"/>
        </w:rPr>
      </w:pPr>
      <w:r>
        <w:rPr>
          <w:rFonts w:ascii="標楷體" w:eastAsia="標楷體" w:hAnsi="標楷體" w:hint="eastAsia"/>
        </w:rPr>
        <w:t>演講主題：</w:t>
      </w:r>
      <w:r>
        <w:rPr>
          <w:rFonts w:ascii="標楷體" w:eastAsia="標楷體" w:hAnsi="標楷體" w:hint="eastAsia"/>
          <w:color w:val="000000"/>
        </w:rPr>
        <w:t>STS</w:t>
      </w:r>
      <w:r>
        <w:rPr>
          <w:rFonts w:ascii="標楷體" w:eastAsia="標楷體" w:hAnsi="標楷體" w:cs="Arial" w:hint="eastAsia"/>
          <w:color w:val="000000"/>
        </w:rPr>
        <w:t>與工程教育基本課題</w:t>
      </w:r>
    </w:p>
    <w:p w:rsidR="00865CF6" w:rsidRDefault="00865CF6" w:rsidP="00865CF6">
      <w:pPr>
        <w:rPr>
          <w:rFonts w:ascii="標楷體" w:eastAsia="標楷體" w:hAnsi="標楷體" w:cs="Arial"/>
          <w:color w:val="000000"/>
        </w:rPr>
      </w:pPr>
      <w:r>
        <w:rPr>
          <w:rFonts w:ascii="標楷體" w:eastAsia="標楷體" w:hAnsi="標楷體" w:hint="eastAsia"/>
        </w:rPr>
        <w:t>演講者：</w:t>
      </w:r>
      <w:r>
        <w:rPr>
          <w:rFonts w:ascii="標楷體" w:eastAsia="標楷體" w:hAnsi="標楷體" w:cs="Arial" w:hint="eastAsia"/>
          <w:color w:val="000000"/>
        </w:rPr>
        <w:t>洪文玲 助理教授(高雄海洋科技大學造船工程系)</w:t>
      </w:r>
    </w:p>
    <w:p w:rsidR="00865CF6" w:rsidRDefault="00865CF6" w:rsidP="00865CF6">
      <w:pPr>
        <w:rPr>
          <w:rFonts w:ascii="標楷體" w:eastAsia="標楷體" w:hAnsi="標楷體" w:hint="eastAsia"/>
        </w:rPr>
      </w:pPr>
      <w:r>
        <w:rPr>
          <w:rFonts w:ascii="標楷體" w:eastAsia="標楷體" w:hAnsi="標楷體" w:hint="eastAsia"/>
        </w:rPr>
        <w:t>演講心得:</w:t>
      </w:r>
    </w:p>
    <w:p w:rsidR="00865CF6" w:rsidRPr="00821FF9" w:rsidRDefault="00865CF6" w:rsidP="00865CF6">
      <w:pPr>
        <w:rPr>
          <w:rFonts w:ascii="標楷體" w:eastAsia="標楷體" w:hAnsi="標楷體" w:hint="eastAsia"/>
        </w:rPr>
      </w:pPr>
      <w:r>
        <w:rPr>
          <w:rFonts w:ascii="標楷體" w:eastAsia="標楷體" w:hAnsi="標楷體" w:hint="eastAsia"/>
        </w:rPr>
        <w:t xml:space="preserve">    第二次的演講</w:t>
      </w:r>
      <w:r w:rsidR="003D7B3C" w:rsidRPr="00E7417E">
        <w:rPr>
          <w:rFonts w:ascii="標楷體" w:eastAsia="標楷體" w:hAnsi="標楷體" w:hint="eastAsia"/>
        </w:rPr>
        <w:t>請到高雄海洋科技大學 造船及海洋工程系 洪文玲老師</w:t>
      </w:r>
      <w:r w:rsidR="003D7B3C">
        <w:rPr>
          <w:rFonts w:ascii="標楷體" w:eastAsia="標楷體" w:hAnsi="標楷體" w:hint="eastAsia"/>
        </w:rPr>
        <w:t>,</w:t>
      </w:r>
      <w:r w:rsidR="003D7B3C" w:rsidRPr="00E7417E">
        <w:rPr>
          <w:rFonts w:ascii="標楷體" w:eastAsia="標楷體" w:hAnsi="標楷體" w:hint="eastAsia"/>
        </w:rPr>
        <w:t>她這次所演講的主題是</w:t>
      </w:r>
      <w:proofErr w:type="gramStart"/>
      <w:r w:rsidR="003D7B3C" w:rsidRPr="00E7417E">
        <w:rPr>
          <w:rFonts w:ascii="標楷體" w:eastAsia="標楷體" w:hAnsi="標楷體"/>
        </w:rPr>
        <w:t>”</w:t>
      </w:r>
      <w:proofErr w:type="gramEnd"/>
      <w:r w:rsidR="003D7B3C" w:rsidRPr="00E7417E">
        <w:rPr>
          <w:rFonts w:ascii="標楷體" w:eastAsia="標楷體" w:hAnsi="標楷體" w:hint="eastAsia"/>
        </w:rPr>
        <w:t>工程的適當形式</w:t>
      </w:r>
      <w:proofErr w:type="gramStart"/>
      <w:r w:rsidR="003D7B3C" w:rsidRPr="00E7417E">
        <w:rPr>
          <w:rFonts w:ascii="標楷體" w:eastAsia="標楷體" w:hAnsi="標楷體"/>
        </w:rPr>
        <w:t>”</w:t>
      </w:r>
      <w:proofErr w:type="gramEnd"/>
      <w:r w:rsidR="003D7B3C">
        <w:rPr>
          <w:rFonts w:ascii="標楷體" w:eastAsia="標楷體" w:hAnsi="標楷體" w:hint="eastAsia"/>
        </w:rPr>
        <w:t>這個名詞很顯然的讓我們了解它的核心價值所在,</w:t>
      </w:r>
      <w:r w:rsidR="00831879">
        <w:rPr>
          <w:rFonts w:ascii="標楷體" w:eastAsia="標楷體" w:hAnsi="標楷體" w:hint="eastAsia"/>
        </w:rPr>
        <w:t>有安全性、功能、環境、文化、成本、社會責任等多種性質;在這些性質中老師提到台灣「</w:t>
      </w:r>
      <w:proofErr w:type="gramStart"/>
      <w:r w:rsidR="00831879">
        <w:rPr>
          <w:rFonts w:ascii="標楷體" w:eastAsia="標楷體" w:hAnsi="標楷體" w:hint="eastAsia"/>
        </w:rPr>
        <w:t>耕裝</w:t>
      </w:r>
      <w:proofErr w:type="gramEnd"/>
      <w:r w:rsidR="00831879">
        <w:rPr>
          <w:rFonts w:ascii="標楷體" w:eastAsia="標楷體" w:hAnsi="標楷體" w:hint="eastAsia"/>
        </w:rPr>
        <w:t>」,何為</w:t>
      </w:r>
      <w:proofErr w:type="gramStart"/>
      <w:r w:rsidR="00831879">
        <w:rPr>
          <w:rFonts w:ascii="標楷體" w:eastAsia="標楷體" w:hAnsi="標楷體" w:hint="eastAsia"/>
        </w:rPr>
        <w:t>台灣耕裝呢</w:t>
      </w:r>
      <w:proofErr w:type="gramEnd"/>
      <w:r w:rsidR="00831879">
        <w:rPr>
          <w:rFonts w:ascii="標楷體" w:eastAsia="標楷體" w:hAnsi="標楷體" w:hint="eastAsia"/>
        </w:rPr>
        <w:t>?在這裡面談到</w:t>
      </w:r>
      <w:proofErr w:type="gramStart"/>
      <w:r w:rsidR="00831879">
        <w:rPr>
          <w:rFonts w:ascii="標楷體" w:eastAsia="標楷體" w:hAnsi="標楷體" w:hint="eastAsia"/>
        </w:rPr>
        <w:t>不</w:t>
      </w:r>
      <w:proofErr w:type="gramEnd"/>
      <w:r w:rsidR="00831879">
        <w:rPr>
          <w:rFonts w:ascii="標楷體" w:eastAsia="標楷體" w:hAnsi="標楷體" w:hint="eastAsia"/>
        </w:rPr>
        <w:t>專業、不安全以及沒有保障</w:t>
      </w:r>
      <w:r w:rsidR="00F72EA7">
        <w:rPr>
          <w:rFonts w:ascii="標楷體" w:eastAsia="標楷體" w:hAnsi="標楷體" w:hint="eastAsia"/>
        </w:rPr>
        <w:t>;在許多的工程裡不論是生活中或是機械上的製作,「安全」總是工程最重要也是擺第一的核心!!再來老師提到</w:t>
      </w:r>
      <w:r w:rsidR="00F72EA7" w:rsidRPr="00E7417E">
        <w:rPr>
          <w:rFonts w:ascii="標楷體" w:eastAsia="標楷體" w:hAnsi="標楷體" w:hint="eastAsia"/>
        </w:rPr>
        <w:t>泰國的廁所,一間廁所裡只有一個馬桶(沒有馬桶蓋),一桶水,沒有衛生紙在我們看來這間廁所怎麼那麼奇怪那要怎麼如廁呢?也許我們上那種種廁所會不習慣因為甚麼都沒有,就像印度的廁所只有一個洞也沒有水這對它們印度人來說相當的習慣,還有老師提到它去哥本哈根旅行它們的廁所衛生紙是沒有紙筒的它是用個根尖尖</w:t>
      </w:r>
      <w:bookmarkStart w:id="0" w:name="_GoBack"/>
      <w:bookmarkEnd w:id="0"/>
      <w:r w:rsidR="00F72EA7" w:rsidRPr="00E7417E">
        <w:rPr>
          <w:rFonts w:ascii="標楷體" w:eastAsia="標楷體" w:hAnsi="標楷體" w:hint="eastAsia"/>
        </w:rPr>
        <w:t>的東西固定住,也許在我們台灣有許多東西對我們來說相當的方便但是過多不必要的資源和物資會造成資源上的浪費,愈是簡單的東西反而會更符合我們的需求</w:t>
      </w:r>
      <w:r w:rsidR="00F72EA7">
        <w:rPr>
          <w:rFonts w:ascii="標楷體" w:eastAsia="標楷體" w:hAnsi="標楷體" w:hint="eastAsia"/>
        </w:rPr>
        <w:t>!!第三太陽能發電的爭議「</w:t>
      </w:r>
      <w:proofErr w:type="gramStart"/>
      <w:r w:rsidR="00F72EA7">
        <w:rPr>
          <w:rFonts w:ascii="標楷體" w:eastAsia="標楷體" w:hAnsi="標楷體" w:hint="eastAsia"/>
        </w:rPr>
        <w:t>養水種</w:t>
      </w:r>
      <w:proofErr w:type="gramEnd"/>
      <w:r w:rsidR="00F72EA7">
        <w:rPr>
          <w:rFonts w:ascii="標楷體" w:eastAsia="標楷體" w:hAnsi="標楷體" w:hint="eastAsia"/>
        </w:rPr>
        <w:t>電」的議題</w:t>
      </w:r>
      <w:r w:rsidR="00866943">
        <w:rPr>
          <w:rFonts w:ascii="標楷體" w:eastAsia="標楷體" w:hAnsi="標楷體" w:hint="eastAsia"/>
        </w:rPr>
        <w:t>由於環境、地形因素更是讓南台灣漁農的生活方式有了不一樣的調調;</w:t>
      </w:r>
      <w:r w:rsidR="00866943">
        <w:rPr>
          <w:rFonts w:ascii="標楷體" w:eastAsia="標楷體" w:hAnsi="標楷體" w:cs="Calibri"/>
        </w:rPr>
        <w:t>孟加拉</w:t>
      </w:r>
      <w:r w:rsidR="00866943">
        <w:rPr>
          <w:rFonts w:ascii="標楷體" w:eastAsia="標楷體" w:hAnsi="標楷體" w:cs="Calibri" w:hint="eastAsia"/>
        </w:rPr>
        <w:t>微行太陽能發電與農村</w:t>
      </w:r>
      <w:proofErr w:type="gramStart"/>
      <w:r w:rsidR="00866943">
        <w:rPr>
          <w:rFonts w:ascii="標楷體" w:eastAsia="標楷體" w:hAnsi="標楷體" w:cs="Calibri" w:hint="eastAsia"/>
        </w:rPr>
        <w:t>女性充能</w:t>
      </w:r>
      <w:proofErr w:type="gramEnd"/>
      <w:r w:rsidR="00866943">
        <w:rPr>
          <w:rFonts w:ascii="標楷體" w:eastAsia="標楷體" w:hAnsi="標楷體" w:cs="Calibri" w:hint="eastAsia"/>
        </w:rPr>
        <w:t>,</w:t>
      </w:r>
      <w:r w:rsidR="00F96D37" w:rsidRPr="00F96D37">
        <w:rPr>
          <w:rFonts w:ascii="標楷體" w:eastAsia="標楷體" w:hAnsi="標楷體" w:hint="eastAsia"/>
          <w:kern w:val="0"/>
        </w:rPr>
        <w:t xml:space="preserve"> </w:t>
      </w:r>
      <w:r w:rsidR="00F96D37">
        <w:rPr>
          <w:rFonts w:ascii="標楷體" w:eastAsia="標楷體" w:hAnsi="標楷體" w:hint="eastAsia"/>
          <w:kern w:val="0"/>
        </w:rPr>
        <w:t>因為大部分時間的男生都去外地工作</w:t>
      </w:r>
      <w:r w:rsidR="00F96D37">
        <w:rPr>
          <w:rFonts w:ascii="標楷體" w:eastAsia="標楷體" w:hAnsi="標楷體"/>
          <w:kern w:val="0"/>
        </w:rPr>
        <w:t>,</w:t>
      </w:r>
      <w:r w:rsidR="00F96D37">
        <w:rPr>
          <w:rFonts w:ascii="標楷體" w:eastAsia="標楷體" w:hAnsi="標楷體" w:hint="eastAsia"/>
          <w:kern w:val="0"/>
        </w:rPr>
        <w:t>所以技術人員以及維修他們的家電皆是女生來著手!以上如此多的議題,我想在STS與工程教育上不僅僅只是我們想的那麼簡單、庸俗,更多的能源探討、工程理論,更是我們直得在申論上去;能了解到這些我覺得不只是給與聽者更大的想像空間更可以給與大家為我們資源做一份安全又節省的運用。</w:t>
      </w:r>
    </w:p>
    <w:p w:rsidR="00865CF6" w:rsidRPr="00866943" w:rsidRDefault="00865CF6" w:rsidP="00865CF6">
      <w:pPr>
        <w:rPr>
          <w:rFonts w:ascii="標楷體" w:eastAsia="標楷體" w:hAnsi="標楷體"/>
        </w:rPr>
      </w:pPr>
    </w:p>
    <w:p w:rsidR="00276EE7" w:rsidRPr="00865CF6" w:rsidRDefault="00276EE7" w:rsidP="00865CF6">
      <w:pPr>
        <w:jc w:val="center"/>
      </w:pPr>
    </w:p>
    <w:sectPr w:rsidR="00276EE7" w:rsidRPr="00865CF6" w:rsidSect="00276EE7">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5CF6"/>
    <w:rsid w:val="00276EE7"/>
    <w:rsid w:val="003D7B3C"/>
    <w:rsid w:val="006B7184"/>
    <w:rsid w:val="00831879"/>
    <w:rsid w:val="00865CF6"/>
    <w:rsid w:val="00866943"/>
    <w:rsid w:val="00F72EA7"/>
    <w:rsid w:val="00F96D3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CF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107</Words>
  <Characters>611</Characters>
  <Application>Microsoft Office Word</Application>
  <DocSecurity>0</DocSecurity>
  <Lines>5</Lines>
  <Paragraphs>1</Paragraphs>
  <ScaleCrop>false</ScaleCrop>
  <Company>Acer</Company>
  <LinksUpToDate>false</LinksUpToDate>
  <CharactersWithSpaces>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1</cp:revision>
  <dcterms:created xsi:type="dcterms:W3CDTF">2012-11-02T15:17:00Z</dcterms:created>
  <dcterms:modified xsi:type="dcterms:W3CDTF">2012-11-02T16:20:00Z</dcterms:modified>
</cp:coreProperties>
</file>