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92" w:rsidRDefault="00744A92" w:rsidP="00744A9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情緒與壓力的化解方法</w:t>
      </w:r>
    </w:p>
    <w:p w:rsidR="00744A92" w:rsidRPr="00F26AE6" w:rsidRDefault="00744A92" w:rsidP="00744A9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透過身體動能釋放「</w:t>
      </w:r>
      <w:r w:rsidRPr="00F26AE6">
        <w:rPr>
          <w:rFonts w:ascii="微軟正黑體" w:eastAsia="微軟正黑體" w:hAnsi="微軟正黑體" w:hint="eastAsia"/>
          <w:b/>
          <w:sz w:val="32"/>
          <w:szCs w:val="32"/>
        </w:rPr>
        <w:t>身心不一致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:rsidR="00744A92" w:rsidRDefault="00744A92" w:rsidP="00744A92">
      <w:pPr>
        <w:ind w:firstLineChars="225" w:firstLine="540"/>
      </w:pPr>
      <w:proofErr w:type="gramStart"/>
      <w:r>
        <w:rPr>
          <w:rFonts w:hint="eastAsia"/>
        </w:rPr>
        <w:t>人們常花很多</w:t>
      </w:r>
      <w:proofErr w:type="gramEnd"/>
      <w:r>
        <w:rPr>
          <w:rFonts w:hint="eastAsia"/>
        </w:rPr>
        <w:t>力氣在控制和排斥拒絕我們的</w:t>
      </w:r>
      <w:r>
        <w:rPr>
          <w:rFonts w:ascii="新細明體" w:hAnsi="新細明體" w:hint="eastAsia"/>
        </w:rPr>
        <w:t>「錯誤</w:t>
      </w:r>
      <w:r>
        <w:rPr>
          <w:rFonts w:hint="eastAsia"/>
        </w:rPr>
        <w:t>」經驗，只剩下少數的有價值資源讓我們持續任何經驗，於是又花費了許多的心力、精力來</w:t>
      </w:r>
      <w:proofErr w:type="gramStart"/>
      <w:r>
        <w:rPr>
          <w:rFonts w:hint="eastAsia"/>
        </w:rPr>
        <w:t>維護這到防衛</w:t>
      </w:r>
      <w:proofErr w:type="gramEnd"/>
      <w:r>
        <w:rPr>
          <w:rFonts w:hint="eastAsia"/>
        </w:rPr>
        <w:t>牆，抵抗這不能接受的身體，那裡面</w:t>
      </w:r>
      <w:proofErr w:type="gramStart"/>
      <w:r>
        <w:rPr>
          <w:rFonts w:hint="eastAsia"/>
        </w:rPr>
        <w:t>住滿了羞恥感</w:t>
      </w:r>
      <w:proofErr w:type="gramEnd"/>
      <w:r>
        <w:rPr>
          <w:rFonts w:hint="eastAsia"/>
        </w:rPr>
        <w:t>，禁止我們感覺。因此，我們和真實感覺接觸的介面越來越小，與真實感受世界的身體越行越遠。為了掌控身體不要實感，我們想盡各種辦法逃走、酗酒或吸毒，千方百計地麻醉身體感官，把自己弄得心力交瘁，只為了逃離真實。在麻木的世界裡，不必感受真實經驗帶來的痛苦，也不必打開監視系統。</w:t>
      </w:r>
    </w:p>
    <w:p w:rsidR="00744A92" w:rsidRPr="003F458A" w:rsidRDefault="00744A92" w:rsidP="00744A92">
      <w:pPr>
        <w:rPr>
          <w:rFonts w:ascii="微軟正黑體" w:eastAsia="微軟正黑體" w:hAnsi="微軟正黑體"/>
          <w:b/>
          <w:sz w:val="28"/>
          <w:szCs w:val="28"/>
        </w:rPr>
      </w:pPr>
      <w:r w:rsidRPr="003F458A">
        <w:rPr>
          <w:rFonts w:ascii="微軟正黑體" w:eastAsia="微軟正黑體" w:hAnsi="微軟正黑體" w:hint="eastAsia"/>
          <w:b/>
          <w:sz w:val="28"/>
          <w:szCs w:val="28"/>
        </w:rPr>
        <w:t>一、身心不一致</w:t>
      </w:r>
    </w:p>
    <w:p w:rsidR="00744A92" w:rsidRDefault="00744A92" w:rsidP="00744A92">
      <w:pPr>
        <w:ind w:firstLineChars="225" w:firstLine="540"/>
      </w:pPr>
      <w:r>
        <w:rPr>
          <w:rFonts w:hint="eastAsia"/>
        </w:rPr>
        <w:t>身心不一致（</w:t>
      </w:r>
      <w:proofErr w:type="spellStart"/>
      <w:r>
        <w:rPr>
          <w:rFonts w:hint="eastAsia"/>
        </w:rPr>
        <w:t>desynchronization</w:t>
      </w:r>
      <w:proofErr w:type="spellEnd"/>
      <w:r>
        <w:rPr>
          <w:rFonts w:hint="eastAsia"/>
        </w:rPr>
        <w:t>）</w:t>
      </w:r>
      <w:r>
        <w:rPr>
          <w:rStyle w:val="a9"/>
        </w:rPr>
        <w:footnoteReference w:id="1"/>
      </w:r>
      <w:r>
        <w:rPr>
          <w:rFonts w:hint="eastAsia"/>
        </w:rPr>
        <w:t>，意味著步伐脫序、走出時間之外、和社會脫節。上癮發生了，就形成身心分離、裡外不一，內在世界不太平，這種不和諧逐漸會顯現到外面，和自己的關係不好，和別人的關係也不會太好。當我們無法誠實地傾聽自己的內在世界，當然也無法感受外在世界真正發生的事。我們和真實感受長期隔離，為的是繼續自我憎恨，或把別人都當仇人，想先下手為強，免得被別人搶得先機。</w:t>
      </w:r>
    </w:p>
    <w:p w:rsidR="00744A92" w:rsidRDefault="00744A92" w:rsidP="00744A92">
      <w:pPr>
        <w:ind w:firstLineChars="225" w:firstLine="540"/>
      </w:pPr>
      <w:r>
        <w:rPr>
          <w:rFonts w:hint="eastAsia"/>
        </w:rPr>
        <w:t>我們的身體被用來保護這種身心不一致的功能，會抬頭挺胸，希望別人看的起我們，以為身體語言可以表達自我，卻忘記了這些訊息不是來自身體的外在，而是發自內心，身體一直是傳達容器，製造一個身體假象來和世界對話，埋葬了身體之下的靈魂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自知。身心不一致</w:t>
      </w:r>
      <w:proofErr w:type="gramStart"/>
      <w:r>
        <w:rPr>
          <w:rFonts w:hint="eastAsia"/>
        </w:rPr>
        <w:t>螺旋梯般的</w:t>
      </w:r>
      <w:proofErr w:type="gramEnd"/>
      <w:r>
        <w:rPr>
          <w:rFonts w:hint="eastAsia"/>
        </w:rPr>
        <w:t>順序和因果關係（如附圖）：先是有不可忍受的極快樂和極痛苦經驗，然後掌控排斥這些極致經驗，自動修正身體反應，讓它成為可被社會規範和家規接受的格式；接著，這種排斥讓身心分離，身體拒絕感受真實的世界，自身和真實是兩條平行線，面具</w:t>
      </w:r>
      <w:proofErr w:type="gramStart"/>
      <w:r>
        <w:rPr>
          <w:rFonts w:hint="eastAsia"/>
        </w:rPr>
        <w:t>越帶越厚</w:t>
      </w:r>
      <w:proofErr w:type="gramEnd"/>
      <w:r>
        <w:rPr>
          <w:rFonts w:hint="eastAsia"/>
        </w:rPr>
        <w:t>，我們和自己及他人的關係變得</w:t>
      </w:r>
      <w:proofErr w:type="gramStart"/>
      <w:r>
        <w:rPr>
          <w:rFonts w:hint="eastAsia"/>
        </w:rPr>
        <w:t>虛假且疏離</w:t>
      </w:r>
      <w:proofErr w:type="gramEnd"/>
      <w:r>
        <w:rPr>
          <w:rFonts w:hint="eastAsia"/>
        </w:rPr>
        <w:t>，行為變得不恰當。惡性循環就此展開。</w:t>
      </w:r>
    </w:p>
    <w:p w:rsidR="00744A92" w:rsidRDefault="00744A92" w:rsidP="00744A92">
      <w:r>
        <w:rPr>
          <w:rFonts w:hint="eastAsia"/>
        </w:rPr>
        <w:t xml:space="preserve">             </w:t>
      </w:r>
      <w:r>
        <w:pict>
          <v:group id="畫布 8" o:spid="_x0000_s2050" editas="canvas" style="width:347.05pt;height:195.6pt;mso-position-horizontal-relative:char;mso-position-vertical-relative:line" coordorigin="2470,660" coordsize="44075,2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470;top:660;width:44075;height:24836;visibility:visible">
              <v:fill o:detectmouseclick="t"/>
              <v:path o:connecttype="none"/>
            </v:shape>
            <v:oval id="Oval 4" o:spid="_x0000_s2052" style="position:absolute;left:8001;top:5715;width:1143;height:1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VG74A&#10;AADaAAAADwAAAGRycy9kb3ducmV2LnhtbERPTYvCMBC9L/gfwgheFk0VVqQaRQqKV7sePI7N2Bab&#10;SUmibf+9ERb2NDze52x2vWnEi5yvLSuYzxIQxIXVNZcKLr+H6QqED8gaG8ukYCAPu+3oa4Opth2f&#10;6ZWHUsQQ9ikqqEJoUyl9UZFBP7MtceTu1hkMEbpSaoddDDeNXCTJUhqsOTZU2FJWUfHIn0aB+26H&#10;bDhlh/mNj/lPt9LX5UUrNRn3+zWIQH34F/+5TzrOh88rnyu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p1Ru+AAAA2gAAAA8AAAAAAAAAAAAAAAAAmAIAAGRycy9kb3ducmV2&#10;LnhtbFBLBQYAAAAABAAEAPUAAACDAwAAAAA=&#10;" fillcolor="black"/>
            <v:shape id="Freeform 5" o:spid="_x0000_s2053" style="position:absolute;left:8763;top:6286;width:25082;height:18809;visibility:visible;mso-wrap-style:square;v-text-anchor:top" coordsize="3950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oL8QA&#10;AADaAAAADwAAAGRycy9kb3ducmV2LnhtbESPQWvCQBSE70L/w/IKvemmoUgaXUPbIPTgwVh76O2R&#10;fSbB7Nuwu5r037tCocdhZr5h1sVkenEl5zvLCp4XCQji2uqOGwXHr+08A+EDssbeMin4JQ/F5mG2&#10;xlzbkSu6HkIjIoR9jgraEIZcSl+3ZNAv7EAcvZN1BkOUrpHa4RjhppdpkiylwY7jQosDfbRUnw8X&#10;o0Dvk2/8yYZy6d5P5evupSqP46TU0+P0tgIRaAr/4b/2p1aQwv1Kv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UqC/EAAAA2gAAAA8AAAAAAAAAAAAAAAAAmAIAAGRycy9k&#10;b3ducmV2LnhtbFBLBQYAAAAABAAEAPUAAACJAwAAAAA=&#10;" path="m,c1018,4,1924,2,2900,30v44,22,92,46,140,60c3051,93,3097,103,3110,110v91,51,167,118,250,180c3392,314,3444,341,3470,370v35,40,53,83,90,120c3570,542,3592,562,3610,610v5,13,2,29,10,40c3633,667,3653,677,3670,690v21,63,-6,-3,40,60c3728,775,3743,803,3760,830v7,12,21,19,30,30c3798,869,3804,880,3810,890v42,73,56,157,100,230c3936,1251,3910,1399,3950,1520v-3,107,-2,214,-10,320c3935,1897,3917,1886,3910,1930v-26,158,-123,268,-220,390c3667,2389,3699,2312,3650,2370v-105,123,81,-41,-90,130c3497,2563,3440,2598,3370,2650v-88,66,-159,142,-270,170c2888,2962,3069,2849,2410,2830v-76,-2,-156,-35,-230,-50c2111,2766,2046,2755,1980,2730v-79,-30,-5,-6,-70,-50c1889,2666,1861,2664,1840,2650v-70,-46,-165,-114,-220,-180c1576,2417,1558,2348,1510,2300v-14,-70,-52,-130,-70,-200c1408,1974,1382,1846,1350,1720v-3,-40,-10,-80,-10,-120c1340,1487,1344,1373,1350,1260v7,-129,142,-292,230,-380c1604,807,1663,757,1710,700v97,-117,283,-203,430,-240c2230,400,2221,398,2420,450v23,6,-60,40,-60,40c2353,500,2335,509,2340,520v5,9,22,-3,30,-10c2390,494,2402,468,2420,450v3,-10,14,-20,10,-30c2416,385,2304,382,2290,380v-7,-10,-28,-22,-20,-30c2278,342,2289,365,2300,370v34,17,73,21,110,30c2420,403,2389,395,2380,390v-21,-12,-40,-27,-60,-40c2310,343,2350,370,2350,370v22,33,48,47,70,80c2410,453,2399,455,2390,460v-21,12,-60,40,-60,40c2263,483,2272,466,2250,400v-3,-10,10,30,10,30c2263,420,2259,400,2270,400v12,,9,34,20,30c2303,426,2297,403,2300,390v3,13,7,27,10,40c2323,496,2313,512,2330,460v7,13,6,35,20,40c2360,503,2357,480,2360,470v4,-13,7,-27,10,-40c2357,427,2343,424,2330,420v-10,-3,-41,-10,-30,-10c2314,410,2354,420,2340,420v-20,,-40,-7,-60,-10c2280,410,2300,504,2300,480v,-17,-6,-34,-10,-50c2287,420,2270,402,2280,400v21,-4,60,20,60,20c2347,440,2353,460,2360,480v14,43,17,37,-20,c2315,405,2349,498,2310,420v-5,-9,-19,-24,-10,-30c2311,382,2327,397,2340,400v10,10,42,22,30,30c2353,441,2328,430,2310,420v-9,-5,-19,-25,-10,-30c2311,385,2320,403,2330,410v19,-58,-11,-58,-60,-70c2314,370,2343,399,2360,450v-20,61,-30,9,-50,70c2261,447,2321,539,2270,450v-6,-10,-8,-30,-20,-30c2239,420,2253,442,2260,450v8,9,20,13,30,20c2293,480,2300,511,2300,500v,-24,-3,-47,-10,-70c2289,427,2230,346,2300,430v8,9,13,20,20,30c2317,443,2302,425,2310,410v5,-11,28,22,20,30c2322,448,2310,427,2300,420v-14,-21,-67,-97,,-30c2311,424,2363,483,2300,420v-3,-10,-17,-23,-10,-30c2303,377,2389,463,2310,410v-7,-10,-8,-30,-20,-30c2278,380,2268,398,2270,410v2,12,20,13,30,20c2266,476,2255,463,2290,480e" filled="f">
              <v:path arrowok="t" o:connecttype="custom" o:connectlocs="1841500,19050;1974850,69850;2203450,234950;2292350,387350;2330450,438150;2387600,527050;2419350,565150;2508250,965200;2482850,1225550;2317750,1504950;2139950,1682750;1530350,1797050;1257300,1733550;1168400,1682750;958850,1460500;857250,1092200;857250,800100;1085850,444500;1536700,285750;1485900,330200;1536700,285750;1454150,241300;1460500,234950;1511300,247650;1492250,234950;1517650,292100;1428750,254000;1441450,254000;1460500,247650;1479550,292100;1498600,298450;1479550,266700;1485900,266700;1460500,304800;1447800,254000;1498600,304800;1466850,266700;1485900,254000;1466850,266700;1479550,260350;1498600,285750;1441450,285750;1435100,285750;1460500,317500;1460500,273050;1466850,260350;1460500,266700;1460500,266700;1466850,260350;1441450,260350;1454150,304800" o:connectangles="0,0,0,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4" type="#_x0000_t202" style="position:absolute;left:9150;top:20002;width:10281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 style="mso-next-textbox:#Text Box 6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身心不一致</w:t>
                    </w:r>
                  </w:p>
                </w:txbxContent>
              </v:textbox>
            </v:shape>
            <v:shape id="Text Box 7" o:spid="_x0000_s2055" type="#_x0000_t202" style="position:absolute;left:32004;top:20574;width:571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 style="mso-next-textbox:#Text Box 7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排斥</w:t>
                    </w:r>
                  </w:p>
                </w:txbxContent>
              </v:textbox>
            </v:shape>
            <v:shape id="Text Box 8" o:spid="_x0000_s2056" type="#_x0000_t202" style="position:absolute;left:24003;top:9715;width:571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8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掌控</w:t>
                    </w:r>
                  </w:p>
                </w:txbxContent>
              </v:textbox>
            </v:shape>
            <v:shape id="Text Box 9" o:spid="_x0000_s2057" type="#_x0000_t202" style="position:absolute;left:27432;top:4572;width:1257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9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不可忍受的經驗</w:t>
                    </w:r>
                  </w:p>
                </w:txbxContent>
              </v:textbox>
            </v:shape>
            <v:shape id="Text Box 10" o:spid="_x0000_s2058" type="#_x0000_t202" style="position:absolute;left:9144;top:3429;width:1257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 style="mso-next-textbox:#Text Box 10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不可忍受的經驗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4A92" w:rsidRPr="003F458A" w:rsidRDefault="00744A92" w:rsidP="00744A92">
      <w:pPr>
        <w:rPr>
          <w:rFonts w:ascii="微軟正黑體" w:eastAsia="微軟正黑體" w:hAnsi="微軟正黑體"/>
          <w:b/>
          <w:sz w:val="28"/>
          <w:szCs w:val="28"/>
        </w:rPr>
      </w:pPr>
      <w:r w:rsidRPr="003F458A">
        <w:rPr>
          <w:rFonts w:ascii="微軟正黑體" w:eastAsia="微軟正黑體" w:hAnsi="微軟正黑體" w:hint="eastAsia"/>
          <w:b/>
          <w:sz w:val="28"/>
          <w:szCs w:val="28"/>
        </w:rPr>
        <w:t>二、透過身體動能進行更新的歷程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</w:t>
      </w:r>
      <w:proofErr w:type="gramStart"/>
      <w:r w:rsidRPr="00667A4F">
        <w:rPr>
          <w:rFonts w:ascii="微軟正黑體" w:eastAsia="微軟正黑體" w:hAnsi="微軟正黑體" w:hint="eastAsia"/>
          <w:b/>
        </w:rPr>
        <w:t>一</w:t>
      </w:r>
      <w:proofErr w:type="gramEnd"/>
      <w:r w:rsidRPr="00667A4F">
        <w:rPr>
          <w:rFonts w:ascii="微軟正黑體" w:eastAsia="微軟正黑體" w:hAnsi="微軟正黑體" w:hint="eastAsia"/>
          <w:b/>
        </w:rPr>
        <w:t>)觀察身體動作與符號下的感情</w:t>
      </w:r>
    </w:p>
    <w:p w:rsidR="00744A92" w:rsidRDefault="00744A92" w:rsidP="00744A92">
      <w:pPr>
        <w:ind w:leftChars="118" w:left="283" w:firstLineChars="236" w:firstLine="566"/>
        <w:rPr>
          <w:rFonts w:asciiTheme="minorEastAsia" w:hAnsiTheme="minorEastAsia"/>
        </w:rPr>
      </w:pPr>
      <w:r>
        <w:rPr>
          <w:rFonts w:hint="eastAsia"/>
        </w:rPr>
        <w:t>通常一開始，可將焦點放在身體的觀察上，由身體的線索了解自身的特質，存在於空間中的身體與肢體動作無聲的告訴我們它的心情，</w:t>
      </w:r>
      <w:r>
        <w:rPr>
          <w:rFonts w:asciiTheme="minorEastAsia" w:hAnsiTheme="minorEastAsia" w:hint="eastAsia"/>
        </w:rPr>
        <w:t>「身」</w:t>
      </w:r>
      <w:proofErr w:type="gramStart"/>
      <w:r>
        <w:rPr>
          <w:rFonts w:asciiTheme="minorEastAsia" w:hAnsiTheme="minorEastAsia" w:hint="eastAsia"/>
        </w:rPr>
        <w:t>是活在感官</w:t>
      </w:r>
      <w:proofErr w:type="gramEnd"/>
      <w:r>
        <w:rPr>
          <w:rFonts w:asciiTheme="minorEastAsia" w:hAnsiTheme="minorEastAsia" w:hint="eastAsia"/>
        </w:rPr>
        <w:t>知覺中的，身體的樣貌與生活分不開，一旦藉著感官自身像自己開放時，身體的重要性即顯現。我們觀看一幅畫時由它的線條、色彩和結構，會產生多種變化的情感，也蘊藏了內心對作品的感受；同樣地觀看身體時也從身體的表露帶來一些訊息。</w:t>
      </w:r>
    </w:p>
    <w:p w:rsidR="00744A92" w:rsidRDefault="00744A92" w:rsidP="00744A92">
      <w:pPr>
        <w:ind w:leftChars="118" w:left="283" w:firstLineChars="236" w:firstLine="566"/>
      </w:pPr>
      <w:proofErr w:type="gramStart"/>
      <w:r>
        <w:rPr>
          <w:rFonts w:asciiTheme="minorEastAsia" w:hAnsiTheme="minorEastAsia" w:hint="eastAsia"/>
        </w:rPr>
        <w:t>此外，</w:t>
      </w:r>
      <w:proofErr w:type="gramEnd"/>
      <w:r>
        <w:rPr>
          <w:rFonts w:asciiTheme="minorEastAsia" w:hAnsiTheme="minorEastAsia" w:hint="eastAsia"/>
        </w:rPr>
        <w:t>動作會引發某種特定的情緒，如將身體伸展會有一種無限延伸的感覺，身體以彎曲溫柔的方式向四周的空間延展時，又</w:t>
      </w:r>
      <w:proofErr w:type="gramStart"/>
      <w:r>
        <w:rPr>
          <w:rFonts w:asciiTheme="minorEastAsia" w:hAnsiTheme="minorEastAsia" w:hint="eastAsia"/>
        </w:rPr>
        <w:t>像爬藤般</w:t>
      </w:r>
      <w:proofErr w:type="gramEnd"/>
      <w:r>
        <w:rPr>
          <w:rFonts w:asciiTheme="minorEastAsia" w:hAnsiTheme="minorEastAsia" w:hint="eastAsia"/>
        </w:rPr>
        <w:t>的蔓延，快速有節奏感的移動感覺活潑；踢、打、</w:t>
      </w:r>
      <w:proofErr w:type="gramStart"/>
      <w:r>
        <w:rPr>
          <w:rFonts w:asciiTheme="minorEastAsia" w:hAnsiTheme="minorEastAsia" w:hint="eastAsia"/>
        </w:rPr>
        <w:t>擊等有</w:t>
      </w:r>
      <w:proofErr w:type="gramEnd"/>
      <w:r>
        <w:rPr>
          <w:rFonts w:asciiTheme="minorEastAsia" w:hAnsiTheme="minorEastAsia" w:hint="eastAsia"/>
        </w:rPr>
        <w:t>力量</w:t>
      </w:r>
      <w:proofErr w:type="gramStart"/>
      <w:r>
        <w:rPr>
          <w:rFonts w:asciiTheme="minorEastAsia" w:hAnsiTheme="minorEastAsia" w:hint="eastAsia"/>
        </w:rPr>
        <w:t>強</w:t>
      </w:r>
      <w:proofErr w:type="gramEnd"/>
      <w:r>
        <w:rPr>
          <w:rFonts w:asciiTheme="minorEastAsia" w:hAnsiTheme="minorEastAsia" w:hint="eastAsia"/>
        </w:rPr>
        <w:t>動作，感受生命力的旺盛：</w:t>
      </w:r>
      <w:proofErr w:type="gramStart"/>
      <w:r>
        <w:rPr>
          <w:rFonts w:asciiTheme="minorEastAsia" w:hAnsiTheme="minorEastAsia" w:hint="eastAsia"/>
        </w:rPr>
        <w:t>曲張、放鬆、</w:t>
      </w:r>
      <w:proofErr w:type="gramEnd"/>
      <w:r>
        <w:rPr>
          <w:rFonts w:asciiTheme="minorEastAsia" w:hAnsiTheme="minorEastAsia" w:hint="eastAsia"/>
        </w:rPr>
        <w:t>焦慮、緊張。大多數的人們隨著年齡增長對身體的感受逐漸</w:t>
      </w:r>
      <w:proofErr w:type="gramStart"/>
      <w:r>
        <w:rPr>
          <w:rFonts w:asciiTheme="minorEastAsia" w:hAnsiTheme="minorEastAsia" w:hint="eastAsia"/>
        </w:rPr>
        <w:t>遲頓</w:t>
      </w:r>
      <w:proofErr w:type="gramEnd"/>
      <w:r>
        <w:rPr>
          <w:rFonts w:asciiTheme="minorEastAsia" w:hAnsiTheme="minorEastAsia" w:hint="eastAsia"/>
        </w:rPr>
        <w:t>，不是那麼敏銳，因此身體動能的體會，反而喚醒我們對身體進行探索，接觸內的情緒與內在感覺。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(二)內在情感的觸動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從暖身開始，動作是節節相扣，我們往往能從動作的表達中感受自身的內在狀況，並隱約有一些蛛絲馬跡可循，在動作探索的過程中，較常引發的觸動大多為經驗到不同面目的自己，發現自己以為的我與身體出現的我無法整合，或是在動作聯想到過去的經驗，啟動了回憶。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各種狀態所引發的心靈觸動，就得恰當地拿捏分寸；輕微地碰觸或者深刻地碰觸，程度上是有所不同的。通常下列幾種情形，可會停留在輕微的碰觸階段：</w:t>
      </w:r>
    </w:p>
    <w:p w:rsidR="00744A92" w:rsidRDefault="00744A92" w:rsidP="00744A9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只求表達語意由發抒一下情緒，並不希望開放自己的感覺，也不渴望團體中的成員了解自己內心的感受。</w:t>
      </w:r>
    </w:p>
    <w:p w:rsidR="00744A92" w:rsidRDefault="00744A92" w:rsidP="00744A9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動作的經驗讓自身覺察到了，但心理上仍未準備好面對。</w:t>
      </w:r>
    </w:p>
    <w:p w:rsidR="00744A92" w:rsidRDefault="00744A92" w:rsidP="00744A9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團體的成熟度不夠，即在當下，自身是開放的，願意剖析自己，但仍需採取保守態度。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只有在人、時、地各方面都具備的情形下，通常自身已準備好，內在心靈事件已有一段時日，隱藏壓抑到了飽和的狀態，需要釋放或友人幫忙，而且在對夥伴與團體也夠信任之下，我們就讓內在的情感自由地流露。但心靈深處的感情爆發是不可預測的，這時便開始準備進行介入的過程。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(三)創造性介入、轉化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身體介入時也就是無形中給自身一種支持，這支持以語言描述的話即是一種誠摯的邀請：</w:t>
      </w:r>
      <w:r>
        <w:rPr>
          <w:rFonts w:asciiTheme="minorEastAsia" w:hAnsiTheme="minorEastAsia" w:hint="eastAsia"/>
        </w:rPr>
        <w:t>「</w:t>
      </w:r>
      <w:r w:rsidRPr="006E5298">
        <w:rPr>
          <w:rFonts w:ascii="標楷體" w:eastAsia="標楷體" w:hAnsi="標楷體" w:hint="eastAsia"/>
        </w:rPr>
        <w:t>你不孤單，不要害怕，我們一起走一段路，不管怎樣我都支持你</w:t>
      </w:r>
      <w:r>
        <w:rPr>
          <w:rFonts w:asciiTheme="minorEastAsia" w:hAnsiTheme="minorEastAsia" w:hint="eastAsia"/>
        </w:rPr>
        <w:t>。」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這時刻的「我」，身體與腦袋最為忙碌，因為真的不知道會發生什麼事件？也不知道夥伴們的心中在想什麼？又要考慮與觀察自身心理、身體狀態在哪裡？也不知道自己是否可以接受一個事件再次出現？到底開放的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程度？其次是「我」能不能對身體的開展做妥善的處理？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參與者腦袋中所有的問題與思索，只等每一次的身體有了行動，就知道該怎麼做了。因為身體行動為自身製造了一些可能的動向，也能引發從自身的經歷中另行製造其他的動向，就像開了一</w:t>
      </w:r>
      <w:proofErr w:type="gramStart"/>
      <w:r>
        <w:rPr>
          <w:rFonts w:hint="eastAsia"/>
        </w:rPr>
        <w:t>扇門般有了</w:t>
      </w:r>
      <w:proofErr w:type="gramEnd"/>
      <w:r>
        <w:rPr>
          <w:rFonts w:hint="eastAsia"/>
        </w:rPr>
        <w:t>方向。</w:t>
      </w:r>
    </w:p>
    <w:p w:rsidR="00744A92" w:rsidRPr="009A329C" w:rsidRDefault="00744A92" w:rsidP="00744A92">
      <w:pPr>
        <w:ind w:leftChars="118" w:left="283" w:firstLineChars="236" w:firstLine="566"/>
      </w:pPr>
      <w:r>
        <w:rPr>
          <w:rFonts w:hint="eastAsia"/>
        </w:rPr>
        <w:t>介入過程裡，引導與檢視自身是如何感受自己的情緒，體驗自己身體行動的意義，覺察所浮現的內在潛藏資料，這一些是展開身體動能時進退的依據。介入也是一種再塑，因此，當內在心靈與肢體衝突的部分一再被碰觸，逼得自己非得面對真實的情形時，會出現抗拒與防衛的現象，使得參與者與自身之間的關係出現了複雜緊張，許多時候就僵在那兒。甚至於好長的時間都現在原地，或以拒絕再開展作為抗拒，這時只有誠懇的和自身溝通，讓當下的信任不斷增加，才有助於彼此踏出新的步伐。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(四)經驗整理</w:t>
      </w:r>
    </w:p>
    <w:p w:rsidR="00DC3EB8" w:rsidRDefault="00744A92" w:rsidP="00744A92">
      <w:r>
        <w:rPr>
          <w:rFonts w:hint="eastAsia"/>
        </w:rPr>
        <w:t>隨著對自我肢體表達的了解和體驗的加深，自身能了解自己從肢體而來的經驗，並整理自己的感覺。體驗自己和周遭人事物的關聯是件重要的事，整理能讓意義顯現出來，並形成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個人的經驗作品。</w:t>
      </w:r>
    </w:p>
    <w:sectPr w:rsidR="00DC3EB8" w:rsidSect="00501E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E2" w:rsidRDefault="00487EE2" w:rsidP="00744A92">
      <w:r>
        <w:separator/>
      </w:r>
    </w:p>
  </w:endnote>
  <w:endnote w:type="continuationSeparator" w:id="0">
    <w:p w:rsidR="00487EE2" w:rsidRDefault="00487EE2" w:rsidP="0074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E2" w:rsidRDefault="00487EE2" w:rsidP="00744A92">
      <w:r>
        <w:separator/>
      </w:r>
    </w:p>
  </w:footnote>
  <w:footnote w:type="continuationSeparator" w:id="0">
    <w:p w:rsidR="00487EE2" w:rsidRDefault="00487EE2" w:rsidP="00744A92">
      <w:r>
        <w:continuationSeparator/>
      </w:r>
    </w:p>
  </w:footnote>
  <w:footnote w:id="1">
    <w:p w:rsidR="00744A92" w:rsidRPr="004007C6" w:rsidRDefault="00744A92" w:rsidP="00744A9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有時</w:t>
      </w:r>
      <w:r>
        <w:rPr>
          <w:rFonts w:hint="eastAsia"/>
        </w:rPr>
        <w:t>,</w:t>
      </w:r>
      <w:r>
        <w:rPr>
          <w:rFonts w:hint="eastAsia"/>
        </w:rPr>
        <w:t>上癮也是一種身心不一致</w:t>
      </w:r>
      <w:r>
        <w:rPr>
          <w:rFonts w:hint="eastAsia"/>
        </w:rPr>
        <w:t>,</w:t>
      </w:r>
      <w:r w:rsidRPr="004007C6">
        <w:rPr>
          <w:rFonts w:hint="eastAsia"/>
        </w:rPr>
        <w:t xml:space="preserve"> </w:t>
      </w:r>
      <w:r>
        <w:rPr>
          <w:rFonts w:hint="eastAsia"/>
        </w:rPr>
        <w:t>上癮雖不像吸毒，會對身體帶來嚴重傷害，但影響是類似的，他會接手掌控身體的任務，乍看之下，神經系統可以因此稍事休息，不必那麼緊繃，我們則誤以為有了倚</w:t>
      </w:r>
      <w:proofErr w:type="gramStart"/>
      <w:r>
        <w:rPr>
          <w:rFonts w:hint="eastAsia"/>
        </w:rPr>
        <w:t>恃</w:t>
      </w:r>
      <w:proofErr w:type="gramEnd"/>
      <w:r>
        <w:rPr>
          <w:rFonts w:hint="eastAsia"/>
        </w:rPr>
        <w:t>。上癮猶如在自我牢獄裡放個超大電視，在我們</w:t>
      </w:r>
      <w:proofErr w:type="gramStart"/>
      <w:r>
        <w:rPr>
          <w:rFonts w:hint="eastAsia"/>
        </w:rPr>
        <w:t>入獄服那名</w:t>
      </w:r>
      <w:proofErr w:type="gramEnd"/>
      <w:r>
        <w:rPr>
          <w:rFonts w:hint="eastAsia"/>
        </w:rPr>
        <w:t>之為我憎恨的徒刑時，反將我們的注意力轉移到娛樂節目上。在上癮症螺旋梯，我們稱之為身心不一致（</w:t>
      </w:r>
      <w:proofErr w:type="spellStart"/>
      <w:r>
        <w:rPr>
          <w:rFonts w:hint="eastAsia"/>
        </w:rPr>
        <w:t>desynchronization</w:t>
      </w:r>
      <w:proofErr w:type="spellEnd"/>
      <w:r>
        <w:rPr>
          <w:rFonts w:hint="eastAsia"/>
        </w:rPr>
        <w:t>）。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6B9"/>
    <w:multiLevelType w:val="hybridMultilevel"/>
    <w:tmpl w:val="E35CFF82"/>
    <w:lvl w:ilvl="0" w:tplc="7DF22F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A92"/>
    <w:rsid w:val="00487EE2"/>
    <w:rsid w:val="00501E11"/>
    <w:rsid w:val="00744A92"/>
    <w:rsid w:val="00A33468"/>
    <w:rsid w:val="00A87DD0"/>
    <w:rsid w:val="00C5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92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4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44A9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44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44A9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44A92"/>
    <w:pPr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744A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4A92"/>
    <w:rPr>
      <w:vertAlign w:val="superscript"/>
    </w:rPr>
  </w:style>
  <w:style w:type="paragraph" w:styleId="aa">
    <w:name w:val="List Paragraph"/>
    <w:basedOn w:val="a"/>
    <w:uiPriority w:val="34"/>
    <w:qFormat/>
    <w:rsid w:val="00744A9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Company>HOME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2012-11-28T08:23:00Z</dcterms:created>
  <dcterms:modified xsi:type="dcterms:W3CDTF">2012-11-28T08:23:00Z</dcterms:modified>
</cp:coreProperties>
</file>