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080" w:rsidRDefault="000B2080">
      <w:pPr>
        <w:rPr>
          <w:rFonts w:ascii="微軟正黑體" w:eastAsia="微軟正黑體" w:hAnsi="微軟正黑體" w:hint="eastAsia"/>
          <w:sz w:val="36"/>
          <w:szCs w:val="36"/>
        </w:rPr>
      </w:pPr>
      <w:r w:rsidRPr="000B2080">
        <w:rPr>
          <w:rFonts w:ascii="微軟正黑體" w:eastAsia="微軟正黑體" w:hAnsi="微軟正黑體" w:hint="eastAsia"/>
          <w:sz w:val="36"/>
          <w:szCs w:val="36"/>
        </w:rPr>
        <w:t>第一組 螺絲釘</w:t>
      </w:r>
      <w:r>
        <w:rPr>
          <w:rFonts w:ascii="微軟正黑體" w:eastAsia="微軟正黑體" w:hAnsi="微軟正黑體" w:hint="eastAsia"/>
          <w:sz w:val="36"/>
          <w:szCs w:val="36"/>
        </w:rPr>
        <w:t xml:space="preserve"> </w:t>
      </w:r>
      <w:r w:rsidRPr="000B2080">
        <w:rPr>
          <w:rFonts w:ascii="微軟正黑體" w:eastAsia="微軟正黑體" w:hAnsi="微軟正黑體" w:hint="eastAsia"/>
          <w:sz w:val="36"/>
          <w:szCs w:val="36"/>
        </w:rPr>
        <w:t>魯秀美</w:t>
      </w:r>
    </w:p>
    <w:p w:rsidR="00EA763F" w:rsidRPr="00EA763F" w:rsidRDefault="00EA763F" w:rsidP="00EA763F">
      <w:pPr>
        <w:jc w:val="center"/>
        <w:rPr>
          <w:rFonts w:ascii="微軟正黑體" w:eastAsia="微軟正黑體" w:hAnsi="微軟正黑體" w:hint="eastAsia"/>
          <w:sz w:val="32"/>
          <w:szCs w:val="32"/>
        </w:rPr>
      </w:pPr>
      <w:r w:rsidRPr="00EA763F">
        <w:rPr>
          <w:rFonts w:ascii="微軟正黑體" w:eastAsia="微軟正黑體" w:hAnsi="微軟正黑體" w:hint="eastAsia"/>
          <w:sz w:val="32"/>
          <w:szCs w:val="32"/>
        </w:rPr>
        <w:t>裝置藝術</w:t>
      </w:r>
    </w:p>
    <w:p w:rsidR="000B2080" w:rsidRDefault="000B2080" w:rsidP="000B2080">
      <w:pPr>
        <w:jc w:val="center"/>
        <w:rPr>
          <w:rFonts w:hint="eastAsia"/>
        </w:rPr>
      </w:pPr>
      <w:r w:rsidRPr="000B2080">
        <w:drawing>
          <wp:inline distT="0" distB="0" distL="0" distR="0">
            <wp:extent cx="3600400" cy="5376913"/>
            <wp:effectExtent l="19050" t="0" r="50" b="0"/>
            <wp:docPr id="2" name="圖片 1" descr="-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-034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00" cy="53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80" w:rsidRDefault="000B2080">
      <w:pPr>
        <w:rPr>
          <w:rFonts w:hint="eastAsia"/>
        </w:rPr>
      </w:pPr>
    </w:p>
    <w:p w:rsidR="000B2080" w:rsidRPr="000B2080" w:rsidRDefault="000B2080" w:rsidP="000B2080">
      <w:pPr>
        <w:rPr>
          <w:rFonts w:ascii="微軟正黑體" w:eastAsia="微軟正黑體" w:hAnsi="微軟正黑體"/>
        </w:rPr>
      </w:pPr>
      <w:r w:rsidRPr="000B2080">
        <w:rPr>
          <w:rFonts w:ascii="微軟正黑體" w:eastAsia="微軟正黑體" w:hAnsi="微軟正黑體" w:hint="eastAsia"/>
        </w:rPr>
        <w:t>光復校區門口的「詩人」，我倒覺得比較像個「沉思者」，巧妙的只利用頭手，就把整個感覺表現出來，還利用物理中線維持整個雕塑的平衡。</w:t>
      </w:r>
      <w:r w:rsidRPr="000B2080">
        <w:rPr>
          <w:rFonts w:ascii="微軟正黑體" w:eastAsia="微軟正黑體" w:hAnsi="微軟正黑體"/>
        </w:rPr>
        <w:t xml:space="preserve"> </w:t>
      </w:r>
    </w:p>
    <w:p w:rsidR="000B2080" w:rsidRP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EA763F" w:rsidRPr="00EA763F" w:rsidRDefault="00EA763F" w:rsidP="00EA763F">
      <w:pPr>
        <w:jc w:val="center"/>
        <w:rPr>
          <w:rFonts w:ascii="微軟正黑體" w:eastAsia="微軟正黑體" w:hAnsi="微軟正黑體" w:hint="eastAsia"/>
          <w:sz w:val="32"/>
          <w:szCs w:val="32"/>
        </w:rPr>
      </w:pPr>
      <w:r w:rsidRPr="00EA763F">
        <w:rPr>
          <w:rFonts w:ascii="微軟正黑體" w:eastAsia="微軟正黑體" w:hAnsi="微軟正黑體" w:hint="eastAsia"/>
          <w:sz w:val="32"/>
          <w:szCs w:val="32"/>
        </w:rPr>
        <w:t>綠蔭大道</w:t>
      </w:r>
    </w:p>
    <w:p w:rsidR="00767CB3" w:rsidRDefault="008A17F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9700" cy="3914775"/>
            <wp:effectExtent l="19050" t="0" r="0" b="0"/>
            <wp:docPr id="1" name="圖片 0" descr="7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F6" w:rsidRPr="008A17F6" w:rsidRDefault="008A17F6">
      <w:pPr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</w:pPr>
      <w:r w:rsidRPr="008A17F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</w:t>
      </w:r>
      <w:hyperlink r:id="rId6" w:tgtFrame="_top" w:tooltip="單車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單車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的便利性，在佔地寬廣的</w:t>
      </w:r>
      <w:hyperlink r:id="rId7" w:tgtFrame="_top" w:tooltip="成功大學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成功大學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校園中，感受特別深刻。1983年校方限定機車不得進入校內後，成大人便又開始過著「在</w:t>
      </w:r>
      <w:hyperlink r:id="rId8" w:tgtFrame="_top" w:tooltip="成功大學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成功大學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沒有腳踏車，就像車子沒有輪胎一樣」的日子。現今來到</w:t>
      </w:r>
      <w:hyperlink r:id="rId9" w:tgtFrame="_top" w:tooltip="成功大學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成功大學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校園，經常可以看到學子們騎著腳踏車往返各個校區，加上近年來</w:t>
      </w:r>
      <w:hyperlink r:id="rId10" w:tgtFrame="_top" w:tooltip="單車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單車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運動推廣有所成效，在假日時也經常可以看到許多</w:t>
      </w:r>
      <w:hyperlink r:id="rId11" w:tgtFrame="_top" w:tooltip="單車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單車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族騎</w:t>
      </w:r>
      <w:proofErr w:type="gramStart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著車逛校園</w:t>
      </w:r>
      <w:proofErr w:type="gramEnd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，或是沿著學校外圍欣賞此處獨特的景色風光。在巴黎有香榭大道成為每位旅人的必遊之地，</w:t>
      </w:r>
      <w:hyperlink r:id="rId12" w:tgtFrame="_top" w:tooltip="成功大學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成功大學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大學路則有林蔭大道等著您來欣賞它的美。林立在道路兩旁的羅望子，夏季一到，鮮</w:t>
      </w:r>
      <w:proofErr w:type="gramStart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艷</w:t>
      </w:r>
      <w:proofErr w:type="gramEnd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奪目的綠葉，</w:t>
      </w:r>
      <w:proofErr w:type="gramStart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讓騎著</w:t>
      </w:r>
      <w:proofErr w:type="gramEnd"/>
      <w:r w:rsidRPr="008A17F6">
        <w:rPr>
          <w:rFonts w:ascii="微軟正黑體" w:eastAsia="微軟正黑體" w:hAnsi="微軟正黑體"/>
          <w:color w:val="000000" w:themeColor="text1"/>
          <w:szCs w:val="24"/>
        </w:rPr>
        <w:fldChar w:fldCharType="begin"/>
      </w:r>
      <w:r w:rsidRPr="008A17F6">
        <w:rPr>
          <w:rFonts w:ascii="微軟正黑體" w:eastAsia="微軟正黑體" w:hAnsi="微軟正黑體"/>
          <w:color w:val="000000" w:themeColor="text1"/>
          <w:szCs w:val="24"/>
        </w:rPr>
        <w:instrText xml:space="preserve"> HYPERLINK "http://travel.tw.tranews.com/view/travel/" \o "單車" \t "_top" </w:instrText>
      </w:r>
      <w:r w:rsidRPr="008A17F6">
        <w:rPr>
          <w:rFonts w:ascii="微軟正黑體" w:eastAsia="微軟正黑體" w:hAnsi="微軟正黑體"/>
          <w:color w:val="000000" w:themeColor="text1"/>
          <w:szCs w:val="24"/>
        </w:rPr>
        <w:fldChar w:fldCharType="separate"/>
      </w:r>
      <w:r w:rsidRPr="008A17F6">
        <w:rPr>
          <w:rStyle w:val="a5"/>
          <w:rFonts w:ascii="微軟正黑體" w:eastAsia="微軟正黑體" w:hAnsi="微軟正黑體" w:hint="eastAsia"/>
          <w:color w:val="000000" w:themeColor="text1"/>
          <w:szCs w:val="24"/>
          <w:u w:val="none"/>
          <w:shd w:val="clear" w:color="auto" w:fill="FFFFFF"/>
        </w:rPr>
        <w:t>單車</w:t>
      </w:r>
      <w:r w:rsidRPr="008A17F6">
        <w:rPr>
          <w:rFonts w:ascii="微軟正黑體" w:eastAsia="微軟正黑體" w:hAnsi="微軟正黑體"/>
          <w:color w:val="000000" w:themeColor="text1"/>
          <w:szCs w:val="24"/>
        </w:rPr>
        <w:fldChar w:fldCharType="end"/>
      </w:r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行經大學路的旅人們，頓時之間拋下世俗的喧擾，迎面而來悠遊自在的空氣</w:t>
      </w:r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lastRenderedPageBreak/>
        <w:t>氛圍，大自然的芬多精，讓原本看似不起眼的道路，有了豐富的生命力，讓人忍不住徜徉其中。當您來到</w:t>
      </w:r>
      <w:hyperlink r:id="rId13" w:tgtFrame="_top" w:tooltip="台南旅遊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台南旅遊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時記得來</w:t>
      </w:r>
      <w:hyperlink r:id="rId14" w:tgtFrame="_top" w:tooltip="成功大學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成功大學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的林蔭大道走走！感受一下這校園中愜意的閒暇風情。</w:t>
      </w:r>
      <w:r w:rsidRPr="008A17F6">
        <w:rPr>
          <w:rFonts w:ascii="微軟正黑體" w:eastAsia="微軟正黑體" w:hAnsi="微軟正黑體" w:hint="eastAsia"/>
          <w:color w:val="000000" w:themeColor="text1"/>
          <w:szCs w:val="24"/>
        </w:rPr>
        <w:br/>
      </w:r>
      <w:r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 xml:space="preserve">  </w:t>
      </w:r>
      <w:proofErr w:type="gramStart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又名酸果樹</w:t>
      </w:r>
      <w:proofErr w:type="gramEnd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的羅望子，在早期是府城相當著名的行道樹，高大的樹身加上鮮綠的葉子，令人印象深刻，現在</w:t>
      </w:r>
      <w:proofErr w:type="gramStart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在</w:t>
      </w:r>
      <w:proofErr w:type="gramEnd"/>
      <w:r w:rsidRPr="008A17F6">
        <w:rPr>
          <w:rFonts w:ascii="微軟正黑體" w:eastAsia="微軟正黑體" w:hAnsi="微軟正黑體"/>
          <w:color w:val="000000" w:themeColor="text1"/>
          <w:szCs w:val="24"/>
        </w:rPr>
        <w:fldChar w:fldCharType="begin"/>
      </w:r>
      <w:r w:rsidRPr="008A17F6">
        <w:rPr>
          <w:rFonts w:ascii="微軟正黑體" w:eastAsia="微軟正黑體" w:hAnsi="微軟正黑體"/>
          <w:color w:val="000000" w:themeColor="text1"/>
          <w:szCs w:val="24"/>
        </w:rPr>
        <w:instrText xml:space="preserve"> HYPERLINK "http://travel.tw.tranews.com/view/tainan/chengta/" \o "成功大學" \t "_top" </w:instrText>
      </w:r>
      <w:r w:rsidRPr="008A17F6">
        <w:rPr>
          <w:rFonts w:ascii="微軟正黑體" w:eastAsia="微軟正黑體" w:hAnsi="微軟正黑體"/>
          <w:color w:val="000000" w:themeColor="text1"/>
          <w:szCs w:val="24"/>
        </w:rPr>
        <w:fldChar w:fldCharType="separate"/>
      </w:r>
      <w:r w:rsidRPr="008A17F6">
        <w:rPr>
          <w:rStyle w:val="a5"/>
          <w:rFonts w:ascii="微軟正黑體" w:eastAsia="微軟正黑體" w:hAnsi="微軟正黑體" w:hint="eastAsia"/>
          <w:color w:val="000000" w:themeColor="text1"/>
          <w:szCs w:val="24"/>
          <w:u w:val="none"/>
          <w:shd w:val="clear" w:color="auto" w:fill="FFFFFF"/>
        </w:rPr>
        <w:t>成功大學</w:t>
      </w:r>
      <w:r w:rsidRPr="008A17F6">
        <w:rPr>
          <w:rFonts w:ascii="微軟正黑體" w:eastAsia="微軟正黑體" w:hAnsi="微軟正黑體"/>
          <w:color w:val="000000" w:themeColor="text1"/>
          <w:szCs w:val="24"/>
        </w:rPr>
        <w:fldChar w:fldCharType="end"/>
      </w:r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周邊的大學路及</w:t>
      </w:r>
      <w:hyperlink r:id="rId15" w:tgtFrame="_top" w:tooltip="成功大學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成功大學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光復校區勝利路段</w:t>
      </w:r>
      <w:proofErr w:type="gramStart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兩旁，</w:t>
      </w:r>
      <w:proofErr w:type="gramEnd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皆能看到它的蹤跡。羅望子除了欣賞它的高大，其實它的果實是可以食用的，據說以前的</w:t>
      </w:r>
      <w:hyperlink r:id="rId16" w:tgtFrame="_top" w:tooltip="成功大學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成功大學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人，經常會撿一些果實先放在口袋，嘴饞時隨時可以拿出來品嚐，吃起來酸中帶甜像是烏梅的味道，是許多成大人共同的回憶，也讓羅望子成為</w:t>
      </w:r>
      <w:hyperlink r:id="rId17" w:tgtFrame="_top" w:tooltip="成功大學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成功大學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校園周邊最具代表性的植物之</w:t>
      </w:r>
      <w:proofErr w:type="gramStart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ㄧ</w:t>
      </w:r>
      <w:proofErr w:type="gramEnd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。因此，在成功校區大學路段，有著成列的羅望子樹木襯托著，層層疊疊的樹葉交錯其中，為人們遮蔽了許多日</w:t>
      </w:r>
      <w:proofErr w:type="gramStart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曬</w:t>
      </w:r>
      <w:proofErr w:type="gramEnd"/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。美麗的綠蔭大道，入口處凱旋門造型的窮理致知紀念牌樓，以及一旁的西式建築成大會館，加上以擁有多間異國料理</w:t>
      </w:r>
      <w:hyperlink r:id="rId18" w:tgtFrame="_top" w:tooltip="餐廳" w:history="1">
        <w:r w:rsidRPr="008A17F6">
          <w:rPr>
            <w:rStyle w:val="a5"/>
            <w:rFonts w:ascii="微軟正黑體" w:eastAsia="微軟正黑體" w:hAnsi="微軟正黑體" w:hint="eastAsia"/>
            <w:color w:val="000000" w:themeColor="text1"/>
            <w:szCs w:val="24"/>
            <w:u w:val="none"/>
            <w:shd w:val="clear" w:color="auto" w:fill="FFFFFF"/>
          </w:rPr>
          <w:t>餐廳</w:t>
        </w:r>
      </w:hyperlink>
      <w:r w:rsidRPr="008A17F6">
        <w:rPr>
          <w:rFonts w:ascii="微軟正黑體" w:eastAsia="微軟正黑體" w:hAnsi="微軟正黑體" w:hint="eastAsia"/>
          <w:color w:val="000000" w:themeColor="text1"/>
          <w:szCs w:val="24"/>
          <w:shd w:val="clear" w:color="auto" w:fill="FFFFFF"/>
        </w:rPr>
        <w:t>聞名的大學路18、22巷，讓整段道路格外顯得充滿了異國情調。</w:t>
      </w:r>
    </w:p>
    <w:p w:rsidR="008A17F6" w:rsidRDefault="008A17F6">
      <w:pPr>
        <w:rPr>
          <w:rFonts w:ascii="細明體" w:eastAsia="細明體" w:hAnsi="細明體" w:hint="eastAsia"/>
          <w:color w:val="333333"/>
          <w:sz w:val="18"/>
          <w:szCs w:val="18"/>
          <w:shd w:val="clear" w:color="auto" w:fill="FFFFFF"/>
        </w:rPr>
      </w:pPr>
    </w:p>
    <w:p w:rsidR="008A17F6" w:rsidRDefault="008A17F6">
      <w:pPr>
        <w:rPr>
          <w:rFonts w:ascii="細明體" w:eastAsia="細明體" w:hAnsi="細明體" w:hint="eastAsia"/>
          <w:color w:val="333333"/>
          <w:sz w:val="18"/>
          <w:szCs w:val="18"/>
          <w:shd w:val="clear" w:color="auto" w:fill="FFFFFF"/>
        </w:rPr>
      </w:pPr>
    </w:p>
    <w:p w:rsidR="008A17F6" w:rsidRDefault="008A17F6">
      <w:pPr>
        <w:rPr>
          <w:rFonts w:ascii="細明體" w:eastAsia="細明體" w:hAnsi="細明體" w:hint="eastAsia"/>
          <w:color w:val="333333"/>
          <w:sz w:val="18"/>
          <w:szCs w:val="18"/>
          <w:shd w:val="clear" w:color="auto" w:fill="FFFFFF"/>
        </w:rPr>
      </w:pPr>
    </w:p>
    <w:p w:rsidR="008A17F6" w:rsidRDefault="008A17F6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Default="000B2080">
      <w:pPr>
        <w:rPr>
          <w:rFonts w:hint="eastAsia"/>
        </w:rPr>
      </w:pPr>
    </w:p>
    <w:p w:rsidR="000B2080" w:rsidRPr="00EA763F" w:rsidRDefault="00EA763F" w:rsidP="00EA763F">
      <w:pPr>
        <w:jc w:val="center"/>
        <w:rPr>
          <w:rFonts w:ascii="微軟正黑體" w:eastAsia="微軟正黑體" w:hAnsi="微軟正黑體" w:hint="eastAsia"/>
          <w:sz w:val="32"/>
          <w:szCs w:val="32"/>
        </w:rPr>
      </w:pPr>
      <w:proofErr w:type="gramStart"/>
      <w:r w:rsidRPr="00EA763F">
        <w:rPr>
          <w:rFonts w:ascii="微軟正黑體" w:eastAsia="微軟正黑體" w:hAnsi="微軟正黑體" w:hint="eastAsia"/>
          <w:sz w:val="32"/>
          <w:szCs w:val="32"/>
        </w:rPr>
        <w:lastRenderedPageBreak/>
        <w:t>榕</w:t>
      </w:r>
      <w:proofErr w:type="gramEnd"/>
      <w:r w:rsidRPr="00EA763F">
        <w:rPr>
          <w:rFonts w:ascii="微軟正黑體" w:eastAsia="微軟正黑體" w:hAnsi="微軟正黑體" w:hint="eastAsia"/>
          <w:sz w:val="32"/>
          <w:szCs w:val="32"/>
        </w:rPr>
        <w:t>園</w:t>
      </w:r>
    </w:p>
    <w:p w:rsidR="000B2080" w:rsidRDefault="000B20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48275" cy="3936206"/>
            <wp:effectExtent l="19050" t="0" r="9525" b="0"/>
            <wp:docPr id="3" name="圖片 2" descr="QiTsnCn8ijOpGIwIcFbx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TsnCn8ijOpGIwIcFbx_g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80" w:rsidRDefault="000B2080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proofErr w:type="gramStart"/>
      <w:r w:rsidRPr="00EA763F">
        <w:rPr>
          <w:rFonts w:ascii="微軟正黑體" w:eastAsia="微軟正黑體" w:hAnsi="微軟正黑體" w:cs="Arial"/>
          <w:color w:val="000000" w:themeColor="text1"/>
        </w:rPr>
        <w:t>榕</w:t>
      </w:r>
      <w:proofErr w:type="gramEnd"/>
      <w:r w:rsidRPr="00EA763F">
        <w:rPr>
          <w:rFonts w:ascii="微軟正黑體" w:eastAsia="微軟正黑體" w:hAnsi="微軟正黑體" w:cs="Arial"/>
          <w:color w:val="000000" w:themeColor="text1"/>
        </w:rPr>
        <w:t>園是成大最著名的景點</w:t>
      </w:r>
      <w:r w:rsidR="001D5D4D" w:rsidRPr="001D5D4D">
        <w:rPr>
          <w:rFonts w:ascii="微軟正黑體" w:eastAsia="微軟正黑體" w:hAnsi="微軟正黑體"/>
          <w:color w:val="000000" w:themeColor="text1"/>
          <w:spacing w:val="15"/>
          <w:shd w:val="clear" w:color="auto" w:fill="FFFFFF"/>
        </w:rPr>
        <w:t>，據聞是日皇裕仁為太子時手植，乃鹿兒島原生種，樹傘極大，樹幹粗壯</w:t>
      </w:r>
      <w:r w:rsidRPr="001D5D4D">
        <w:rPr>
          <w:rFonts w:ascii="微軟正黑體" w:eastAsia="微軟正黑體" w:hAnsi="微軟正黑體" w:cs="Arial"/>
          <w:color w:val="000000" w:themeColor="text1"/>
        </w:rPr>
        <w:t>，</w:t>
      </w:r>
      <w:proofErr w:type="gramStart"/>
      <w:r w:rsidRPr="00EA763F">
        <w:rPr>
          <w:rFonts w:ascii="微軟正黑體" w:eastAsia="微軟正黑體" w:hAnsi="微軟正黑體" w:cs="Arial"/>
          <w:color w:val="000000" w:themeColor="text1"/>
        </w:rPr>
        <w:t>榕</w:t>
      </w:r>
      <w:proofErr w:type="gramEnd"/>
      <w:r w:rsidRPr="00EA763F">
        <w:rPr>
          <w:rFonts w:ascii="微軟正黑體" w:eastAsia="微軟正黑體" w:hAnsi="微軟正黑體" w:cs="Arial"/>
          <w:color w:val="000000" w:themeColor="text1"/>
        </w:rPr>
        <w:t>園共有１２棵榕樹，其中有兩棵是百年榕樹，目前上圖這棵經典標誌榕樹由</w:t>
      </w:r>
      <w:proofErr w:type="gramStart"/>
      <w:r w:rsidRPr="00EA763F">
        <w:rPr>
          <w:rFonts w:ascii="微軟正黑體" w:eastAsia="微軟正黑體" w:hAnsi="微軟正黑體" w:cs="Arial"/>
          <w:color w:val="000000" w:themeColor="text1"/>
        </w:rPr>
        <w:t>霖</w:t>
      </w:r>
      <w:proofErr w:type="gramEnd"/>
      <w:r w:rsidRPr="00EA763F">
        <w:rPr>
          <w:rFonts w:ascii="微軟正黑體" w:eastAsia="微軟正黑體" w:hAnsi="微軟正黑體" w:cs="Arial"/>
          <w:color w:val="000000" w:themeColor="text1"/>
        </w:rPr>
        <w:t>園集團國泰人壽認養。偌大的</w:t>
      </w:r>
      <w:proofErr w:type="gramStart"/>
      <w:r w:rsidRPr="00EA763F">
        <w:rPr>
          <w:rFonts w:ascii="微軟正黑體" w:eastAsia="微軟正黑體" w:hAnsi="微軟正黑體" w:cs="Arial"/>
          <w:color w:val="000000" w:themeColor="text1"/>
        </w:rPr>
        <w:t>榕</w:t>
      </w:r>
      <w:proofErr w:type="gramEnd"/>
      <w:r w:rsidRPr="00EA763F">
        <w:rPr>
          <w:rFonts w:ascii="微軟正黑體" w:eastAsia="微軟正黑體" w:hAnsi="微軟正黑體" w:cs="Arial"/>
          <w:color w:val="000000" w:themeColor="text1"/>
        </w:rPr>
        <w:t>園不僅是成大人得休憩活動重地，也是府城人</w:t>
      </w:r>
      <w:proofErr w:type="gramStart"/>
      <w:r w:rsidRPr="00EA763F">
        <w:rPr>
          <w:rFonts w:ascii="微軟正黑體" w:eastAsia="微軟正黑體" w:hAnsi="微軟正黑體" w:cs="Arial"/>
          <w:color w:val="000000" w:themeColor="text1"/>
        </w:rPr>
        <w:t>很</w:t>
      </w:r>
      <w:proofErr w:type="gramEnd"/>
      <w:r w:rsidRPr="00EA763F">
        <w:rPr>
          <w:rFonts w:ascii="微軟正黑體" w:eastAsia="微軟正黑體" w:hAnsi="微軟正黑體" w:cs="Arial"/>
          <w:color w:val="000000" w:themeColor="text1"/>
        </w:rPr>
        <w:t>棒的休閒場所。</w:t>
      </w:r>
    </w:p>
    <w:p w:rsidR="00EA763F" w:rsidRDefault="00EA763F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</w:p>
    <w:p w:rsidR="00EA763F" w:rsidRDefault="00EA763F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</w:p>
    <w:p w:rsidR="00EA763F" w:rsidRDefault="00EA763F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</w:p>
    <w:p w:rsidR="00EA763F" w:rsidRDefault="00EA763F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</w:p>
    <w:p w:rsidR="00EA763F" w:rsidRDefault="00EA763F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</w:p>
    <w:p w:rsidR="00EA763F" w:rsidRPr="001D5D4D" w:rsidRDefault="001D5D4D" w:rsidP="001D5D4D">
      <w:pPr>
        <w:pStyle w:val="Web"/>
        <w:shd w:val="clear" w:color="auto" w:fill="FFFFFF"/>
        <w:spacing w:before="0" w:beforeAutospacing="0" w:after="0" w:afterAutospacing="0" w:line="360" w:lineRule="atLeast"/>
        <w:jc w:val="center"/>
        <w:rPr>
          <w:rFonts w:ascii="微軟正黑體" w:eastAsia="微軟正黑體" w:hAnsi="微軟正黑體" w:cs="Arial" w:hint="eastAsia"/>
          <w:color w:val="000000" w:themeColor="text1"/>
          <w:sz w:val="32"/>
          <w:szCs w:val="32"/>
        </w:rPr>
      </w:pPr>
      <w:r w:rsidRPr="001D5D4D">
        <w:rPr>
          <w:rFonts w:ascii="微軟正黑體" w:eastAsia="微軟正黑體" w:hAnsi="微軟正黑體" w:cs="Arial"/>
          <w:color w:val="000000" w:themeColor="text1"/>
          <w:sz w:val="32"/>
          <w:szCs w:val="32"/>
        </w:rPr>
        <w:lastRenderedPageBreak/>
        <w:t>成功大學博物館</w:t>
      </w:r>
    </w:p>
    <w:p w:rsidR="00EA763F" w:rsidRDefault="00EA763F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  <w:r>
        <w:rPr>
          <w:rFonts w:ascii="微軟正黑體" w:eastAsia="微軟正黑體" w:hAnsi="微軟正黑體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5274310" cy="3512820"/>
            <wp:effectExtent l="19050" t="0" r="2540" b="0"/>
            <wp:docPr id="4" name="圖片 3" descr="s9Maw1M838X15hSN2En8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Maw1M838X15hSN2En8P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3F" w:rsidRPr="00EA763F" w:rsidRDefault="00EA763F" w:rsidP="00EA763F">
      <w:pPr>
        <w:pStyle w:val="Web"/>
        <w:shd w:val="clear" w:color="auto" w:fill="FFFFFF"/>
        <w:spacing w:before="150" w:beforeAutospacing="0" w:after="150" w:afterAutospacing="0" w:line="408" w:lineRule="atLeast"/>
        <w:rPr>
          <w:rFonts w:ascii="微軟正黑體" w:eastAsia="微軟正黑體" w:hAnsi="微軟正黑體" w:cs="Arial"/>
          <w:color w:val="000000"/>
        </w:rPr>
      </w:pPr>
      <w:r w:rsidRPr="00EA763F">
        <w:rPr>
          <w:rFonts w:ascii="微軟正黑體" w:eastAsia="微軟正黑體" w:hAnsi="微軟正黑體" w:cs="Arial"/>
          <w:color w:val="000000" w:themeColor="text1"/>
        </w:rPr>
        <w:t>原來的數學系館，現在成為成功大學博物館，</w:t>
      </w:r>
      <w:r w:rsidRPr="00EA763F">
        <w:rPr>
          <w:rFonts w:ascii="微軟正黑體" w:eastAsia="微軟正黑體" w:hAnsi="微軟正黑體" w:cs="Arial"/>
          <w:color w:val="000000"/>
          <w:shd w:val="clear" w:color="auto" w:fill="FFFFFF"/>
        </w:rPr>
        <w:t>為國內首座大學博物館，除了以綜合型之專業博物館面向服務成大教職員生，並以擴及一般大眾，積極推展社會教育並以邁向無圍牆大學城之文化園區為目標。自民國九十二年至民國九十五年，</w:t>
      </w:r>
      <w:r w:rsidRPr="00EA763F">
        <w:rPr>
          <w:rFonts w:ascii="微軟正黑體" w:eastAsia="微軟正黑體" w:hAnsi="微軟正黑體" w:cs="Arial"/>
          <w:color w:val="000000"/>
        </w:rPr>
        <w:t>推出的展覽有國立文化資產保存研究中心、台南市傳統藝術薪傳學會合辦的「</w:t>
      </w:r>
      <w:proofErr w:type="gramStart"/>
      <w:r w:rsidRPr="00EA763F">
        <w:rPr>
          <w:rFonts w:ascii="微軟正黑體" w:eastAsia="微軟正黑體" w:hAnsi="微軟正黑體" w:cs="Arial"/>
          <w:color w:val="000000"/>
        </w:rPr>
        <w:t>文化行春</w:t>
      </w:r>
      <w:proofErr w:type="gramEnd"/>
      <w:r w:rsidRPr="00EA763F">
        <w:rPr>
          <w:rFonts w:ascii="微軟正黑體" w:eastAsia="微軟正黑體" w:hAnsi="微軟正黑體" w:cs="Arial"/>
          <w:color w:val="000000"/>
        </w:rPr>
        <w:t>：2006年台灣傳統藝術</w:t>
      </w:r>
      <w:proofErr w:type="gramStart"/>
      <w:r w:rsidRPr="00EA763F">
        <w:rPr>
          <w:rFonts w:ascii="微軟正黑體" w:eastAsia="微軟正黑體" w:hAnsi="微軟正黑體" w:cs="Arial"/>
          <w:color w:val="000000"/>
        </w:rPr>
        <w:t>文化行春</w:t>
      </w:r>
      <w:proofErr w:type="gramEnd"/>
      <w:r w:rsidRPr="00EA763F">
        <w:rPr>
          <w:rFonts w:ascii="微軟正黑體" w:eastAsia="微軟正黑體" w:hAnsi="微軟正黑體" w:cs="Arial"/>
          <w:color w:val="000000"/>
        </w:rPr>
        <w:t>」、「 穿越時空記憶-成大校園古蹟與歷史巡禮」、「林徽音紀念展」等，後來由前台南市文化局長，本校歷史系蕭瓊瑞教授擔任籌備處主任時期，為本校七十五週年校慶推出「常民生活之美」、「回溯國姓爺的足跡」、「成大的美麗與哀愁」等</w:t>
      </w:r>
      <w:proofErr w:type="gramStart"/>
      <w:r w:rsidRPr="00EA763F">
        <w:rPr>
          <w:rFonts w:ascii="微軟正黑體" w:eastAsia="微軟正黑體" w:hAnsi="微軟正黑體" w:cs="Arial"/>
          <w:color w:val="000000"/>
        </w:rPr>
        <w:t>特</w:t>
      </w:r>
      <w:proofErr w:type="gramEnd"/>
      <w:r w:rsidRPr="00EA763F">
        <w:rPr>
          <w:rFonts w:ascii="微軟正黑體" w:eastAsia="微軟正黑體" w:hAnsi="微軟正黑體" w:cs="Arial"/>
          <w:color w:val="000000"/>
        </w:rPr>
        <w:t>展。博物館籌備處時期致力於積極培訓志工，更積極與台南中小學合作，推動學生校外參觀學習的風氣。</w:t>
      </w:r>
    </w:p>
    <w:p w:rsidR="00EA763F" w:rsidRPr="00EA763F" w:rsidRDefault="00EA763F" w:rsidP="00EA763F">
      <w:pPr>
        <w:widowControl/>
        <w:shd w:val="clear" w:color="auto" w:fill="FFFFFF"/>
        <w:spacing w:before="150" w:after="150" w:line="408" w:lineRule="atLeast"/>
        <w:rPr>
          <w:rFonts w:ascii="微軟正黑體" w:eastAsia="微軟正黑體" w:hAnsi="微軟正黑體" w:cs="Arial"/>
          <w:color w:val="000000"/>
          <w:kern w:val="0"/>
          <w:szCs w:val="24"/>
        </w:rPr>
      </w:pPr>
      <w:r w:rsidRPr="00EA763F">
        <w:rPr>
          <w:rFonts w:ascii="微軟正黑體" w:eastAsia="微軟正黑體" w:hAnsi="微軟正黑體" w:cs="Arial"/>
          <w:color w:val="000000"/>
          <w:kern w:val="0"/>
          <w:szCs w:val="24"/>
        </w:rPr>
        <w:lastRenderedPageBreak/>
        <w:t>民國九十六年十一月十一日，成大博物館正式成立，由本校機械工程系顏鴻森教授擔任館長，配合本校七十六週年校慶活動，推出「世代傳動：成大古早手動機構模型展」、「走入蘇雪林教授的書房」、「理性的刻度-成大二三事」等</w:t>
      </w:r>
      <w:proofErr w:type="gramStart"/>
      <w:r w:rsidRPr="00EA763F">
        <w:rPr>
          <w:rFonts w:ascii="微軟正黑體" w:eastAsia="微軟正黑體" w:hAnsi="微軟正黑體" w:cs="Arial"/>
          <w:color w:val="000000"/>
          <w:kern w:val="0"/>
          <w:szCs w:val="24"/>
        </w:rPr>
        <w:t>特</w:t>
      </w:r>
      <w:proofErr w:type="gramEnd"/>
      <w:r w:rsidRPr="00EA763F">
        <w:rPr>
          <w:rFonts w:ascii="微軟正黑體" w:eastAsia="微軟正黑體" w:hAnsi="微軟正黑體" w:cs="Arial"/>
          <w:color w:val="000000"/>
          <w:kern w:val="0"/>
          <w:szCs w:val="24"/>
        </w:rPr>
        <w:t>展。</w:t>
      </w:r>
    </w:p>
    <w:p w:rsidR="00EA763F" w:rsidRPr="00EA763F" w:rsidRDefault="00EA763F" w:rsidP="00EA763F">
      <w:pPr>
        <w:widowControl/>
        <w:shd w:val="clear" w:color="auto" w:fill="FFFFFF"/>
        <w:spacing w:line="315" w:lineRule="atLeast"/>
        <w:rPr>
          <w:rFonts w:ascii="微軟正黑體" w:eastAsia="微軟正黑體" w:hAnsi="微軟正黑體" w:cs="Arial"/>
          <w:color w:val="000000"/>
          <w:kern w:val="0"/>
          <w:szCs w:val="24"/>
        </w:rPr>
      </w:pPr>
      <w:r w:rsidRPr="00EA763F">
        <w:rPr>
          <w:rFonts w:ascii="微軟正黑體" w:eastAsia="微軟正黑體" w:hAnsi="微軟正黑體" w:cs="Arial"/>
          <w:noProof/>
          <w:color w:val="000000"/>
          <w:kern w:val="0"/>
          <w:szCs w:val="24"/>
        </w:rPr>
        <w:drawing>
          <wp:inline distT="0" distB="0" distL="0" distR="0">
            <wp:extent cx="9525" cy="9525"/>
            <wp:effectExtent l="0" t="0" r="0" b="0"/>
            <wp:docPr id="5" name="圖片 1" descr="http://museum.ncku.edu.tw/images/cl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eum.ncku.edu.tw/images/clear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3F" w:rsidRDefault="00EA763F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</w:p>
    <w:p w:rsidR="001D5D4D" w:rsidRPr="001D5D4D" w:rsidRDefault="001D5D4D" w:rsidP="001D5D4D">
      <w:pPr>
        <w:pStyle w:val="Web"/>
        <w:shd w:val="clear" w:color="auto" w:fill="FFFFFF"/>
        <w:spacing w:before="0" w:beforeAutospacing="0" w:after="0" w:afterAutospacing="0" w:line="360" w:lineRule="atLeast"/>
        <w:jc w:val="center"/>
        <w:rPr>
          <w:rFonts w:ascii="微軟正黑體" w:eastAsia="微軟正黑體" w:hAnsi="微軟正黑體" w:cs="Arial" w:hint="eastAsia"/>
          <w:color w:val="000000" w:themeColor="text1"/>
          <w:sz w:val="32"/>
          <w:szCs w:val="32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  <w:sz w:val="32"/>
          <w:szCs w:val="32"/>
        </w:rPr>
        <w:lastRenderedPageBreak/>
        <w:t>成功大學綠色魔法學校</w:t>
      </w:r>
    </w:p>
    <w:p w:rsidR="001D5D4D" w:rsidRDefault="001D5D4D" w:rsidP="00EA763F">
      <w:pPr>
        <w:pStyle w:val="Web"/>
        <w:shd w:val="clear" w:color="auto" w:fill="FFFFFF"/>
        <w:wordWrap w:val="0"/>
        <w:spacing w:before="0" w:beforeAutospacing="0" w:after="0" w:afterAutospacing="0" w:line="360" w:lineRule="atLeast"/>
        <w:rPr>
          <w:rFonts w:ascii="微軟正黑體" w:eastAsia="微軟正黑體" w:hAnsi="微軟正黑體" w:cs="Arial" w:hint="eastAsia"/>
          <w:color w:val="000000" w:themeColor="text1"/>
          <w:sz w:val="20"/>
          <w:szCs w:val="20"/>
        </w:rPr>
      </w:pPr>
      <w:r>
        <w:rPr>
          <w:rFonts w:ascii="微軟正黑體" w:eastAsia="微軟正黑體" w:hAnsi="微軟正黑體" w:cs="Arial"/>
          <w:noProof/>
          <w:color w:val="000000" w:themeColor="text1"/>
          <w:sz w:val="20"/>
          <w:szCs w:val="20"/>
        </w:rPr>
        <w:drawing>
          <wp:inline distT="0" distB="0" distL="0" distR="0">
            <wp:extent cx="4959985" cy="3348544"/>
            <wp:effectExtent l="19050" t="0" r="0" b="0"/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34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把「綠色魔法學校」譽為「諾亞方舟」，是呼應環保名著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《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世界又熱、又平</w:t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、又擠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》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作者佛理曼所提：「我們需要一百萬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個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諾亞，一百萬艘方舟，才能拯救</w:t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這時代的全部物種」，因此我們把大量「船」的印象貫徹於此造型中。首先，其</w:t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外觀被打造成一艘星際大戰的飛船，飛船屋頂上有一面葉狀活動式太陽光電版，</w:t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像是此飛船的舵。屋頂的通風塔被做成像是附有煙囪的輪機指揮艙，所有欄杆、</w:t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扶手、陽臺也被做成艦艇的感覺。甚至調節太陽能光電版角度的控制器，特地以</w:t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舊船貨店買來的一個日本商船的大輪盤做成，控制輪盤的平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臺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也以鋼架做成一艘</w:t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lastRenderedPageBreak/>
        <w:t>「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神鬼奇航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」海盜船的樣子，讓參觀者爭相來此拍照。</w:t>
      </w:r>
    </w:p>
    <w:p w:rsidR="001D5D4D" w:rsidRPr="001D5D4D" w:rsidRDefault="001529C6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>
        <w:rPr>
          <w:rFonts w:ascii="微軟正黑體" w:eastAsia="微軟正黑體" w:hAnsi="微軟正黑體" w:cs="Arial" w:hint="eastAsia"/>
          <w:color w:val="000000" w:themeColor="text1"/>
        </w:rPr>
        <w:t xml:space="preserve">   </w:t>
      </w:r>
      <w:r w:rsidR="001D5D4D" w:rsidRPr="001D5D4D">
        <w:rPr>
          <w:rFonts w:ascii="微軟正黑體" w:eastAsia="微軟正黑體" w:hAnsi="微軟正黑體" w:cs="Arial" w:hint="eastAsia"/>
          <w:color w:val="000000" w:themeColor="text1"/>
        </w:rPr>
        <w:t xml:space="preserve"> 這飛船帶有一片像「拿破崙軍帽」的屋面，很是壯觀。屋面</w:t>
      </w:r>
      <w:proofErr w:type="gramStart"/>
      <w:r w:rsidR="001D5D4D" w:rsidRPr="001D5D4D">
        <w:rPr>
          <w:rFonts w:ascii="微軟正黑體" w:eastAsia="微軟正黑體" w:hAnsi="微軟正黑體" w:cs="Arial" w:hint="eastAsia"/>
          <w:color w:val="000000" w:themeColor="text1"/>
        </w:rPr>
        <w:t>出挑很</w:t>
      </w:r>
      <w:proofErr w:type="gramEnd"/>
      <w:r w:rsidR="001D5D4D" w:rsidRPr="001D5D4D">
        <w:rPr>
          <w:rFonts w:ascii="微軟正黑體" w:eastAsia="微軟正黑體" w:hAnsi="微軟正黑體" w:cs="Arial" w:hint="eastAsia"/>
          <w:color w:val="000000" w:themeColor="text1"/>
        </w:rPr>
        <w:t>深，形成</w:t>
      </w:r>
    </w:p>
    <w:p w:rsidR="001D5D4D" w:rsidRPr="001D5D4D" w:rsidRDefault="001D5D4D" w:rsidP="001D5D4D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 w:hint="eastAsia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深邃的遮陽，可擋掉大部分進入室內的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直接日射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，因而可減少許多空調耗電。這</w:t>
      </w:r>
    </w:p>
    <w:p w:rsidR="001D5D4D" w:rsidRPr="001D5D4D" w:rsidRDefault="001D5D4D" w:rsidP="001529C6">
      <w:pPr>
        <w:pStyle w:val="Web"/>
        <w:shd w:val="clear" w:color="auto" w:fill="FFFFFF"/>
        <w:wordWrap w:val="0"/>
        <w:spacing w:line="360" w:lineRule="atLeast"/>
        <w:rPr>
          <w:rFonts w:ascii="微軟正黑體" w:eastAsia="微軟正黑體" w:hAnsi="微軟正黑體" w:cs="Arial"/>
          <w:color w:val="000000" w:themeColor="text1"/>
        </w:rPr>
      </w:pPr>
      <w:r w:rsidRPr="001D5D4D">
        <w:rPr>
          <w:rFonts w:ascii="微軟正黑體" w:eastAsia="微軟正黑體" w:hAnsi="微軟正黑體" w:cs="Arial" w:hint="eastAsia"/>
          <w:color w:val="000000" w:themeColor="text1"/>
        </w:rPr>
        <w:t>「拿破崙軍帽」屋頂被做成階梯狀花園野生花園」以「淤泥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再生陶粒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」做為土壤，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利用陶粒的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多孔隙高吸水性，來維持保水抗旱的功能。「淤泥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再生陶粒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」是先將水庫淤泥或污水處理廠污泥研磨成粉末，再混合稻殼後，再燒製成輕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質陶粒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，具有30％的孔隙率，亦即有很高的吸水率。每下一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陣雨或滴灌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一次水，這些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陶粒就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像嬰兒紙尿布一樣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吸滿水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，並讓這些耐旱植物持續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一週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不澆水而存活良好。「淤泥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再生陶粒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」同時具有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不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風化、不分解的特性，它不像一些有機土壤有分解消失的現象，可永保屋頂園藝免於填補土壤的麻煩。這些特選的耐脊、耐旱、耐鹽植物，剛好在這貧瘠、耐分解與多孔隙的</w:t>
      </w:r>
      <w:proofErr w:type="gramStart"/>
      <w:r w:rsidRPr="001D5D4D">
        <w:rPr>
          <w:rFonts w:ascii="微軟正黑體" w:eastAsia="微軟正黑體" w:hAnsi="微軟正黑體" w:cs="Arial" w:hint="eastAsia"/>
          <w:color w:val="000000" w:themeColor="text1"/>
        </w:rPr>
        <w:t>陶粒上</w:t>
      </w:r>
      <w:proofErr w:type="gramEnd"/>
      <w:r w:rsidRPr="001D5D4D">
        <w:rPr>
          <w:rFonts w:ascii="微軟正黑體" w:eastAsia="微軟正黑體" w:hAnsi="微軟正黑體" w:cs="Arial" w:hint="eastAsia"/>
          <w:color w:val="000000" w:themeColor="text1"/>
        </w:rPr>
        <w:t>長得又慢又強韌，</w:t>
      </w:r>
    </w:p>
    <w:sectPr w:rsidR="001D5D4D" w:rsidRPr="001D5D4D" w:rsidSect="003744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17F6"/>
    <w:rsid w:val="000B2080"/>
    <w:rsid w:val="001529C6"/>
    <w:rsid w:val="001D5D4D"/>
    <w:rsid w:val="002B7B7A"/>
    <w:rsid w:val="003744A5"/>
    <w:rsid w:val="008A17F6"/>
    <w:rsid w:val="00EA763F"/>
    <w:rsid w:val="00F1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4A5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7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17F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A17F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B208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14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4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vel.tw.tranews.com/view/tainan/chengta/" TargetMode="External"/><Relationship Id="rId13" Type="http://schemas.openxmlformats.org/officeDocument/2006/relationships/hyperlink" Target="http://travel.tw.tranews.com/view/tainan/" TargetMode="External"/><Relationship Id="rId18" Type="http://schemas.openxmlformats.org/officeDocument/2006/relationships/hyperlink" Target="http://travel.tw.tranews.com/food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gif"/><Relationship Id="rId7" Type="http://schemas.openxmlformats.org/officeDocument/2006/relationships/hyperlink" Target="http://travel.tw.tranews.com/view/tainan/chengta/" TargetMode="External"/><Relationship Id="rId12" Type="http://schemas.openxmlformats.org/officeDocument/2006/relationships/hyperlink" Target="http://travel.tw.tranews.com/view/tainan/chengta/" TargetMode="External"/><Relationship Id="rId17" Type="http://schemas.openxmlformats.org/officeDocument/2006/relationships/hyperlink" Target="http://travel.tw.tranews.com/view/tainan/chengt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travel.tw.tranews.com/view/tainan/chengta/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://travel.tw.tranews.com/view/travel/" TargetMode="External"/><Relationship Id="rId11" Type="http://schemas.openxmlformats.org/officeDocument/2006/relationships/hyperlink" Target="http://travel.tw.tranews.com/view/travel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travel.tw.tranews.com/view/tainan/chengt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travel.tw.tranews.com/view/travel/" TargetMode="External"/><Relationship Id="rId19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://travel.tw.tranews.com/view/tainan/chengta/" TargetMode="External"/><Relationship Id="rId14" Type="http://schemas.openxmlformats.org/officeDocument/2006/relationships/hyperlink" Target="http://travel.tw.tranews.com/view/tainan/chengta/" TargetMode="External"/><Relationship Id="rId22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488</Words>
  <Characters>2784</Characters>
  <Application>Microsoft Office Word</Application>
  <DocSecurity>0</DocSecurity>
  <Lines>23</Lines>
  <Paragraphs>6</Paragraphs>
  <ScaleCrop>false</ScaleCrop>
  <Company>HOME</Company>
  <LinksUpToDate>false</LinksUpToDate>
  <CharactersWithSpaces>3266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2012-12-17T14:01:00Z</dcterms:created>
  <dcterms:modified xsi:type="dcterms:W3CDTF">2012-12-17T14:47:00Z</dcterms:modified>
</cp:coreProperties>
</file>