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A6985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A6985">
              <w:rPr>
                <w:rFonts w:ascii="Times New Roman" w:eastAsia="標楷體" w:hAnsi="Times New Roman" w:hint="eastAsia"/>
              </w:rPr>
              <w:t>工程倫理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3A6985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3A6985">
              <w:rPr>
                <w:rFonts w:ascii="Times New Roman" w:eastAsia="標楷體" w:hAnsi="Times New Roman" w:hint="eastAsia"/>
              </w:rPr>
              <w:t>49940031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A6985">
              <w:rPr>
                <w:rFonts w:ascii="Times New Roman" w:eastAsia="標楷體" w:hAnsi="Times New Roman" w:hint="eastAsia"/>
              </w:rPr>
              <w:t>鄞伯勳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E71A0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Default="00E71A0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3A6985">
              <w:rPr>
                <w:rFonts w:ascii="Times New Roman" w:eastAsia="標楷體" w:hAnsi="Times New Roman" w:hint="eastAsia"/>
              </w:rPr>
              <w:t>聽了清華大學的周教授演講之後，我覺得工程倫理的部分除了自身去接觸之外，最好的接觸方法就是多看文獻與實務接觸。</w:t>
            </w:r>
          </w:p>
          <w:p w:rsidR="003A6985" w:rsidRDefault="003A6985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周教授的演講十分生動活潑，會讓人敞開心房的去仔細聆聽，</w:t>
            </w:r>
            <w:r w:rsidR="00E71A0F">
              <w:rPr>
                <w:rFonts w:ascii="Times New Roman" w:eastAsia="標楷體" w:hAnsi="Times New Roman" w:hint="eastAsia"/>
              </w:rPr>
              <w:t>這次的演講讓人獲益良多。在未來踏入職場的我肯定能有所幫助，該如何去處理相關的倫理問題，肯定能讓我更容易的上手，並且駕輕就熟的處理各式各樣的問題。</w:t>
            </w:r>
          </w:p>
          <w:p w:rsidR="00E71A0F" w:rsidRDefault="00E71A0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而成大的翁教授所談論的議題，現今社會結構的變動，這樣的產學合作所引發的各種問題，也值得我們去理解問題的源頭。</w:t>
            </w:r>
          </w:p>
          <w:p w:rsidR="00E71A0F" w:rsidRPr="001B1406" w:rsidRDefault="00E71A0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總結兩位教授的演講內容，最重要的就是自己本身的決定，自己守法但上司不顧倫理道德胡搞瞎搞的話，</w:t>
            </w:r>
            <w:r w:rsidR="001C28E4">
              <w:rPr>
                <w:rFonts w:ascii="Times New Roman" w:eastAsia="標楷體" w:hAnsi="Times New Roman" w:hint="eastAsia"/>
              </w:rPr>
              <w:t>是否該越級通報或是投訴於媒體單位，都令人難以抉擇。而我認為只有先把自己做好，方可去糾正與正確的處理未來發生的每一個問題。</w:t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70" w:rsidRDefault="00844470" w:rsidP="003A6985">
      <w:r>
        <w:separator/>
      </w:r>
    </w:p>
  </w:endnote>
  <w:endnote w:type="continuationSeparator" w:id="0">
    <w:p w:rsidR="00844470" w:rsidRDefault="00844470" w:rsidP="003A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70" w:rsidRDefault="00844470" w:rsidP="003A6985">
      <w:r>
        <w:separator/>
      </w:r>
    </w:p>
  </w:footnote>
  <w:footnote w:type="continuationSeparator" w:id="0">
    <w:p w:rsidR="00844470" w:rsidRDefault="00844470" w:rsidP="003A6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1C28E4"/>
    <w:rsid w:val="0023003F"/>
    <w:rsid w:val="003A6985"/>
    <w:rsid w:val="00844470"/>
    <w:rsid w:val="00AD06D1"/>
    <w:rsid w:val="00E71A0F"/>
    <w:rsid w:val="00F0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A698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A698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812D-FFB3-4F50-BFF8-385823E3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G307</cp:lastModifiedBy>
  <cp:revision>2</cp:revision>
  <dcterms:created xsi:type="dcterms:W3CDTF">2012-12-21T08:26:00Z</dcterms:created>
  <dcterms:modified xsi:type="dcterms:W3CDTF">2012-12-21T08:26:00Z</dcterms:modified>
</cp:coreProperties>
</file>