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A7B" w:rsidRDefault="00460A7B" w:rsidP="00460A7B">
      <w:pPr>
        <w:jc w:val="center"/>
        <w:rPr>
          <w:rFonts w:ascii="標楷體" w:eastAsia="標楷體" w:hAnsi="標楷體" w:hint="eastAsia"/>
          <w:b/>
          <w:sz w:val="72"/>
        </w:rPr>
      </w:pPr>
    </w:p>
    <w:p w:rsidR="00460A7B" w:rsidRDefault="00460A7B" w:rsidP="00460A7B">
      <w:pPr>
        <w:jc w:val="center"/>
        <w:rPr>
          <w:rFonts w:ascii="標楷體" w:eastAsia="標楷體" w:hAnsi="標楷體" w:hint="eastAsia"/>
          <w:b/>
          <w:sz w:val="72"/>
        </w:rPr>
      </w:pPr>
    </w:p>
    <w:p w:rsidR="00460A7B" w:rsidRDefault="00460A7B" w:rsidP="00460A7B">
      <w:pPr>
        <w:jc w:val="center"/>
        <w:rPr>
          <w:rFonts w:ascii="標楷體" w:eastAsia="標楷體" w:hAnsi="標楷體"/>
          <w:b/>
          <w:sz w:val="72"/>
        </w:rPr>
      </w:pPr>
      <w:r>
        <w:rPr>
          <w:rFonts w:ascii="標楷體" w:eastAsia="標楷體" w:hAnsi="標楷體" w:hint="eastAsia"/>
          <w:b/>
          <w:sz w:val="72"/>
        </w:rPr>
        <w:t>工程與社會專題(</w:t>
      </w:r>
      <w:r w:rsidR="00247997">
        <w:rPr>
          <w:rFonts w:ascii="標楷體" w:eastAsia="標楷體" w:hAnsi="標楷體" w:hint="eastAsia"/>
          <w:b/>
          <w:sz w:val="72"/>
        </w:rPr>
        <w:t>太陽能</w:t>
      </w:r>
      <w:r>
        <w:rPr>
          <w:rFonts w:ascii="標楷體" w:eastAsia="標楷體" w:hAnsi="標楷體" w:hint="eastAsia"/>
          <w:b/>
          <w:sz w:val="72"/>
        </w:rPr>
        <w:t>)</w:t>
      </w:r>
    </w:p>
    <w:p w:rsidR="00460A7B" w:rsidRDefault="00460A7B" w:rsidP="00460A7B">
      <w:pPr>
        <w:jc w:val="center"/>
        <w:rPr>
          <w:rFonts w:ascii="標楷體" w:eastAsia="標楷體" w:hAnsi="標楷體" w:hint="eastAsia"/>
          <w:b/>
          <w:sz w:val="72"/>
        </w:rPr>
      </w:pPr>
      <w:r>
        <w:rPr>
          <w:rFonts w:ascii="標楷體" w:eastAsia="標楷體" w:hAnsi="標楷體" w:hint="eastAsia"/>
          <w:b/>
          <w:sz w:val="72"/>
        </w:rPr>
        <w:t>101(1)期末報告</w:t>
      </w:r>
    </w:p>
    <w:p w:rsidR="00460A7B" w:rsidRDefault="00460A7B" w:rsidP="00460A7B">
      <w:pPr>
        <w:jc w:val="center"/>
        <w:rPr>
          <w:rFonts w:ascii="標楷體" w:eastAsia="標楷體" w:hAnsi="標楷體" w:hint="eastAsia"/>
          <w:b/>
          <w:sz w:val="72"/>
        </w:rPr>
      </w:pPr>
    </w:p>
    <w:p w:rsidR="00460A7B" w:rsidRDefault="00460A7B" w:rsidP="00460A7B">
      <w:pPr>
        <w:jc w:val="center"/>
        <w:rPr>
          <w:rFonts w:ascii="標楷體" w:eastAsia="標楷體" w:hAnsi="標楷體" w:hint="eastAsia"/>
          <w:b/>
          <w:sz w:val="56"/>
        </w:rPr>
      </w:pPr>
      <w:r>
        <w:rPr>
          <w:rFonts w:ascii="標楷體" w:eastAsia="標楷體" w:hAnsi="標楷體" w:hint="eastAsia"/>
          <w:b/>
          <w:sz w:val="56"/>
        </w:rPr>
        <w:t>以適當科技與風險評估的角度來看現代發電系統</w:t>
      </w:r>
    </w:p>
    <w:p w:rsidR="00460A7B" w:rsidRDefault="00460A7B" w:rsidP="00460A7B">
      <w:pPr>
        <w:jc w:val="center"/>
        <w:rPr>
          <w:rFonts w:ascii="標楷體" w:eastAsia="標楷體" w:hAnsi="標楷體" w:hint="eastAsia"/>
          <w:b/>
          <w:sz w:val="36"/>
        </w:rPr>
      </w:pPr>
    </w:p>
    <w:p w:rsidR="00460A7B" w:rsidRDefault="00460A7B" w:rsidP="00460A7B">
      <w:pPr>
        <w:jc w:val="center"/>
        <w:rPr>
          <w:rFonts w:ascii="標楷體" w:eastAsia="標楷體" w:hAnsi="標楷體" w:hint="eastAsia"/>
          <w:b/>
          <w:sz w:val="36"/>
        </w:rPr>
      </w:pPr>
    </w:p>
    <w:p w:rsidR="00460A7B" w:rsidRDefault="00460A7B" w:rsidP="00460A7B">
      <w:pPr>
        <w:jc w:val="center"/>
        <w:rPr>
          <w:rFonts w:ascii="標楷體" w:eastAsia="標楷體" w:hAnsi="標楷體" w:hint="eastAsia"/>
          <w:b/>
          <w:sz w:val="36"/>
        </w:rPr>
      </w:pPr>
    </w:p>
    <w:tbl>
      <w:tblPr>
        <w:tblW w:w="0" w:type="auto"/>
        <w:tblInd w:w="1963" w:type="dxa"/>
        <w:tblLook w:val="04A0" w:firstRow="1" w:lastRow="0" w:firstColumn="1" w:lastColumn="0" w:noHBand="0" w:noVBand="1"/>
      </w:tblPr>
      <w:tblGrid>
        <w:gridCol w:w="2018"/>
        <w:gridCol w:w="3924"/>
      </w:tblGrid>
      <w:tr w:rsidR="00460A7B" w:rsidTr="00460A7B">
        <w:tc>
          <w:tcPr>
            <w:tcW w:w="2018" w:type="dxa"/>
            <w:hideMark/>
          </w:tcPr>
          <w:p w:rsidR="00460A7B" w:rsidRDefault="00460A7B">
            <w:pPr>
              <w:jc w:val="right"/>
              <w:rPr>
                <w:rFonts w:ascii="標楷體" w:eastAsia="標楷體" w:hAnsi="標楷體"/>
                <w:b/>
                <w:sz w:val="40"/>
              </w:rPr>
            </w:pPr>
            <w:r>
              <w:rPr>
                <w:rFonts w:ascii="標楷體" w:eastAsia="標楷體" w:hAnsi="標楷體" w:hint="eastAsia"/>
                <w:b/>
                <w:sz w:val="40"/>
              </w:rPr>
              <w:t>姓名:</w:t>
            </w:r>
          </w:p>
        </w:tc>
        <w:tc>
          <w:tcPr>
            <w:tcW w:w="3924" w:type="dxa"/>
            <w:hideMark/>
          </w:tcPr>
          <w:p w:rsidR="00460A7B" w:rsidRDefault="00460A7B">
            <w:pPr>
              <w:rPr>
                <w:rFonts w:ascii="標楷體" w:eastAsia="標楷體" w:hAnsi="標楷體"/>
                <w:b/>
                <w:sz w:val="40"/>
              </w:rPr>
            </w:pPr>
            <w:proofErr w:type="gramStart"/>
            <w:r>
              <w:rPr>
                <w:rFonts w:ascii="標楷體" w:eastAsia="標楷體" w:hAnsi="標楷體" w:hint="eastAsia"/>
                <w:b/>
                <w:sz w:val="40"/>
              </w:rPr>
              <w:t>吳冠緯</w:t>
            </w:r>
            <w:proofErr w:type="gramEnd"/>
          </w:p>
        </w:tc>
      </w:tr>
      <w:tr w:rsidR="00460A7B" w:rsidTr="00460A7B">
        <w:tc>
          <w:tcPr>
            <w:tcW w:w="2018" w:type="dxa"/>
            <w:hideMark/>
          </w:tcPr>
          <w:p w:rsidR="00460A7B" w:rsidRDefault="00460A7B">
            <w:pPr>
              <w:jc w:val="right"/>
              <w:rPr>
                <w:rFonts w:ascii="標楷體" w:eastAsia="標楷體" w:hAnsi="標楷體"/>
                <w:b/>
                <w:sz w:val="40"/>
              </w:rPr>
            </w:pPr>
            <w:r>
              <w:rPr>
                <w:rFonts w:ascii="標楷體" w:eastAsia="標楷體" w:hAnsi="標楷體" w:hint="eastAsia"/>
                <w:b/>
                <w:sz w:val="40"/>
              </w:rPr>
              <w:t>班級:</w:t>
            </w:r>
          </w:p>
        </w:tc>
        <w:tc>
          <w:tcPr>
            <w:tcW w:w="3924" w:type="dxa"/>
            <w:hideMark/>
          </w:tcPr>
          <w:p w:rsidR="00460A7B" w:rsidRDefault="00460A7B">
            <w:pPr>
              <w:rPr>
                <w:rFonts w:ascii="標楷體" w:eastAsia="標楷體" w:hAnsi="標楷體"/>
                <w:b/>
                <w:sz w:val="40"/>
              </w:rPr>
            </w:pPr>
            <w:r>
              <w:rPr>
                <w:rFonts w:ascii="標楷體" w:eastAsia="標楷體" w:hAnsi="標楷體" w:hint="eastAsia"/>
                <w:b/>
                <w:sz w:val="40"/>
              </w:rPr>
              <w:t>車輛三甲</w:t>
            </w:r>
          </w:p>
        </w:tc>
      </w:tr>
      <w:tr w:rsidR="00460A7B" w:rsidTr="00460A7B">
        <w:tc>
          <w:tcPr>
            <w:tcW w:w="2018" w:type="dxa"/>
            <w:hideMark/>
          </w:tcPr>
          <w:p w:rsidR="00460A7B" w:rsidRDefault="00460A7B">
            <w:pPr>
              <w:jc w:val="right"/>
              <w:rPr>
                <w:rFonts w:ascii="標楷體" w:eastAsia="標楷體" w:hAnsi="標楷體"/>
                <w:b/>
                <w:sz w:val="40"/>
              </w:rPr>
            </w:pPr>
            <w:r>
              <w:rPr>
                <w:rFonts w:ascii="標楷體" w:eastAsia="標楷體" w:hAnsi="標楷體" w:hint="eastAsia"/>
                <w:b/>
                <w:sz w:val="40"/>
              </w:rPr>
              <w:t>學號:</w:t>
            </w:r>
          </w:p>
        </w:tc>
        <w:tc>
          <w:tcPr>
            <w:tcW w:w="3924" w:type="dxa"/>
            <w:hideMark/>
          </w:tcPr>
          <w:p w:rsidR="00460A7B" w:rsidRDefault="00460A7B">
            <w:pPr>
              <w:rPr>
                <w:rFonts w:ascii="標楷體" w:eastAsia="標楷體" w:hAnsi="標楷體"/>
                <w:b/>
                <w:sz w:val="40"/>
              </w:rPr>
            </w:pPr>
            <w:r>
              <w:rPr>
                <w:rFonts w:ascii="標楷體" w:eastAsia="標楷體" w:hAnsi="標楷體" w:hint="eastAsia"/>
                <w:b/>
                <w:sz w:val="40"/>
              </w:rPr>
              <w:t>49915099</w:t>
            </w:r>
          </w:p>
        </w:tc>
      </w:tr>
    </w:tbl>
    <w:p w:rsidR="00BE5EDF" w:rsidRDefault="00BE5EDF">
      <w:pPr>
        <w:rPr>
          <w:rFonts w:hint="eastAsia"/>
        </w:rPr>
      </w:pPr>
    </w:p>
    <w:p w:rsidR="00460A7B" w:rsidRDefault="00460A7B">
      <w:pPr>
        <w:rPr>
          <w:rFonts w:hint="eastAsia"/>
        </w:rPr>
      </w:pPr>
    </w:p>
    <w:p w:rsidR="00460A7B" w:rsidRDefault="00460A7B">
      <w:pPr>
        <w:rPr>
          <w:rFonts w:hint="eastAsia"/>
        </w:rPr>
      </w:pPr>
    </w:p>
    <w:p w:rsidR="00460A7B" w:rsidRDefault="00460A7B">
      <w:pPr>
        <w:rPr>
          <w:rFonts w:hint="eastAsia"/>
        </w:rPr>
      </w:pPr>
    </w:p>
    <w:p w:rsidR="00460A7B" w:rsidRDefault="00460A7B">
      <w:pPr>
        <w:rPr>
          <w:rFonts w:hint="eastAsia"/>
        </w:rPr>
      </w:pPr>
    </w:p>
    <w:p w:rsidR="00460A7B" w:rsidRPr="00247997" w:rsidRDefault="00460A7B" w:rsidP="00460A7B">
      <w:pPr>
        <w:jc w:val="center"/>
        <w:rPr>
          <w:rFonts w:hint="eastAsia"/>
          <w:sz w:val="56"/>
          <w:szCs w:val="56"/>
        </w:rPr>
      </w:pPr>
      <w:r w:rsidRPr="00247997">
        <w:rPr>
          <w:rFonts w:hint="eastAsia"/>
          <w:sz w:val="56"/>
          <w:szCs w:val="56"/>
        </w:rPr>
        <w:lastRenderedPageBreak/>
        <w:t>目錄</w:t>
      </w:r>
    </w:p>
    <w:p w:rsidR="00831B1E" w:rsidRPr="00460A7B" w:rsidRDefault="00831B1E" w:rsidP="00831B1E">
      <w:pPr>
        <w:jc w:val="both"/>
        <w:rPr>
          <w:rFonts w:hint="eastAsia"/>
          <w:sz w:val="72"/>
          <w:szCs w:val="72"/>
        </w:rPr>
      </w:pPr>
    </w:p>
    <w:p w:rsidR="00460A7B" w:rsidRPr="00460A7B" w:rsidRDefault="00460A7B" w:rsidP="00460A7B">
      <w:pPr>
        <w:pStyle w:val="a3"/>
        <w:numPr>
          <w:ilvl w:val="0"/>
          <w:numId w:val="1"/>
        </w:numPr>
        <w:ind w:leftChars="0"/>
        <w:rPr>
          <w:rFonts w:hint="eastAsia"/>
          <w:sz w:val="40"/>
          <w:szCs w:val="40"/>
        </w:rPr>
      </w:pPr>
      <w:r w:rsidRPr="00460A7B">
        <w:rPr>
          <w:rFonts w:hint="eastAsia"/>
          <w:sz w:val="40"/>
          <w:szCs w:val="40"/>
        </w:rPr>
        <w:t>前言</w:t>
      </w:r>
    </w:p>
    <w:p w:rsidR="00460A7B" w:rsidRPr="00460A7B" w:rsidRDefault="00460A7B" w:rsidP="00460A7B">
      <w:pPr>
        <w:pStyle w:val="a3"/>
        <w:numPr>
          <w:ilvl w:val="0"/>
          <w:numId w:val="1"/>
        </w:numPr>
        <w:ind w:leftChars="0"/>
        <w:rPr>
          <w:rFonts w:hint="eastAsia"/>
          <w:sz w:val="40"/>
          <w:szCs w:val="40"/>
        </w:rPr>
      </w:pPr>
      <w:r w:rsidRPr="00460A7B">
        <w:rPr>
          <w:rFonts w:cs="Arial" w:hint="eastAsia"/>
          <w:bCs/>
          <w:sz w:val="40"/>
          <w:szCs w:val="40"/>
        </w:rPr>
        <w:t>議題</w:t>
      </w:r>
      <w:proofErr w:type="gramStart"/>
      <w:r w:rsidRPr="00460A7B">
        <w:rPr>
          <w:rFonts w:cs="Arial" w:hint="eastAsia"/>
          <w:bCs/>
          <w:sz w:val="40"/>
          <w:szCs w:val="40"/>
        </w:rPr>
        <w:t>一</w:t>
      </w:r>
      <w:proofErr w:type="gramEnd"/>
      <w:r w:rsidRPr="00460A7B">
        <w:rPr>
          <w:rFonts w:cs="Arial" w:hint="eastAsia"/>
          <w:bCs/>
          <w:sz w:val="40"/>
          <w:szCs w:val="40"/>
        </w:rPr>
        <w:t>：如何對台灣的核能發電系統進行風險評估、風險管理、以及風險溝通？</w:t>
      </w:r>
    </w:p>
    <w:p w:rsidR="00460A7B" w:rsidRPr="00460A7B" w:rsidRDefault="00460A7B" w:rsidP="00460A7B">
      <w:pPr>
        <w:pStyle w:val="a3"/>
        <w:numPr>
          <w:ilvl w:val="0"/>
          <w:numId w:val="1"/>
        </w:numPr>
        <w:ind w:leftChars="0"/>
        <w:rPr>
          <w:rFonts w:hint="eastAsia"/>
          <w:sz w:val="40"/>
          <w:szCs w:val="40"/>
        </w:rPr>
      </w:pPr>
      <w:r w:rsidRPr="00460A7B">
        <w:rPr>
          <w:rFonts w:cs="Arial" w:hint="eastAsia"/>
          <w:bCs/>
          <w:sz w:val="40"/>
          <w:szCs w:val="40"/>
        </w:rPr>
        <w:t>議題二：以適當科技之經濟性、自主性、永續性的角度來看現代發電系統</w:t>
      </w:r>
    </w:p>
    <w:p w:rsidR="00460A7B" w:rsidRPr="001F3473" w:rsidRDefault="00460A7B" w:rsidP="00460A7B">
      <w:pPr>
        <w:pStyle w:val="a3"/>
        <w:numPr>
          <w:ilvl w:val="0"/>
          <w:numId w:val="1"/>
        </w:numPr>
        <w:ind w:leftChars="0"/>
        <w:rPr>
          <w:rFonts w:hint="eastAsia"/>
          <w:sz w:val="40"/>
          <w:szCs w:val="40"/>
        </w:rPr>
      </w:pPr>
      <w:r w:rsidRPr="00460A7B">
        <w:rPr>
          <w:rFonts w:cs="Arial" w:hint="eastAsia"/>
          <w:bCs/>
          <w:sz w:val="40"/>
          <w:szCs w:val="40"/>
        </w:rPr>
        <w:t>結論</w:t>
      </w:r>
      <w:r w:rsidR="001F3473">
        <w:rPr>
          <w:rFonts w:cs="Arial" w:hint="eastAsia"/>
          <w:bCs/>
          <w:sz w:val="40"/>
          <w:szCs w:val="40"/>
        </w:rPr>
        <w:t>:</w:t>
      </w:r>
      <w:r w:rsidR="001F3473" w:rsidRPr="001F3473">
        <w:rPr>
          <w:rFonts w:cs="Arial" w:hint="eastAsia"/>
          <w:bCs/>
          <w:sz w:val="40"/>
          <w:szCs w:val="40"/>
        </w:rPr>
        <w:t>以設計工程師角度，如何規劃台灣的發電系統？</w:t>
      </w:r>
    </w:p>
    <w:p w:rsidR="001F3473" w:rsidRPr="001F3473" w:rsidRDefault="001F3473" w:rsidP="001F3473">
      <w:pPr>
        <w:rPr>
          <w:rFonts w:hint="eastAsia"/>
          <w:sz w:val="40"/>
          <w:szCs w:val="40"/>
        </w:rPr>
      </w:pPr>
    </w:p>
    <w:p w:rsidR="00460A7B" w:rsidRDefault="00460A7B" w:rsidP="00460A7B">
      <w:pPr>
        <w:rPr>
          <w:rFonts w:hint="eastAsia"/>
          <w:sz w:val="40"/>
          <w:szCs w:val="40"/>
        </w:rPr>
      </w:pPr>
    </w:p>
    <w:p w:rsidR="00460A7B" w:rsidRDefault="00460A7B" w:rsidP="00460A7B">
      <w:pPr>
        <w:rPr>
          <w:rFonts w:hint="eastAsia"/>
          <w:sz w:val="40"/>
          <w:szCs w:val="40"/>
        </w:rPr>
      </w:pPr>
    </w:p>
    <w:p w:rsidR="00460A7B" w:rsidRDefault="00460A7B" w:rsidP="00460A7B">
      <w:pPr>
        <w:rPr>
          <w:rFonts w:hint="eastAsia"/>
          <w:sz w:val="40"/>
          <w:szCs w:val="40"/>
        </w:rPr>
      </w:pPr>
    </w:p>
    <w:p w:rsidR="00460A7B" w:rsidRDefault="00460A7B" w:rsidP="00460A7B">
      <w:pPr>
        <w:rPr>
          <w:rFonts w:hint="eastAsia"/>
          <w:sz w:val="40"/>
          <w:szCs w:val="40"/>
        </w:rPr>
      </w:pPr>
    </w:p>
    <w:p w:rsidR="00831B1E" w:rsidRDefault="00831B1E" w:rsidP="00460A7B">
      <w:pPr>
        <w:rPr>
          <w:rFonts w:hint="eastAsia"/>
          <w:sz w:val="40"/>
          <w:szCs w:val="40"/>
        </w:rPr>
      </w:pPr>
    </w:p>
    <w:p w:rsidR="00831B1E" w:rsidRDefault="00831B1E" w:rsidP="00460A7B">
      <w:pPr>
        <w:rPr>
          <w:rFonts w:hint="eastAsia"/>
          <w:sz w:val="40"/>
          <w:szCs w:val="40"/>
        </w:rPr>
      </w:pPr>
    </w:p>
    <w:p w:rsidR="00831B1E" w:rsidRDefault="00831B1E" w:rsidP="00460A7B">
      <w:pPr>
        <w:rPr>
          <w:rFonts w:hint="eastAsia"/>
          <w:sz w:val="40"/>
          <w:szCs w:val="40"/>
        </w:rPr>
      </w:pPr>
    </w:p>
    <w:p w:rsidR="00831B1E" w:rsidRDefault="00831B1E" w:rsidP="00460A7B">
      <w:pPr>
        <w:rPr>
          <w:rFonts w:hint="eastAsia"/>
          <w:sz w:val="40"/>
          <w:szCs w:val="40"/>
        </w:rPr>
      </w:pPr>
    </w:p>
    <w:p w:rsidR="00831B1E" w:rsidRPr="00247997" w:rsidRDefault="00460A7B" w:rsidP="00831B1E">
      <w:pPr>
        <w:jc w:val="center"/>
        <w:rPr>
          <w:rFonts w:hint="eastAsia"/>
          <w:sz w:val="56"/>
          <w:szCs w:val="56"/>
        </w:rPr>
      </w:pPr>
      <w:r w:rsidRPr="00247997">
        <w:rPr>
          <w:rFonts w:hint="eastAsia"/>
          <w:sz w:val="56"/>
          <w:szCs w:val="56"/>
        </w:rPr>
        <w:t>前言</w:t>
      </w:r>
    </w:p>
    <w:p w:rsidR="00831B1E" w:rsidRDefault="00831B1E" w:rsidP="00831B1E">
      <w:pPr>
        <w:rPr>
          <w:rFonts w:hint="eastAsia"/>
          <w:szCs w:val="24"/>
        </w:rPr>
      </w:pPr>
    </w:p>
    <w:p w:rsidR="00831B1E" w:rsidRDefault="00831B1E" w:rsidP="00831B1E">
      <w:pPr>
        <w:rPr>
          <w:rFonts w:hint="eastAsia"/>
          <w:szCs w:val="24"/>
        </w:rPr>
      </w:pPr>
      <w:r w:rsidRPr="00831B1E">
        <w:rPr>
          <w:rFonts w:hint="eastAsia"/>
          <w:szCs w:val="24"/>
        </w:rPr>
        <w:t>台灣地區雖地處亞熱帶，惟以氣候因素，日照強度</w:t>
      </w:r>
      <w:proofErr w:type="gramStart"/>
      <w:r w:rsidRPr="00831B1E">
        <w:rPr>
          <w:rFonts w:hint="eastAsia"/>
          <w:szCs w:val="24"/>
        </w:rPr>
        <w:t>不</w:t>
      </w:r>
      <w:proofErr w:type="gramEnd"/>
      <w:r w:rsidRPr="00831B1E">
        <w:rPr>
          <w:rFonts w:hint="eastAsia"/>
          <w:szCs w:val="24"/>
        </w:rPr>
        <w:t>如同緯度其他地區理想，加以台灣本島地狹人稠，寸土寸金，</w:t>
      </w:r>
      <w:proofErr w:type="gramStart"/>
      <w:r w:rsidRPr="00831B1E">
        <w:rPr>
          <w:rFonts w:hint="eastAsia"/>
          <w:szCs w:val="24"/>
        </w:rPr>
        <w:t>且夏秋</w:t>
      </w:r>
      <w:proofErr w:type="gramEnd"/>
      <w:r w:rsidRPr="00831B1E">
        <w:rPr>
          <w:rFonts w:hint="eastAsia"/>
          <w:szCs w:val="24"/>
        </w:rPr>
        <w:t>期間颱風頻仍，設備投資費用仍高，限制了台灣地區太陽能應用條件，因此，就現階段言，於本省地區利用太陽能發電尚不具經濟誘因，</w:t>
      </w:r>
      <w:proofErr w:type="gramStart"/>
      <w:r w:rsidRPr="00831B1E">
        <w:rPr>
          <w:rFonts w:hint="eastAsia"/>
          <w:szCs w:val="24"/>
        </w:rPr>
        <w:t>惟或可</w:t>
      </w:r>
      <w:proofErr w:type="gramEnd"/>
      <w:r w:rsidRPr="00831B1E">
        <w:rPr>
          <w:rFonts w:hint="eastAsia"/>
          <w:szCs w:val="24"/>
        </w:rPr>
        <w:t>於離島澎湖風力發電廠另備太陽能發電設施，可於夏季風力不強時配合發電，以穩定供電。</w:t>
      </w:r>
    </w:p>
    <w:p w:rsidR="00000000" w:rsidRPr="00831B1E" w:rsidRDefault="00A817EE" w:rsidP="00831B1E">
      <w:pPr>
        <w:rPr>
          <w:szCs w:val="24"/>
        </w:rPr>
      </w:pPr>
      <w:r w:rsidRPr="00831B1E">
        <w:rPr>
          <w:rFonts w:hint="eastAsia"/>
          <w:szCs w:val="24"/>
        </w:rPr>
        <w:t>地球上的風能、水能、海洋溫差能、波浪能和生物質能以及部分潮汐能其實都是來源於太陽；</w:t>
      </w:r>
    </w:p>
    <w:p w:rsidR="00000000" w:rsidRPr="00831B1E" w:rsidRDefault="00A817EE" w:rsidP="00831B1E">
      <w:pPr>
        <w:rPr>
          <w:szCs w:val="24"/>
        </w:rPr>
      </w:pPr>
      <w:r w:rsidRPr="00831B1E">
        <w:rPr>
          <w:rFonts w:hint="eastAsia"/>
          <w:szCs w:val="24"/>
        </w:rPr>
        <w:t>即使是地球上的化石燃料（如煤、石油、天然氣等）從根本上說也是遠古以來貯存下來的太陽能，</w:t>
      </w:r>
    </w:p>
    <w:p w:rsidR="00000000" w:rsidRPr="00831B1E" w:rsidRDefault="00A817EE" w:rsidP="00831B1E">
      <w:pPr>
        <w:rPr>
          <w:szCs w:val="24"/>
        </w:rPr>
      </w:pPr>
      <w:r w:rsidRPr="00831B1E">
        <w:rPr>
          <w:rFonts w:hint="eastAsia"/>
          <w:szCs w:val="24"/>
        </w:rPr>
        <w:t>所以廣義的太陽能所包括的範圍非常大，</w:t>
      </w:r>
    </w:p>
    <w:p w:rsidR="00000000" w:rsidRPr="00831B1E" w:rsidRDefault="00A817EE" w:rsidP="00831B1E">
      <w:pPr>
        <w:rPr>
          <w:szCs w:val="24"/>
        </w:rPr>
      </w:pPr>
      <w:r w:rsidRPr="00831B1E">
        <w:rPr>
          <w:rFonts w:hint="eastAsia"/>
          <w:szCs w:val="24"/>
        </w:rPr>
        <w:t>狹義的太陽能則限於太陽輻射能的光熱、光電和光化學的直接轉換。</w:t>
      </w:r>
    </w:p>
    <w:p w:rsidR="00000000" w:rsidRPr="00831B1E" w:rsidRDefault="00A817EE" w:rsidP="00831B1E">
      <w:pPr>
        <w:rPr>
          <w:szCs w:val="24"/>
        </w:rPr>
      </w:pPr>
      <w:r w:rsidRPr="00831B1E">
        <w:rPr>
          <w:rFonts w:hint="eastAsia"/>
          <w:szCs w:val="24"/>
        </w:rPr>
        <w:t>太</w:t>
      </w:r>
      <w:r w:rsidRPr="00831B1E">
        <w:rPr>
          <w:rFonts w:hint="eastAsia"/>
          <w:szCs w:val="24"/>
        </w:rPr>
        <w:t>陽能既是</w:t>
      </w:r>
      <w:r w:rsidRPr="00831B1E">
        <w:rPr>
          <w:rFonts w:hint="eastAsia"/>
          <w:szCs w:val="24"/>
        </w:rPr>
        <w:t>一次能源</w:t>
      </w:r>
      <w:r w:rsidRPr="00831B1E">
        <w:rPr>
          <w:rFonts w:hint="eastAsia"/>
          <w:szCs w:val="24"/>
        </w:rPr>
        <w:t>，又是</w:t>
      </w:r>
      <w:r w:rsidRPr="00831B1E">
        <w:rPr>
          <w:rFonts w:hint="eastAsia"/>
          <w:szCs w:val="24"/>
        </w:rPr>
        <w:t>可再生的能源</w:t>
      </w:r>
      <w:r w:rsidRPr="00831B1E">
        <w:rPr>
          <w:rFonts w:hint="eastAsia"/>
          <w:szCs w:val="24"/>
        </w:rPr>
        <w:t>。</w:t>
      </w:r>
    </w:p>
    <w:p w:rsidR="00247997" w:rsidRPr="00247997" w:rsidRDefault="00A817EE" w:rsidP="00247997">
      <w:pPr>
        <w:rPr>
          <w:rFonts w:ascii="新細明體" w:hAnsi="新細明體" w:cs="新細明體"/>
          <w:kern w:val="0"/>
          <w:szCs w:val="24"/>
        </w:rPr>
      </w:pPr>
      <w:r w:rsidRPr="00831B1E">
        <w:rPr>
          <w:rFonts w:hint="eastAsia"/>
          <w:szCs w:val="24"/>
        </w:rPr>
        <w:t>它資源豐富，既可免費使用，又無需運輸，對環境無任何污染。</w:t>
      </w:r>
      <w:r w:rsidRPr="00831B1E">
        <w:rPr>
          <w:rFonts w:hint="eastAsia"/>
          <w:szCs w:val="24"/>
        </w:rPr>
        <w:t xml:space="preserve"> </w:t>
      </w:r>
      <w:r w:rsidR="00247997" w:rsidRPr="00247997">
        <w:rPr>
          <w:rFonts w:ascii="Times New Roman" w:hAnsi="Times New Roman"/>
          <w:spacing w:val="15"/>
          <w:kern w:val="0"/>
          <w:szCs w:val="24"/>
        </w:rPr>
        <w:br/>
      </w:r>
      <w:r w:rsidR="00247997">
        <w:rPr>
          <w:rFonts w:hint="eastAsia"/>
          <w:szCs w:val="24"/>
        </w:rPr>
        <w:t xml:space="preserve">  </w:t>
      </w:r>
    </w:p>
    <w:p w:rsidR="00831B1E" w:rsidRDefault="00831B1E"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Pr="00247997" w:rsidRDefault="00247997" w:rsidP="00247997">
      <w:pPr>
        <w:rPr>
          <w:rFonts w:ascii="標楷體" w:eastAsia="標楷體" w:hAnsi="標楷體" w:cs="Arial"/>
          <w:b/>
          <w:bCs/>
          <w:sz w:val="44"/>
          <w:szCs w:val="44"/>
        </w:rPr>
      </w:pPr>
      <w:r w:rsidRPr="00247997">
        <w:rPr>
          <w:rFonts w:ascii="標楷體" w:eastAsia="標楷體" w:hAnsi="標楷體" w:cs="Arial" w:hint="eastAsia"/>
          <w:b/>
          <w:bCs/>
          <w:sz w:val="44"/>
          <w:szCs w:val="44"/>
        </w:rPr>
        <w:t>議題</w:t>
      </w:r>
      <w:proofErr w:type="gramStart"/>
      <w:r w:rsidRPr="00247997">
        <w:rPr>
          <w:rFonts w:ascii="標楷體" w:eastAsia="標楷體" w:hAnsi="標楷體" w:cs="Arial" w:hint="eastAsia"/>
          <w:b/>
          <w:bCs/>
          <w:sz w:val="44"/>
          <w:szCs w:val="44"/>
        </w:rPr>
        <w:t>一</w:t>
      </w:r>
      <w:proofErr w:type="gramEnd"/>
      <w:r w:rsidRPr="00247997">
        <w:rPr>
          <w:rFonts w:ascii="標楷體" w:eastAsia="標楷體" w:hAnsi="標楷體" w:cs="Arial" w:hint="eastAsia"/>
          <w:b/>
          <w:bCs/>
          <w:sz w:val="44"/>
          <w:szCs w:val="44"/>
        </w:rPr>
        <w:t>：如何對台灣的太陽</w:t>
      </w:r>
      <w:r w:rsidRPr="00247997">
        <w:rPr>
          <w:rFonts w:ascii="標楷體" w:eastAsia="標楷體" w:hAnsi="標楷體" w:cs="Arial"/>
          <w:b/>
          <w:bCs/>
          <w:sz w:val="44"/>
          <w:szCs w:val="44"/>
        </w:rPr>
        <w:t>能發電系統</w:t>
      </w:r>
      <w:r w:rsidRPr="00247997">
        <w:rPr>
          <w:rFonts w:ascii="標楷體" w:eastAsia="標楷體" w:hAnsi="標楷體" w:cs="Arial" w:hint="eastAsia"/>
          <w:b/>
          <w:bCs/>
          <w:sz w:val="44"/>
          <w:szCs w:val="44"/>
        </w:rPr>
        <w:t>進行風險評估、風險管理、以及風險溝通？</w:t>
      </w:r>
    </w:p>
    <w:p w:rsidR="00247997" w:rsidRDefault="00247997" w:rsidP="00831B1E">
      <w:pPr>
        <w:rPr>
          <w:rFonts w:hint="eastAsia"/>
          <w:szCs w:val="24"/>
        </w:rPr>
      </w:pPr>
    </w:p>
    <w:p w:rsidR="00247997" w:rsidRPr="00247997" w:rsidRDefault="00247997" w:rsidP="00247997">
      <w:pPr>
        <w:rPr>
          <w:szCs w:val="24"/>
        </w:rPr>
      </w:pPr>
      <w:r w:rsidRPr="00247997">
        <w:rPr>
          <w:rFonts w:ascii="Times New Roman" w:hAnsi="Times New Roman"/>
          <w:spacing w:val="15"/>
          <w:kern w:val="0"/>
          <w:szCs w:val="24"/>
        </w:rPr>
        <w:t>我國屬海島型國家，地小人稠，工業生產與經濟活動密集又活絡，能源消耗量龐大，導致</w:t>
      </w:r>
      <w:r w:rsidRPr="00247997">
        <w:rPr>
          <w:rFonts w:ascii="Times New Roman" w:hAnsi="Times New Roman"/>
          <w:spacing w:val="15"/>
          <w:kern w:val="0"/>
          <w:szCs w:val="24"/>
        </w:rPr>
        <w:t>98%</w:t>
      </w:r>
      <w:r w:rsidRPr="00247997">
        <w:rPr>
          <w:rFonts w:ascii="Times New Roman" w:hAnsi="Times New Roman"/>
          <w:spacing w:val="15"/>
          <w:kern w:val="0"/>
          <w:szCs w:val="24"/>
        </w:rPr>
        <w:t>以上能源需靠進口。太陽能輻射雖呈分散式分佈，但其能量強度不高，平均每平方公尺不到</w:t>
      </w:r>
      <w:r w:rsidRPr="00247997">
        <w:rPr>
          <w:rFonts w:ascii="Times New Roman" w:hAnsi="Times New Roman"/>
          <w:spacing w:val="15"/>
          <w:kern w:val="0"/>
          <w:szCs w:val="24"/>
        </w:rPr>
        <w:t>1000</w:t>
      </w:r>
      <w:r w:rsidRPr="00247997">
        <w:rPr>
          <w:rFonts w:ascii="Times New Roman" w:hAnsi="Times New Roman"/>
          <w:spacing w:val="15"/>
          <w:kern w:val="0"/>
          <w:szCs w:val="24"/>
        </w:rPr>
        <w:t>瓦，因此地理位置與土地面積就成為太陽能蘊藏量的關鍵。同時，能源消耗密度也影響了太陽能的可替代性。我們可以依</w:t>
      </w:r>
      <w:r w:rsidRPr="00247997">
        <w:rPr>
          <w:rFonts w:ascii="Times New Roman" w:hAnsi="Times New Roman"/>
          <w:spacing w:val="15"/>
          <w:kern w:val="0"/>
          <w:szCs w:val="24"/>
        </w:rPr>
        <w:t>2000</w:t>
      </w:r>
      <w:r w:rsidRPr="00247997">
        <w:rPr>
          <w:rFonts w:ascii="Times New Roman" w:hAnsi="Times New Roman"/>
          <w:spacing w:val="15"/>
          <w:kern w:val="0"/>
          <w:szCs w:val="24"/>
        </w:rPr>
        <w:t>年幾個先進國家公佈資料的統計結果做比較（如下圖），以單位國土面積耗能來說，台灣排名第一，是美國的</w:t>
      </w:r>
      <w:r w:rsidRPr="00247997">
        <w:rPr>
          <w:rFonts w:ascii="Times New Roman" w:hAnsi="Times New Roman"/>
          <w:spacing w:val="15"/>
          <w:kern w:val="0"/>
          <w:szCs w:val="24"/>
        </w:rPr>
        <w:t>10</w:t>
      </w:r>
      <w:r w:rsidRPr="00247997">
        <w:rPr>
          <w:rFonts w:ascii="Times New Roman" w:hAnsi="Times New Roman"/>
          <w:spacing w:val="15"/>
          <w:kern w:val="0"/>
          <w:szCs w:val="24"/>
        </w:rPr>
        <w:t>倍、日本的近</w:t>
      </w:r>
      <w:r w:rsidRPr="00247997">
        <w:rPr>
          <w:rFonts w:ascii="Times New Roman" w:hAnsi="Times New Roman"/>
          <w:spacing w:val="15"/>
          <w:kern w:val="0"/>
          <w:szCs w:val="24"/>
        </w:rPr>
        <w:t>2</w:t>
      </w:r>
      <w:r w:rsidRPr="00247997">
        <w:rPr>
          <w:rFonts w:ascii="Times New Roman" w:hAnsi="Times New Roman"/>
          <w:spacing w:val="15"/>
          <w:kern w:val="0"/>
          <w:szCs w:val="24"/>
        </w:rPr>
        <w:t>倍、德國的近</w:t>
      </w:r>
      <w:r w:rsidRPr="00247997">
        <w:rPr>
          <w:rFonts w:ascii="Times New Roman" w:hAnsi="Times New Roman"/>
          <w:spacing w:val="15"/>
          <w:kern w:val="0"/>
          <w:szCs w:val="24"/>
        </w:rPr>
        <w:t>3</w:t>
      </w:r>
      <w:r w:rsidRPr="00247997">
        <w:rPr>
          <w:rFonts w:ascii="Times New Roman" w:hAnsi="Times New Roman"/>
          <w:spacing w:val="15"/>
          <w:kern w:val="0"/>
          <w:szCs w:val="24"/>
        </w:rPr>
        <w:t>倍、荷蘭的</w:t>
      </w:r>
      <w:r w:rsidRPr="00247997">
        <w:rPr>
          <w:rFonts w:ascii="Times New Roman" w:hAnsi="Times New Roman"/>
          <w:spacing w:val="15"/>
          <w:kern w:val="0"/>
          <w:szCs w:val="24"/>
        </w:rPr>
        <w:t>1.3</w:t>
      </w:r>
      <w:r w:rsidRPr="00247997">
        <w:rPr>
          <w:rFonts w:ascii="Times New Roman" w:hAnsi="Times New Roman"/>
          <w:spacing w:val="15"/>
          <w:kern w:val="0"/>
          <w:szCs w:val="24"/>
        </w:rPr>
        <w:t>倍。在地小人稠的環境限制下，台灣要使太陽能具有舉足輕重的替代性，必須有不同的做法，並且要長期耕耘。</w:t>
      </w:r>
    </w:p>
    <w:p w:rsidR="00247997" w:rsidRPr="00247997" w:rsidRDefault="00247997" w:rsidP="00247997">
      <w:pPr>
        <w:widowControl/>
        <w:shd w:val="clear" w:color="auto" w:fill="FFFFFF"/>
        <w:spacing w:line="390" w:lineRule="atLeast"/>
        <w:jc w:val="both"/>
        <w:rPr>
          <w:rFonts w:ascii="Times New Roman" w:hAnsi="Times New Roman"/>
          <w:spacing w:val="15"/>
          <w:kern w:val="0"/>
          <w:szCs w:val="24"/>
        </w:rPr>
      </w:pPr>
      <w:r w:rsidRPr="00247997">
        <w:rPr>
          <w:rFonts w:ascii="Times New Roman" w:hAnsi="Times New Roman"/>
          <w:spacing w:val="15"/>
          <w:kern w:val="0"/>
          <w:szCs w:val="24"/>
        </w:rPr>
        <w:t>〈太陽能，美國夢〉</w:t>
      </w:r>
      <w:proofErr w:type="gramStart"/>
      <w:r w:rsidRPr="00247997">
        <w:rPr>
          <w:rFonts w:ascii="Times New Roman" w:hAnsi="Times New Roman"/>
          <w:spacing w:val="15"/>
          <w:kern w:val="0"/>
          <w:szCs w:val="24"/>
        </w:rPr>
        <w:t>一</w:t>
      </w:r>
      <w:proofErr w:type="gramEnd"/>
      <w:r w:rsidRPr="00247997">
        <w:rPr>
          <w:rFonts w:ascii="Times New Roman" w:hAnsi="Times New Roman"/>
          <w:spacing w:val="15"/>
          <w:kern w:val="0"/>
          <w:szCs w:val="24"/>
        </w:rPr>
        <w:t>文中，美國科學家提出的太陽能發電廠計畫包括兩種發電技術：太陽能光電池</w:t>
      </w:r>
      <w:proofErr w:type="gramStart"/>
      <w:r w:rsidRPr="00247997">
        <w:rPr>
          <w:rFonts w:ascii="Times New Roman" w:hAnsi="Times New Roman"/>
          <w:spacing w:val="15"/>
          <w:kern w:val="0"/>
          <w:szCs w:val="24"/>
        </w:rPr>
        <w:t>與集光型</w:t>
      </w:r>
      <w:proofErr w:type="gramEnd"/>
      <w:r w:rsidRPr="00247997">
        <w:rPr>
          <w:rFonts w:ascii="Times New Roman" w:hAnsi="Times New Roman"/>
          <w:spacing w:val="15"/>
          <w:kern w:val="0"/>
          <w:szCs w:val="24"/>
        </w:rPr>
        <w:t>太陽熱能發電（</w:t>
      </w:r>
      <w:r w:rsidRPr="00247997">
        <w:rPr>
          <w:rFonts w:ascii="Times New Roman" w:hAnsi="Times New Roman"/>
          <w:spacing w:val="15"/>
          <w:kern w:val="0"/>
          <w:szCs w:val="24"/>
        </w:rPr>
        <w:t>CSP</w:t>
      </w:r>
      <w:r w:rsidRPr="00247997">
        <w:rPr>
          <w:rFonts w:ascii="Times New Roman" w:hAnsi="Times New Roman"/>
          <w:spacing w:val="15"/>
          <w:kern w:val="0"/>
          <w:szCs w:val="24"/>
        </w:rPr>
        <w:t>）。太陽能光電池是利用半導體的光電效應直接吸收</w:t>
      </w:r>
      <w:proofErr w:type="gramStart"/>
      <w:r w:rsidRPr="00247997">
        <w:rPr>
          <w:rFonts w:ascii="Times New Roman" w:hAnsi="Times New Roman"/>
          <w:spacing w:val="15"/>
          <w:kern w:val="0"/>
          <w:szCs w:val="24"/>
        </w:rPr>
        <w:t>太</w:t>
      </w:r>
      <w:proofErr w:type="gramEnd"/>
      <w:r w:rsidRPr="00247997">
        <w:rPr>
          <w:rFonts w:ascii="Times New Roman" w:hAnsi="Times New Roman"/>
          <w:spacing w:val="15"/>
          <w:kern w:val="0"/>
          <w:szCs w:val="24"/>
        </w:rPr>
        <w:t>陽光發電，</w:t>
      </w:r>
      <w:r w:rsidRPr="00247997">
        <w:rPr>
          <w:rFonts w:ascii="Times New Roman" w:hAnsi="Times New Roman"/>
          <w:spacing w:val="15"/>
          <w:kern w:val="0"/>
          <w:szCs w:val="24"/>
        </w:rPr>
        <w:t>CSP</w:t>
      </w:r>
      <w:r w:rsidRPr="00247997">
        <w:rPr>
          <w:rFonts w:ascii="Times New Roman" w:hAnsi="Times New Roman"/>
          <w:spacing w:val="15"/>
          <w:kern w:val="0"/>
          <w:szCs w:val="24"/>
        </w:rPr>
        <w:t>是</w:t>
      </w:r>
      <w:proofErr w:type="gramStart"/>
      <w:r w:rsidRPr="00247997">
        <w:rPr>
          <w:rFonts w:ascii="Times New Roman" w:hAnsi="Times New Roman"/>
          <w:spacing w:val="15"/>
          <w:kern w:val="0"/>
          <w:szCs w:val="24"/>
        </w:rPr>
        <w:t>利用集光技術</w:t>
      </w:r>
      <w:proofErr w:type="gramEnd"/>
      <w:r w:rsidRPr="00247997">
        <w:rPr>
          <w:rFonts w:ascii="Times New Roman" w:hAnsi="Times New Roman"/>
          <w:spacing w:val="15"/>
          <w:kern w:val="0"/>
          <w:szCs w:val="24"/>
        </w:rPr>
        <w:t>來加熱鍋爐產生蒸汽發電。太陽能光電池可到處鋪設，最為便利，只要有陽光的地方就可利用，包括台灣；</w:t>
      </w:r>
      <w:r w:rsidRPr="00247997">
        <w:rPr>
          <w:rFonts w:ascii="Times New Roman" w:hAnsi="Times New Roman"/>
          <w:spacing w:val="15"/>
          <w:kern w:val="0"/>
          <w:szCs w:val="24"/>
        </w:rPr>
        <w:t>CSP</w:t>
      </w:r>
      <w:r w:rsidRPr="00247997">
        <w:rPr>
          <w:rFonts w:ascii="Times New Roman" w:hAnsi="Times New Roman"/>
          <w:spacing w:val="15"/>
          <w:kern w:val="0"/>
          <w:szCs w:val="24"/>
        </w:rPr>
        <w:t>則必須有足夠的廉價土地與陽光，例如沙漠，才具開發效益，台灣顯然無法大量開發。</w:t>
      </w:r>
    </w:p>
    <w:p w:rsidR="00247997" w:rsidRPr="00247997" w:rsidRDefault="00247997" w:rsidP="00247997">
      <w:pPr>
        <w:widowControl/>
        <w:rPr>
          <w:rFonts w:ascii="新細明體" w:hAnsi="新細明體" w:cs="新細明體"/>
          <w:kern w:val="0"/>
          <w:szCs w:val="24"/>
        </w:rPr>
      </w:pPr>
      <w:r>
        <w:rPr>
          <w:rFonts w:ascii="Times New Roman" w:hAnsi="Times New Roman" w:hint="eastAsia"/>
          <w:spacing w:val="15"/>
          <w:kern w:val="0"/>
          <w:szCs w:val="24"/>
        </w:rPr>
        <w:t xml:space="preserve">  </w:t>
      </w:r>
      <w:r w:rsidRPr="00247997">
        <w:rPr>
          <w:rFonts w:ascii="Times New Roman" w:hAnsi="Times New Roman"/>
          <w:spacing w:val="15"/>
          <w:kern w:val="0"/>
          <w:szCs w:val="24"/>
        </w:rPr>
        <w:t>CSP</w:t>
      </w:r>
      <w:r w:rsidRPr="00247997">
        <w:rPr>
          <w:rFonts w:ascii="Times New Roman" w:hAnsi="Times New Roman"/>
          <w:spacing w:val="15"/>
          <w:kern w:val="0"/>
          <w:szCs w:val="24"/>
        </w:rPr>
        <w:t>技術在</w:t>
      </w:r>
      <w:proofErr w:type="gramStart"/>
      <w:r w:rsidRPr="00247997">
        <w:rPr>
          <w:rFonts w:ascii="Times New Roman" w:hAnsi="Times New Roman"/>
          <w:spacing w:val="15"/>
          <w:kern w:val="0"/>
          <w:szCs w:val="24"/>
        </w:rPr>
        <w:t>1980</w:t>
      </w:r>
      <w:proofErr w:type="gramEnd"/>
      <w:r w:rsidRPr="00247997">
        <w:rPr>
          <w:rFonts w:ascii="Times New Roman" w:hAnsi="Times New Roman"/>
          <w:spacing w:val="15"/>
          <w:kern w:val="0"/>
          <w:szCs w:val="24"/>
        </w:rPr>
        <w:t>年代就開始發展，但到了</w:t>
      </w:r>
      <w:proofErr w:type="gramStart"/>
      <w:r w:rsidRPr="00247997">
        <w:rPr>
          <w:rFonts w:ascii="Times New Roman" w:hAnsi="Times New Roman"/>
          <w:spacing w:val="15"/>
          <w:kern w:val="0"/>
          <w:szCs w:val="24"/>
        </w:rPr>
        <w:t>1990</w:t>
      </w:r>
      <w:proofErr w:type="gramEnd"/>
      <w:r w:rsidRPr="00247997">
        <w:rPr>
          <w:rFonts w:ascii="Times New Roman" w:hAnsi="Times New Roman"/>
          <w:spacing w:val="15"/>
          <w:kern w:val="0"/>
          <w:szCs w:val="24"/>
        </w:rPr>
        <w:t>年代由於油價低廉，因此幾乎全面停擺，只有少數個案進行，尤其在西班牙，使得</w:t>
      </w:r>
      <w:r w:rsidRPr="00247997">
        <w:rPr>
          <w:rFonts w:ascii="Times New Roman" w:hAnsi="Times New Roman"/>
          <w:spacing w:val="15"/>
          <w:kern w:val="0"/>
          <w:szCs w:val="24"/>
        </w:rPr>
        <w:t>CSP</w:t>
      </w:r>
      <w:r w:rsidRPr="00247997">
        <w:rPr>
          <w:rFonts w:ascii="Times New Roman" w:hAnsi="Times New Roman"/>
          <w:spacing w:val="15"/>
          <w:kern w:val="0"/>
          <w:szCs w:val="24"/>
        </w:rPr>
        <w:t>技術進展受到很大影響。</w:t>
      </w:r>
    </w:p>
    <w:p w:rsidR="00247997" w:rsidRPr="00247997" w:rsidRDefault="00247997" w:rsidP="00247997">
      <w:pPr>
        <w:widowControl/>
        <w:rPr>
          <w:rFonts w:ascii="新細明體" w:hAnsi="新細明體" w:cs="新細明體"/>
          <w:kern w:val="0"/>
          <w:szCs w:val="24"/>
        </w:rPr>
      </w:pPr>
      <w:r>
        <w:rPr>
          <w:rFonts w:ascii="Times New Roman" w:hAnsi="Times New Roman" w:hint="eastAsia"/>
          <w:spacing w:val="15"/>
          <w:kern w:val="0"/>
          <w:szCs w:val="24"/>
        </w:rPr>
        <w:t xml:space="preserve">  </w:t>
      </w:r>
      <w:r w:rsidRPr="00247997">
        <w:rPr>
          <w:rFonts w:ascii="Times New Roman" w:hAnsi="Times New Roman"/>
          <w:spacing w:val="15"/>
          <w:kern w:val="0"/>
          <w:szCs w:val="24"/>
        </w:rPr>
        <w:t>依據美國</w:t>
      </w:r>
      <w:r w:rsidRPr="00247997">
        <w:rPr>
          <w:rFonts w:ascii="Times New Roman" w:hAnsi="Times New Roman"/>
          <w:spacing w:val="15"/>
          <w:kern w:val="0"/>
          <w:szCs w:val="24"/>
        </w:rPr>
        <w:t>Luz</w:t>
      </w:r>
      <w:r w:rsidRPr="00247997">
        <w:rPr>
          <w:rFonts w:ascii="Times New Roman" w:hAnsi="Times New Roman"/>
          <w:spacing w:val="15"/>
          <w:kern w:val="0"/>
          <w:szCs w:val="24"/>
        </w:rPr>
        <w:t>公司</w:t>
      </w:r>
      <w:r w:rsidRPr="00247997">
        <w:rPr>
          <w:rFonts w:ascii="Times New Roman" w:hAnsi="Times New Roman"/>
          <w:spacing w:val="15"/>
          <w:kern w:val="0"/>
          <w:szCs w:val="24"/>
        </w:rPr>
        <w:t>1980</w:t>
      </w:r>
      <w:r w:rsidRPr="00247997">
        <w:rPr>
          <w:rFonts w:ascii="Times New Roman" w:hAnsi="Times New Roman"/>
          <w:spacing w:val="15"/>
          <w:kern w:val="0"/>
          <w:szCs w:val="24"/>
        </w:rPr>
        <w:t>年中以及</w:t>
      </w:r>
      <w:r w:rsidRPr="00247997">
        <w:rPr>
          <w:rFonts w:ascii="Times New Roman" w:hAnsi="Times New Roman"/>
          <w:spacing w:val="15"/>
          <w:kern w:val="0"/>
          <w:szCs w:val="24"/>
        </w:rPr>
        <w:t>1990</w:t>
      </w:r>
      <w:r w:rsidRPr="00247997">
        <w:rPr>
          <w:rFonts w:ascii="Times New Roman" w:hAnsi="Times New Roman"/>
          <w:spacing w:val="15"/>
          <w:kern w:val="0"/>
          <w:szCs w:val="24"/>
        </w:rPr>
        <w:t>年初在加</w:t>
      </w:r>
      <w:proofErr w:type="gramStart"/>
      <w:r w:rsidRPr="00247997">
        <w:rPr>
          <w:rFonts w:ascii="Times New Roman" w:hAnsi="Times New Roman"/>
          <w:spacing w:val="15"/>
          <w:kern w:val="0"/>
          <w:szCs w:val="24"/>
        </w:rPr>
        <w:t>州莫哈未</w:t>
      </w:r>
      <w:proofErr w:type="gramEnd"/>
      <w:r w:rsidRPr="00247997">
        <w:rPr>
          <w:rFonts w:ascii="Times New Roman" w:hAnsi="Times New Roman"/>
          <w:spacing w:val="15"/>
          <w:kern w:val="0"/>
          <w:szCs w:val="24"/>
        </w:rPr>
        <w:t>沙漠所建造的九座拋物線槽式</w:t>
      </w:r>
      <w:proofErr w:type="gramStart"/>
      <w:r w:rsidRPr="00247997">
        <w:rPr>
          <w:rFonts w:ascii="Times New Roman" w:hAnsi="Times New Roman"/>
          <w:spacing w:val="15"/>
          <w:kern w:val="0"/>
          <w:szCs w:val="24"/>
        </w:rPr>
        <w:t>集熱器</w:t>
      </w:r>
      <w:proofErr w:type="gramEnd"/>
      <w:r w:rsidRPr="00247997">
        <w:rPr>
          <w:rFonts w:ascii="Times New Roman" w:hAnsi="Times New Roman"/>
          <w:spacing w:val="15"/>
          <w:kern w:val="0"/>
          <w:szCs w:val="24"/>
        </w:rPr>
        <w:t>（</w:t>
      </w:r>
      <w:r w:rsidRPr="00247997">
        <w:rPr>
          <w:rFonts w:ascii="Times New Roman" w:hAnsi="Times New Roman"/>
          <w:spacing w:val="15"/>
          <w:kern w:val="0"/>
          <w:szCs w:val="24"/>
        </w:rPr>
        <w:t>SEGS</w:t>
      </w:r>
      <w:r w:rsidRPr="00247997">
        <w:rPr>
          <w:rFonts w:ascii="Times New Roman" w:hAnsi="Times New Roman"/>
          <w:spacing w:val="15"/>
          <w:kern w:val="0"/>
          <w:szCs w:val="24"/>
        </w:rPr>
        <w:t>）太陽能發電廠的連續運轉經驗，最初建造的</w:t>
      </w:r>
      <w:r w:rsidRPr="00247997">
        <w:rPr>
          <w:rFonts w:ascii="Times New Roman" w:hAnsi="Times New Roman"/>
          <w:spacing w:val="15"/>
          <w:kern w:val="0"/>
          <w:szCs w:val="24"/>
        </w:rPr>
        <w:t>14</w:t>
      </w:r>
      <w:proofErr w:type="gramStart"/>
      <w:r w:rsidRPr="00247997">
        <w:rPr>
          <w:rFonts w:ascii="Times New Roman" w:hAnsi="Times New Roman"/>
          <w:spacing w:val="15"/>
          <w:kern w:val="0"/>
          <w:szCs w:val="24"/>
        </w:rPr>
        <w:t>百萬</w:t>
      </w:r>
      <w:proofErr w:type="gramEnd"/>
      <w:r w:rsidRPr="00247997">
        <w:rPr>
          <w:rFonts w:ascii="Times New Roman" w:hAnsi="Times New Roman"/>
          <w:spacing w:val="15"/>
          <w:kern w:val="0"/>
          <w:szCs w:val="24"/>
        </w:rPr>
        <w:t>瓦發電廠，每度的發電成本為每度</w:t>
      </w:r>
      <w:r w:rsidRPr="00247997">
        <w:rPr>
          <w:rFonts w:ascii="Times New Roman" w:hAnsi="Times New Roman"/>
          <w:spacing w:val="15"/>
          <w:kern w:val="0"/>
          <w:szCs w:val="24"/>
        </w:rPr>
        <w:t>0.44</w:t>
      </w:r>
      <w:r w:rsidRPr="00247997">
        <w:rPr>
          <w:rFonts w:ascii="Times New Roman" w:hAnsi="Times New Roman"/>
          <w:spacing w:val="15"/>
          <w:kern w:val="0"/>
          <w:szCs w:val="24"/>
        </w:rPr>
        <w:t>美元，而最後的</w:t>
      </w:r>
      <w:r w:rsidRPr="00247997">
        <w:rPr>
          <w:rFonts w:ascii="Times New Roman" w:hAnsi="Times New Roman"/>
          <w:spacing w:val="15"/>
          <w:kern w:val="0"/>
          <w:szCs w:val="24"/>
        </w:rPr>
        <w:t>80</w:t>
      </w:r>
      <w:proofErr w:type="gramStart"/>
      <w:r w:rsidRPr="00247997">
        <w:rPr>
          <w:rFonts w:ascii="Times New Roman" w:hAnsi="Times New Roman"/>
          <w:spacing w:val="15"/>
          <w:kern w:val="0"/>
          <w:szCs w:val="24"/>
        </w:rPr>
        <w:t>百萬</w:t>
      </w:r>
      <w:proofErr w:type="gramEnd"/>
      <w:r w:rsidRPr="00247997">
        <w:rPr>
          <w:rFonts w:ascii="Times New Roman" w:hAnsi="Times New Roman"/>
          <w:spacing w:val="15"/>
          <w:kern w:val="0"/>
          <w:szCs w:val="24"/>
        </w:rPr>
        <w:t>瓦發電廠，發電成本為每度</w:t>
      </w:r>
      <w:r w:rsidRPr="00247997">
        <w:rPr>
          <w:rFonts w:ascii="Times New Roman" w:hAnsi="Times New Roman"/>
          <w:spacing w:val="15"/>
          <w:kern w:val="0"/>
          <w:szCs w:val="24"/>
        </w:rPr>
        <w:t>0.17</w:t>
      </w:r>
      <w:r w:rsidRPr="00247997">
        <w:rPr>
          <w:rFonts w:ascii="Times New Roman" w:hAnsi="Times New Roman"/>
          <w:spacing w:val="15"/>
          <w:kern w:val="0"/>
          <w:szCs w:val="24"/>
        </w:rPr>
        <w:t>美元，</w:t>
      </w:r>
      <w:proofErr w:type="gramStart"/>
      <w:r w:rsidRPr="00247997">
        <w:rPr>
          <w:rFonts w:ascii="Times New Roman" w:hAnsi="Times New Roman"/>
          <w:spacing w:val="15"/>
          <w:kern w:val="0"/>
          <w:szCs w:val="24"/>
        </w:rPr>
        <w:t>中間相隔僅</w:t>
      </w:r>
      <w:proofErr w:type="gramEnd"/>
      <w:r w:rsidRPr="00247997">
        <w:rPr>
          <w:rFonts w:ascii="Times New Roman" w:hAnsi="Times New Roman"/>
          <w:spacing w:val="15"/>
          <w:kern w:val="0"/>
          <w:szCs w:val="24"/>
        </w:rPr>
        <w:t>七年。由此推算，如果裝設量達</w:t>
      </w:r>
      <w:r w:rsidRPr="00247997">
        <w:rPr>
          <w:rFonts w:ascii="Times New Roman" w:hAnsi="Times New Roman"/>
          <w:spacing w:val="15"/>
          <w:kern w:val="0"/>
          <w:szCs w:val="24"/>
        </w:rPr>
        <w:t>5000</w:t>
      </w:r>
      <w:proofErr w:type="gramStart"/>
      <w:r w:rsidRPr="00247997">
        <w:rPr>
          <w:rFonts w:ascii="Times New Roman" w:hAnsi="Times New Roman"/>
          <w:spacing w:val="15"/>
          <w:kern w:val="0"/>
          <w:szCs w:val="24"/>
        </w:rPr>
        <w:t>百萬</w:t>
      </w:r>
      <w:proofErr w:type="gramEnd"/>
      <w:r w:rsidRPr="00247997">
        <w:rPr>
          <w:rFonts w:ascii="Times New Roman" w:hAnsi="Times New Roman"/>
          <w:spacing w:val="15"/>
          <w:kern w:val="0"/>
          <w:szCs w:val="24"/>
        </w:rPr>
        <w:t>瓦，發電成本將為每度</w:t>
      </w:r>
      <w:r w:rsidRPr="00247997">
        <w:rPr>
          <w:rFonts w:ascii="Times New Roman" w:hAnsi="Times New Roman"/>
          <w:spacing w:val="15"/>
          <w:kern w:val="0"/>
          <w:szCs w:val="24"/>
        </w:rPr>
        <w:t>0.07~0.09</w:t>
      </w:r>
      <w:r w:rsidRPr="00247997">
        <w:rPr>
          <w:rFonts w:ascii="Times New Roman" w:hAnsi="Times New Roman"/>
          <w:spacing w:val="15"/>
          <w:kern w:val="0"/>
          <w:szCs w:val="24"/>
        </w:rPr>
        <w:t>美元（約新台幣</w:t>
      </w:r>
      <w:r w:rsidRPr="00247997">
        <w:rPr>
          <w:rFonts w:ascii="Times New Roman" w:hAnsi="Times New Roman"/>
          <w:spacing w:val="15"/>
          <w:kern w:val="0"/>
          <w:szCs w:val="24"/>
        </w:rPr>
        <w:t>2.31~2.97</w:t>
      </w:r>
      <w:r w:rsidRPr="00247997">
        <w:rPr>
          <w:rFonts w:ascii="Times New Roman" w:hAnsi="Times New Roman"/>
          <w:spacing w:val="15"/>
          <w:kern w:val="0"/>
          <w:szCs w:val="24"/>
        </w:rPr>
        <w:t>元），與現今風力發電成本相當。如果裝設量達</w:t>
      </w:r>
      <w:r w:rsidRPr="00247997">
        <w:rPr>
          <w:rFonts w:ascii="Times New Roman" w:hAnsi="Times New Roman"/>
          <w:spacing w:val="15"/>
          <w:kern w:val="0"/>
          <w:szCs w:val="24"/>
        </w:rPr>
        <w:t>1</w:t>
      </w:r>
      <w:r w:rsidRPr="00247997">
        <w:rPr>
          <w:rFonts w:ascii="Times New Roman" w:hAnsi="Times New Roman"/>
          <w:spacing w:val="15"/>
          <w:kern w:val="0"/>
          <w:szCs w:val="24"/>
        </w:rPr>
        <w:t>萬</w:t>
      </w:r>
      <w:r w:rsidRPr="00247997">
        <w:rPr>
          <w:rFonts w:ascii="Times New Roman" w:hAnsi="Times New Roman"/>
          <w:spacing w:val="15"/>
          <w:kern w:val="0"/>
          <w:szCs w:val="24"/>
        </w:rPr>
        <w:t>5000</w:t>
      </w:r>
      <w:proofErr w:type="gramStart"/>
      <w:r w:rsidRPr="00247997">
        <w:rPr>
          <w:rFonts w:ascii="Times New Roman" w:hAnsi="Times New Roman"/>
          <w:spacing w:val="15"/>
          <w:kern w:val="0"/>
          <w:szCs w:val="24"/>
        </w:rPr>
        <w:t>百萬</w:t>
      </w:r>
      <w:proofErr w:type="gramEnd"/>
      <w:r w:rsidRPr="00247997">
        <w:rPr>
          <w:rFonts w:ascii="Times New Roman" w:hAnsi="Times New Roman"/>
          <w:spacing w:val="15"/>
          <w:kern w:val="0"/>
          <w:szCs w:val="24"/>
        </w:rPr>
        <w:t>瓦，發電成本將降為每度</w:t>
      </w:r>
      <w:r w:rsidRPr="00247997">
        <w:rPr>
          <w:rFonts w:ascii="Times New Roman" w:hAnsi="Times New Roman"/>
          <w:spacing w:val="15"/>
          <w:kern w:val="0"/>
          <w:szCs w:val="24"/>
        </w:rPr>
        <w:t>0.05~0.07</w:t>
      </w:r>
      <w:r w:rsidRPr="00247997">
        <w:rPr>
          <w:rFonts w:ascii="Times New Roman" w:hAnsi="Times New Roman"/>
          <w:spacing w:val="15"/>
          <w:kern w:val="0"/>
          <w:szCs w:val="24"/>
        </w:rPr>
        <w:t>美元（約新台幣</w:t>
      </w:r>
      <w:r w:rsidRPr="00247997">
        <w:rPr>
          <w:rFonts w:ascii="Times New Roman" w:hAnsi="Times New Roman"/>
          <w:spacing w:val="15"/>
          <w:kern w:val="0"/>
          <w:szCs w:val="24"/>
        </w:rPr>
        <w:t>1.65~2.31</w:t>
      </w:r>
      <w:r w:rsidRPr="00247997">
        <w:rPr>
          <w:rFonts w:ascii="Times New Roman" w:hAnsi="Times New Roman"/>
          <w:spacing w:val="15"/>
          <w:kern w:val="0"/>
          <w:szCs w:val="24"/>
        </w:rPr>
        <w:t>元），與目前火力發電成本相當。如果</w:t>
      </w:r>
      <w:proofErr w:type="gramStart"/>
      <w:r w:rsidRPr="00247997">
        <w:rPr>
          <w:rFonts w:ascii="Times New Roman" w:hAnsi="Times New Roman"/>
          <w:spacing w:val="15"/>
          <w:kern w:val="0"/>
          <w:szCs w:val="24"/>
        </w:rPr>
        <w:t>1990</w:t>
      </w:r>
      <w:proofErr w:type="gramEnd"/>
      <w:r w:rsidRPr="00247997">
        <w:rPr>
          <w:rFonts w:ascii="Times New Roman" w:hAnsi="Times New Roman"/>
          <w:spacing w:val="15"/>
          <w:kern w:val="0"/>
          <w:szCs w:val="24"/>
        </w:rPr>
        <w:t>年代</w:t>
      </w:r>
      <w:r w:rsidRPr="00247997">
        <w:rPr>
          <w:rFonts w:ascii="Times New Roman" w:hAnsi="Times New Roman"/>
          <w:spacing w:val="15"/>
          <w:kern w:val="0"/>
          <w:szCs w:val="24"/>
        </w:rPr>
        <w:t>CSP</w:t>
      </w:r>
      <w:r w:rsidRPr="00247997">
        <w:rPr>
          <w:rFonts w:ascii="Times New Roman" w:hAnsi="Times New Roman"/>
          <w:spacing w:val="15"/>
          <w:kern w:val="0"/>
          <w:szCs w:val="24"/>
        </w:rPr>
        <w:t>的研發沒有停頓（如下頁圖中紅色虛線所示），目前的</w:t>
      </w:r>
      <w:r w:rsidRPr="00247997">
        <w:rPr>
          <w:rFonts w:ascii="Times New Roman" w:hAnsi="Times New Roman"/>
          <w:spacing w:val="15"/>
          <w:kern w:val="0"/>
          <w:szCs w:val="24"/>
        </w:rPr>
        <w:t>CSP</w:t>
      </w:r>
      <w:r w:rsidRPr="00247997">
        <w:rPr>
          <w:rFonts w:ascii="Times New Roman" w:hAnsi="Times New Roman"/>
          <w:spacing w:val="15"/>
          <w:kern w:val="0"/>
          <w:szCs w:val="24"/>
        </w:rPr>
        <w:t>發電成本可能已經低於風力發電技術，形成另一股熱潮。因此，</w:t>
      </w:r>
      <w:r w:rsidRPr="00247997">
        <w:rPr>
          <w:rFonts w:ascii="Times New Roman" w:hAnsi="Times New Roman"/>
          <w:spacing w:val="15"/>
          <w:kern w:val="0"/>
          <w:szCs w:val="24"/>
        </w:rPr>
        <w:t>CSP</w:t>
      </w:r>
      <w:r w:rsidRPr="00247997">
        <w:rPr>
          <w:rFonts w:ascii="Times New Roman" w:hAnsi="Times New Roman"/>
          <w:spacing w:val="15"/>
          <w:kern w:val="0"/>
          <w:szCs w:val="24"/>
        </w:rPr>
        <w:t>是未來重要的太陽能發電技術，對於有地廣人稀沙漠的國家是一大福音，美國科學家在前文所提出的計畫，可行性是很高的。</w:t>
      </w:r>
    </w:p>
    <w:p w:rsidR="00247997" w:rsidRPr="00247997" w:rsidRDefault="00247997" w:rsidP="00247997">
      <w:pPr>
        <w:widowControl/>
        <w:rPr>
          <w:rFonts w:ascii="新細明體" w:hAnsi="新細明體" w:cs="新細明體"/>
          <w:kern w:val="0"/>
          <w:szCs w:val="24"/>
        </w:rPr>
      </w:pPr>
      <w:r w:rsidRPr="00247997">
        <w:rPr>
          <w:rFonts w:ascii="Times New Roman" w:hAnsi="Times New Roman"/>
          <w:spacing w:val="15"/>
          <w:kern w:val="0"/>
          <w:szCs w:val="24"/>
        </w:rPr>
        <w:br/>
      </w:r>
      <w:r w:rsidRPr="00247997">
        <w:rPr>
          <w:rFonts w:ascii="Times New Roman" w:hAnsi="Times New Roman"/>
          <w:b/>
          <w:bCs/>
          <w:spacing w:val="15"/>
          <w:kern w:val="0"/>
          <w:szCs w:val="24"/>
          <w:shd w:val="clear" w:color="auto" w:fill="FFFFFF"/>
        </w:rPr>
        <w:t>缺乏足夠的土地</w:t>
      </w:r>
      <w:r>
        <w:rPr>
          <w:rFonts w:ascii="Times New Roman" w:hAnsi="Times New Roman"/>
          <w:spacing w:val="15"/>
          <w:kern w:val="0"/>
          <w:szCs w:val="24"/>
        </w:rPr>
        <w:br/>
      </w:r>
      <w:r>
        <w:rPr>
          <w:rFonts w:ascii="Times New Roman" w:hAnsi="Times New Roman" w:hint="eastAsia"/>
          <w:spacing w:val="15"/>
          <w:kern w:val="0"/>
          <w:szCs w:val="24"/>
        </w:rPr>
        <w:t xml:space="preserve">  </w:t>
      </w:r>
      <w:r w:rsidRPr="00247997">
        <w:rPr>
          <w:rFonts w:ascii="Times New Roman" w:hAnsi="Times New Roman"/>
          <w:spacing w:val="15"/>
          <w:kern w:val="0"/>
          <w:szCs w:val="24"/>
          <w:shd w:val="clear" w:color="auto" w:fill="FFFFFF"/>
        </w:rPr>
        <w:t>在土地不足的情形下，我國只能發展太陽光電池發電，但是也要面對一些棘手問題，尤其是安裝環境問題。</w:t>
      </w:r>
      <w:r>
        <w:rPr>
          <w:rFonts w:ascii="Times New Roman" w:hAnsi="Times New Roman"/>
          <w:spacing w:val="15"/>
          <w:kern w:val="0"/>
          <w:szCs w:val="24"/>
        </w:rPr>
        <w:br/>
      </w:r>
      <w:r>
        <w:rPr>
          <w:rFonts w:ascii="Times New Roman" w:hAnsi="Times New Roman" w:hint="eastAsia"/>
          <w:spacing w:val="15"/>
          <w:kern w:val="0"/>
          <w:szCs w:val="24"/>
        </w:rPr>
        <w:t xml:space="preserve">  </w:t>
      </w:r>
      <w:r w:rsidRPr="00247997">
        <w:rPr>
          <w:rFonts w:ascii="Times New Roman" w:hAnsi="Times New Roman"/>
          <w:spacing w:val="15"/>
          <w:kern w:val="0"/>
          <w:szCs w:val="24"/>
          <w:shd w:val="clear" w:color="auto" w:fill="FFFFFF"/>
        </w:rPr>
        <w:t>我們可以用一個淺顯的例子來說明，土地面積不足所帶來的推廣問題：假設一戶</w:t>
      </w:r>
      <w:r w:rsidRPr="00247997">
        <w:rPr>
          <w:rFonts w:ascii="Times New Roman" w:hAnsi="Times New Roman"/>
          <w:spacing w:val="15"/>
          <w:kern w:val="0"/>
          <w:szCs w:val="24"/>
          <w:shd w:val="clear" w:color="auto" w:fill="FFFFFF"/>
        </w:rPr>
        <w:t>30</w:t>
      </w:r>
      <w:r w:rsidRPr="00247997">
        <w:rPr>
          <w:rFonts w:ascii="Times New Roman" w:hAnsi="Times New Roman"/>
          <w:spacing w:val="15"/>
          <w:kern w:val="0"/>
          <w:szCs w:val="24"/>
          <w:shd w:val="clear" w:color="auto" w:fill="FFFFFF"/>
        </w:rPr>
        <w:t>坪公寓，其樓層面積約</w:t>
      </w:r>
      <w:r w:rsidRPr="00247997">
        <w:rPr>
          <w:rFonts w:ascii="Times New Roman" w:hAnsi="Times New Roman"/>
          <w:spacing w:val="15"/>
          <w:kern w:val="0"/>
          <w:szCs w:val="24"/>
          <w:shd w:val="clear" w:color="auto" w:fill="FFFFFF"/>
        </w:rPr>
        <w:t>100</w:t>
      </w:r>
      <w:r w:rsidRPr="00247997">
        <w:rPr>
          <w:rFonts w:ascii="Times New Roman" w:hAnsi="Times New Roman"/>
          <w:spacing w:val="15"/>
          <w:kern w:val="0"/>
          <w:szCs w:val="24"/>
          <w:shd w:val="clear" w:color="auto" w:fill="FFFFFF"/>
        </w:rPr>
        <w:t>平方公尺，樓頂全部鋪設太陽能光電池，如果</w:t>
      </w:r>
      <w:proofErr w:type="gramStart"/>
      <w:r w:rsidRPr="00247997">
        <w:rPr>
          <w:rFonts w:ascii="Times New Roman" w:hAnsi="Times New Roman"/>
          <w:spacing w:val="15"/>
          <w:kern w:val="0"/>
          <w:szCs w:val="24"/>
          <w:shd w:val="clear" w:color="auto" w:fill="FFFFFF"/>
        </w:rPr>
        <w:t>採</w:t>
      </w:r>
      <w:proofErr w:type="gramEnd"/>
      <w:r w:rsidRPr="00247997">
        <w:rPr>
          <w:rFonts w:ascii="Times New Roman" w:hAnsi="Times New Roman"/>
          <w:spacing w:val="15"/>
          <w:kern w:val="0"/>
          <w:szCs w:val="24"/>
          <w:shd w:val="clear" w:color="auto" w:fill="FFFFFF"/>
        </w:rPr>
        <w:t>市面上最先進的</w:t>
      </w:r>
      <w:r w:rsidRPr="00247997">
        <w:rPr>
          <w:rFonts w:ascii="Times New Roman" w:hAnsi="Times New Roman"/>
          <w:spacing w:val="15"/>
          <w:kern w:val="0"/>
          <w:szCs w:val="24"/>
          <w:shd w:val="clear" w:color="auto" w:fill="FFFFFF"/>
        </w:rPr>
        <w:t>Sanyo HIP</w:t>
      </w:r>
      <w:r w:rsidRPr="00247997">
        <w:rPr>
          <w:rFonts w:ascii="Times New Roman" w:hAnsi="Times New Roman"/>
          <w:spacing w:val="15"/>
          <w:kern w:val="0"/>
          <w:szCs w:val="24"/>
          <w:shd w:val="clear" w:color="auto" w:fill="FFFFFF"/>
        </w:rPr>
        <w:t>太陽能光電池（效率為</w:t>
      </w:r>
      <w:r w:rsidRPr="00247997">
        <w:rPr>
          <w:rFonts w:ascii="Times New Roman" w:hAnsi="Times New Roman"/>
          <w:spacing w:val="15"/>
          <w:kern w:val="0"/>
          <w:szCs w:val="24"/>
          <w:shd w:val="clear" w:color="auto" w:fill="FFFFFF"/>
        </w:rPr>
        <w:t>17%</w:t>
      </w:r>
      <w:r w:rsidRPr="00247997">
        <w:rPr>
          <w:rFonts w:ascii="Times New Roman" w:hAnsi="Times New Roman"/>
          <w:spacing w:val="15"/>
          <w:kern w:val="0"/>
          <w:szCs w:val="24"/>
          <w:shd w:val="clear" w:color="auto" w:fill="FFFFFF"/>
        </w:rPr>
        <w:t>、</w:t>
      </w:r>
      <w:r w:rsidRPr="00247997">
        <w:rPr>
          <w:rFonts w:ascii="Times New Roman" w:hAnsi="Times New Roman"/>
          <w:spacing w:val="15"/>
          <w:kern w:val="0"/>
          <w:szCs w:val="24"/>
          <w:shd w:val="clear" w:color="auto" w:fill="FFFFFF"/>
        </w:rPr>
        <w:t>200</w:t>
      </w:r>
      <w:r w:rsidRPr="00247997">
        <w:rPr>
          <w:rFonts w:ascii="Times New Roman" w:hAnsi="Times New Roman"/>
          <w:spacing w:val="15"/>
          <w:kern w:val="0"/>
          <w:szCs w:val="24"/>
          <w:shd w:val="clear" w:color="auto" w:fill="FFFFFF"/>
        </w:rPr>
        <w:t>瓦</w:t>
      </w:r>
      <w:proofErr w:type="gramStart"/>
      <w:r w:rsidRPr="00247997">
        <w:rPr>
          <w:rFonts w:ascii="Times New Roman" w:hAnsi="Times New Roman"/>
          <w:spacing w:val="15"/>
          <w:kern w:val="0"/>
          <w:szCs w:val="24"/>
          <w:shd w:val="clear" w:color="auto" w:fill="FFFFFF"/>
        </w:rPr>
        <w:t>∕</w:t>
      </w:r>
      <w:proofErr w:type="gramEnd"/>
      <w:r w:rsidRPr="00247997">
        <w:rPr>
          <w:rFonts w:ascii="Times New Roman" w:hAnsi="Times New Roman"/>
          <w:spacing w:val="15"/>
          <w:kern w:val="0"/>
          <w:szCs w:val="24"/>
          <w:shd w:val="clear" w:color="auto" w:fill="FFFFFF"/>
        </w:rPr>
        <w:t>1.17</w:t>
      </w:r>
      <w:r w:rsidRPr="00247997">
        <w:rPr>
          <w:rFonts w:ascii="Times New Roman" w:hAnsi="Times New Roman"/>
          <w:spacing w:val="15"/>
          <w:kern w:val="0"/>
          <w:szCs w:val="24"/>
          <w:shd w:val="clear" w:color="auto" w:fill="FFFFFF"/>
        </w:rPr>
        <w:t>平方公尺），意味著單位面積可安裝容量為</w:t>
      </w:r>
      <w:r w:rsidRPr="00247997">
        <w:rPr>
          <w:rFonts w:ascii="Times New Roman" w:hAnsi="Times New Roman"/>
          <w:spacing w:val="15"/>
          <w:kern w:val="0"/>
          <w:szCs w:val="24"/>
          <w:shd w:val="clear" w:color="auto" w:fill="FFFFFF"/>
        </w:rPr>
        <w:t>170</w:t>
      </w:r>
      <w:r w:rsidRPr="00247997">
        <w:rPr>
          <w:rFonts w:ascii="Times New Roman" w:hAnsi="Times New Roman"/>
          <w:spacing w:val="15"/>
          <w:kern w:val="0"/>
          <w:szCs w:val="24"/>
          <w:shd w:val="clear" w:color="auto" w:fill="FFFFFF"/>
        </w:rPr>
        <w:t>瓦，因此屋頂可裝設的總容量為</w:t>
      </w:r>
      <w:r w:rsidRPr="00247997">
        <w:rPr>
          <w:rFonts w:ascii="Times New Roman" w:hAnsi="Times New Roman"/>
          <w:spacing w:val="15"/>
          <w:kern w:val="0"/>
          <w:szCs w:val="24"/>
          <w:shd w:val="clear" w:color="auto" w:fill="FFFFFF"/>
        </w:rPr>
        <w:t>17</w:t>
      </w:r>
      <w:r w:rsidRPr="00247997">
        <w:rPr>
          <w:rFonts w:ascii="Times New Roman" w:hAnsi="Times New Roman"/>
          <w:spacing w:val="15"/>
          <w:kern w:val="0"/>
          <w:szCs w:val="24"/>
          <w:shd w:val="clear" w:color="auto" w:fill="FFFFFF"/>
        </w:rPr>
        <w:t>千瓦（目前裝設成本高達</w:t>
      </w:r>
      <w:r w:rsidRPr="00247997">
        <w:rPr>
          <w:rFonts w:ascii="Times New Roman" w:hAnsi="Times New Roman"/>
          <w:spacing w:val="15"/>
          <w:kern w:val="0"/>
          <w:szCs w:val="24"/>
          <w:shd w:val="clear" w:color="auto" w:fill="FFFFFF"/>
        </w:rPr>
        <w:t>400</w:t>
      </w:r>
      <w:r w:rsidRPr="00247997">
        <w:rPr>
          <w:rFonts w:ascii="Times New Roman" w:hAnsi="Times New Roman"/>
          <w:spacing w:val="15"/>
          <w:kern w:val="0"/>
          <w:szCs w:val="24"/>
          <w:shd w:val="clear" w:color="auto" w:fill="FFFFFF"/>
        </w:rPr>
        <w:t>萬元左右）。以台灣日照量，每千瓦太陽能光電池裝置容量每年可以發電</w:t>
      </w:r>
      <w:r w:rsidRPr="00247997">
        <w:rPr>
          <w:rFonts w:ascii="Times New Roman" w:hAnsi="Times New Roman"/>
          <w:spacing w:val="15"/>
          <w:kern w:val="0"/>
          <w:szCs w:val="24"/>
          <w:shd w:val="clear" w:color="auto" w:fill="FFFFFF"/>
        </w:rPr>
        <w:t>900~1300</w:t>
      </w:r>
      <w:r w:rsidRPr="00247997">
        <w:rPr>
          <w:rFonts w:ascii="Times New Roman" w:hAnsi="Times New Roman"/>
          <w:spacing w:val="15"/>
          <w:kern w:val="0"/>
          <w:szCs w:val="24"/>
          <w:shd w:val="clear" w:color="auto" w:fill="FFFFFF"/>
        </w:rPr>
        <w:t>度來估計（南北部不同），每月發電量約</w:t>
      </w:r>
      <w:r w:rsidRPr="00247997">
        <w:rPr>
          <w:rFonts w:ascii="Times New Roman" w:hAnsi="Times New Roman"/>
          <w:spacing w:val="15"/>
          <w:kern w:val="0"/>
          <w:szCs w:val="24"/>
          <w:shd w:val="clear" w:color="auto" w:fill="FFFFFF"/>
        </w:rPr>
        <w:t>1275~1841</w:t>
      </w:r>
      <w:r w:rsidRPr="00247997">
        <w:rPr>
          <w:rFonts w:ascii="Times New Roman" w:hAnsi="Times New Roman"/>
          <w:spacing w:val="15"/>
          <w:kern w:val="0"/>
          <w:szCs w:val="24"/>
          <w:shd w:val="clear" w:color="auto" w:fill="FFFFFF"/>
        </w:rPr>
        <w:t>度電，每月可省電費</w:t>
      </w:r>
      <w:r w:rsidRPr="00247997">
        <w:rPr>
          <w:rFonts w:ascii="Times New Roman" w:hAnsi="Times New Roman"/>
          <w:spacing w:val="15"/>
          <w:kern w:val="0"/>
          <w:szCs w:val="24"/>
          <w:shd w:val="clear" w:color="auto" w:fill="FFFFFF"/>
        </w:rPr>
        <w:t>2678~3866</w:t>
      </w:r>
      <w:r w:rsidRPr="00247997">
        <w:rPr>
          <w:rFonts w:ascii="Times New Roman" w:hAnsi="Times New Roman"/>
          <w:spacing w:val="15"/>
          <w:kern w:val="0"/>
          <w:szCs w:val="24"/>
          <w:shd w:val="clear" w:color="auto" w:fill="FFFFFF"/>
        </w:rPr>
        <w:t>元（以平均每度電價</w:t>
      </w:r>
      <w:r w:rsidRPr="00247997">
        <w:rPr>
          <w:rFonts w:ascii="Times New Roman" w:hAnsi="Times New Roman"/>
          <w:spacing w:val="15"/>
          <w:kern w:val="0"/>
          <w:szCs w:val="24"/>
          <w:shd w:val="clear" w:color="auto" w:fill="FFFFFF"/>
        </w:rPr>
        <w:t>2.1</w:t>
      </w:r>
      <w:r w:rsidRPr="00247997">
        <w:rPr>
          <w:rFonts w:ascii="Times New Roman" w:hAnsi="Times New Roman"/>
          <w:spacing w:val="15"/>
          <w:kern w:val="0"/>
          <w:szCs w:val="24"/>
          <w:shd w:val="clear" w:color="auto" w:fill="FFFFFF"/>
        </w:rPr>
        <w:t>元計算），這是一般中等住家的平均電費。也就是說，即使頂樓全部鋪滿太陽能光電池，也只能提供一戶人家的電能需求，而台灣建築物的平均樓層約</w:t>
      </w:r>
      <w:r w:rsidRPr="00247997">
        <w:rPr>
          <w:rFonts w:ascii="Times New Roman" w:hAnsi="Times New Roman"/>
          <w:spacing w:val="15"/>
          <w:kern w:val="0"/>
          <w:szCs w:val="24"/>
          <w:shd w:val="clear" w:color="auto" w:fill="FFFFFF"/>
        </w:rPr>
        <w:t>4.4</w:t>
      </w:r>
      <w:r w:rsidRPr="00247997">
        <w:rPr>
          <w:rFonts w:ascii="Times New Roman" w:hAnsi="Times New Roman"/>
          <w:spacing w:val="15"/>
          <w:kern w:val="0"/>
          <w:szCs w:val="24"/>
          <w:shd w:val="clear" w:color="auto" w:fill="FFFFFF"/>
        </w:rPr>
        <w:t>層，換句話說，因裝設面積不足的緣故，有</w:t>
      </w:r>
      <w:r w:rsidRPr="00247997">
        <w:rPr>
          <w:rFonts w:ascii="Times New Roman" w:hAnsi="Times New Roman"/>
          <w:spacing w:val="15"/>
          <w:kern w:val="0"/>
          <w:szCs w:val="24"/>
          <w:shd w:val="clear" w:color="auto" w:fill="FFFFFF"/>
        </w:rPr>
        <w:t>77%</w:t>
      </w:r>
      <w:r w:rsidRPr="00247997">
        <w:rPr>
          <w:rFonts w:ascii="Times New Roman" w:hAnsi="Times New Roman"/>
          <w:spacing w:val="15"/>
          <w:kern w:val="0"/>
          <w:szCs w:val="24"/>
          <w:shd w:val="clear" w:color="auto" w:fill="FFFFFF"/>
        </w:rPr>
        <w:t>的用戶無法由太陽能光電池提供替代能源。如果推廣環境無法徹底改變的話，在台灣，太陽能光電池將無法像美國一樣成為重要替代能源。</w:t>
      </w:r>
      <w:r w:rsidRPr="00247997">
        <w:rPr>
          <w:rFonts w:ascii="Times New Roman" w:hAnsi="Times New Roman"/>
          <w:spacing w:val="15"/>
          <w:kern w:val="0"/>
          <w:szCs w:val="24"/>
        </w:rPr>
        <w:br/>
      </w:r>
      <w:r w:rsidRPr="00247997">
        <w:rPr>
          <w:rFonts w:ascii="Times New Roman" w:hAnsi="Times New Roman"/>
          <w:spacing w:val="15"/>
          <w:kern w:val="0"/>
          <w:szCs w:val="24"/>
        </w:rPr>
        <w:br/>
      </w: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247997" w:rsidRDefault="00247997" w:rsidP="00831B1E">
      <w:pPr>
        <w:rPr>
          <w:rFonts w:hint="eastAsia"/>
          <w:szCs w:val="2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8C07C2" w:rsidRDefault="008C07C2" w:rsidP="00247997">
      <w:pPr>
        <w:rPr>
          <w:rFonts w:ascii="標楷體" w:eastAsia="標楷體" w:hAnsi="標楷體" w:cs="Arial" w:hint="eastAsia"/>
          <w:b/>
          <w:bCs/>
          <w:sz w:val="44"/>
          <w:szCs w:val="44"/>
        </w:rPr>
      </w:pPr>
    </w:p>
    <w:p w:rsidR="00247997" w:rsidRPr="00FB0A10" w:rsidRDefault="00247997" w:rsidP="00247997">
      <w:pPr>
        <w:rPr>
          <w:rFonts w:ascii="標楷體" w:eastAsia="標楷體" w:hAnsi="標楷體" w:cs="Arial"/>
          <w:b/>
          <w:bCs/>
          <w:sz w:val="44"/>
          <w:szCs w:val="44"/>
        </w:rPr>
      </w:pPr>
      <w:r w:rsidRPr="00FB0A10">
        <w:rPr>
          <w:rFonts w:ascii="標楷體" w:eastAsia="標楷體" w:hAnsi="標楷體" w:cs="Arial" w:hint="eastAsia"/>
          <w:b/>
          <w:bCs/>
          <w:sz w:val="44"/>
          <w:szCs w:val="44"/>
        </w:rPr>
        <w:t>議題二：</w:t>
      </w:r>
      <w:r w:rsidRPr="00FB0A10">
        <w:rPr>
          <w:rFonts w:ascii="標楷體" w:eastAsia="標楷體" w:hAnsi="標楷體" w:cs="Arial"/>
          <w:b/>
          <w:bCs/>
          <w:sz w:val="44"/>
          <w:szCs w:val="44"/>
        </w:rPr>
        <w:t>以</w:t>
      </w:r>
      <w:r w:rsidRPr="00FB0A10">
        <w:rPr>
          <w:rFonts w:ascii="標楷體" w:eastAsia="標楷體" w:hAnsi="標楷體" w:cs="Arial" w:hint="eastAsia"/>
          <w:b/>
          <w:bCs/>
          <w:sz w:val="44"/>
          <w:szCs w:val="44"/>
        </w:rPr>
        <w:t>適當科技之經濟性、自主性、永續性的角度來看現代發電系統</w:t>
      </w:r>
    </w:p>
    <w:p w:rsidR="00247997" w:rsidRDefault="00247997" w:rsidP="00831B1E">
      <w:pPr>
        <w:rPr>
          <w:rFonts w:hint="eastAsia"/>
          <w:szCs w:val="24"/>
        </w:rPr>
      </w:pPr>
    </w:p>
    <w:p w:rsidR="00247997" w:rsidRDefault="008C07C2" w:rsidP="00831B1E">
      <w:pPr>
        <w:rPr>
          <w:rFonts w:ascii="Times New Roman" w:hAnsi="Times New Roman" w:hint="eastAsia"/>
          <w:spacing w:val="15"/>
          <w:kern w:val="0"/>
          <w:szCs w:val="24"/>
        </w:rPr>
      </w:pPr>
      <w:r w:rsidRPr="00247997">
        <w:rPr>
          <w:rFonts w:ascii="Times New Roman" w:hAnsi="Times New Roman"/>
          <w:spacing w:val="15"/>
          <w:kern w:val="0"/>
          <w:szCs w:val="24"/>
          <w:shd w:val="clear" w:color="auto" w:fill="FFFFFF"/>
        </w:rPr>
        <w:t>台灣要改變太陽能推廣環境，仍然是可以有作為的，但需要長期政策配合。首先必須積極進行新技術研發，使太陽能設備與建築體結合，增加太陽能吸收面積並提高發電效率；</w:t>
      </w:r>
      <w:proofErr w:type="gramStart"/>
      <w:r w:rsidRPr="00247997">
        <w:rPr>
          <w:rFonts w:ascii="Times New Roman" w:hAnsi="Times New Roman"/>
          <w:spacing w:val="15"/>
          <w:kern w:val="0"/>
          <w:szCs w:val="24"/>
          <w:shd w:val="clear" w:color="auto" w:fill="FFFFFF"/>
        </w:rPr>
        <w:t>此外，</w:t>
      </w:r>
      <w:proofErr w:type="gramEnd"/>
      <w:r w:rsidRPr="00247997">
        <w:rPr>
          <w:rFonts w:ascii="Times New Roman" w:hAnsi="Times New Roman"/>
          <w:spacing w:val="15"/>
          <w:kern w:val="0"/>
          <w:szCs w:val="24"/>
          <w:shd w:val="clear" w:color="auto" w:fill="FFFFFF"/>
        </w:rPr>
        <w:t>都市計畫應該朝向低樓層建築與分散式小鄉鎮發展，以增加裝設面積；第三，國土規劃時將太陽能資源豐富的中南部地區，列為替代能源重要產地，將土地充份利用。</w:t>
      </w:r>
      <w:r w:rsidRPr="00247997">
        <w:rPr>
          <w:rFonts w:ascii="Times New Roman" w:hAnsi="Times New Roman"/>
          <w:spacing w:val="15"/>
          <w:kern w:val="0"/>
          <w:szCs w:val="24"/>
        </w:rPr>
        <w:br/>
      </w:r>
      <w:r>
        <w:rPr>
          <w:rFonts w:ascii="新細明體" w:hAnsi="新細明體" w:cs="新細明體" w:hint="eastAsia"/>
          <w:kern w:val="0"/>
          <w:szCs w:val="24"/>
        </w:rPr>
        <w:t xml:space="preserve"> </w:t>
      </w:r>
      <w:r w:rsidRPr="00247997">
        <w:rPr>
          <w:rFonts w:ascii="Times New Roman" w:hAnsi="Times New Roman"/>
          <w:spacing w:val="15"/>
          <w:kern w:val="0"/>
          <w:szCs w:val="24"/>
        </w:rPr>
        <w:t>純就能源供給面來說，我國能源仰賴進口是一個無解問題，無論如何努力發展新能源或再生能源，均無法</w:t>
      </w:r>
      <w:r w:rsidRPr="00247997">
        <w:rPr>
          <w:rFonts w:ascii="Times New Roman" w:hAnsi="Times New Roman"/>
          <w:spacing w:val="15"/>
          <w:kern w:val="0"/>
          <w:szCs w:val="24"/>
        </w:rPr>
        <w:t>100%</w:t>
      </w:r>
      <w:r w:rsidRPr="00247997">
        <w:rPr>
          <w:rFonts w:ascii="Times New Roman" w:hAnsi="Times New Roman"/>
          <w:spacing w:val="15"/>
          <w:kern w:val="0"/>
          <w:szCs w:val="24"/>
        </w:rPr>
        <w:t>滿足能源需求。而現階段利用再生能源無經濟誘因的時刻，採用獎勵補助等政策工具，雖然可以加速推廣，但政策工具必須妥善運用才會發揮最大效益，必須謹慎為之。</w:t>
      </w:r>
      <w:r w:rsidRPr="00247997">
        <w:rPr>
          <w:rFonts w:ascii="Times New Roman" w:hAnsi="Times New Roman"/>
          <w:spacing w:val="15"/>
          <w:kern w:val="0"/>
          <w:szCs w:val="24"/>
        </w:rPr>
        <w:br/>
      </w:r>
      <w:r>
        <w:rPr>
          <w:rFonts w:ascii="新細明體" w:hAnsi="新細明體" w:cs="新細明體" w:hint="eastAsia"/>
          <w:kern w:val="0"/>
          <w:szCs w:val="24"/>
        </w:rPr>
        <w:t xml:space="preserve"> </w:t>
      </w:r>
      <w:r w:rsidRPr="00247997">
        <w:rPr>
          <w:rFonts w:ascii="Times New Roman" w:hAnsi="Times New Roman"/>
          <w:spacing w:val="15"/>
          <w:kern w:val="0"/>
          <w:szCs w:val="24"/>
        </w:rPr>
        <w:t>獎勵補助等政策工具的運用，必須具備三個基本條件，第一是經濟實力，獎勵補助政策涉及社會投資，如果國家經濟實力不夠壯大，如果政策強度過高，恐怕會拖累國家經濟發展；政策強度過低也不足以發揮效益。第二是社會成熟度，獎勵補助政策工具涉及社會財富重分配，如果社會成熟度不足或社會公義觀念低落，即使是微不足道的個人財富分配措施也容易引起爭議，甚或引發政治鬥爭。最後是科技領先度，獎勵補助政策工具的運用是藉由採用新能源來降低能源進口，同時也希望發展能源產業，創造經濟活力，如果本身科技領先度不足，貿然實施獎勵補助政策工具，恐會造成獎勵補助國外廠商的情形。</w:t>
      </w:r>
    </w:p>
    <w:p w:rsidR="008C07C2" w:rsidRDefault="008C07C2" w:rsidP="00831B1E">
      <w:pPr>
        <w:rPr>
          <w:rFonts w:ascii="Times New Roman" w:hAnsi="Times New Roman" w:hint="eastAsia"/>
          <w:spacing w:val="15"/>
          <w:kern w:val="0"/>
          <w:szCs w:val="24"/>
        </w:rPr>
      </w:pPr>
      <w:r>
        <w:rPr>
          <w:rFonts w:ascii="Times New Roman" w:hAnsi="Times New Roman" w:hint="eastAsia"/>
          <w:spacing w:val="15"/>
          <w:kern w:val="0"/>
          <w:szCs w:val="24"/>
        </w:rPr>
        <w:t>我覺得可以配合著風力發電一起並存，在台灣這個季節風</w:t>
      </w:r>
      <w:r w:rsidR="008F6EE7">
        <w:rPr>
          <w:rFonts w:ascii="Times New Roman" w:hAnsi="Times New Roman" w:hint="eastAsia"/>
          <w:spacing w:val="15"/>
          <w:kern w:val="0"/>
          <w:szCs w:val="24"/>
        </w:rPr>
        <w:t>很旺盛的島國風力很合適只是如何應用這又是一道難題，在晚上沒有太陽的情況下有幾種解決辦法。</w:t>
      </w:r>
    </w:p>
    <w:p w:rsidR="008C07C2" w:rsidRDefault="008F6EE7" w:rsidP="00831B1E">
      <w:pPr>
        <w:rPr>
          <w:rFonts w:ascii="Times New Roman" w:hAnsi="Times New Roman" w:hint="eastAsia"/>
          <w:spacing w:val="15"/>
          <w:kern w:val="0"/>
          <w:szCs w:val="24"/>
        </w:rPr>
      </w:pPr>
      <w:r>
        <w:rPr>
          <w:rFonts w:ascii="Times New Roman" w:hAnsi="Times New Roman" w:hint="eastAsia"/>
          <w:spacing w:val="15"/>
          <w:kern w:val="0"/>
          <w:szCs w:val="24"/>
        </w:rPr>
        <w:t>第一</w:t>
      </w:r>
      <w:r>
        <w:rPr>
          <w:rFonts w:ascii="Times New Roman" w:hAnsi="Times New Roman" w:hint="eastAsia"/>
          <w:spacing w:val="15"/>
          <w:kern w:val="0"/>
          <w:szCs w:val="24"/>
        </w:rPr>
        <w:t>.</w:t>
      </w:r>
      <w:r>
        <w:rPr>
          <w:rFonts w:ascii="Times New Roman" w:hAnsi="Times New Roman" w:hint="eastAsia"/>
          <w:spacing w:val="15"/>
          <w:kern w:val="0"/>
          <w:szCs w:val="24"/>
        </w:rPr>
        <w:t>在早上太陽大時可以存取一些太陽能已被晚上使用</w:t>
      </w:r>
    </w:p>
    <w:p w:rsidR="008C07C2" w:rsidRDefault="008F6EE7" w:rsidP="00831B1E">
      <w:pPr>
        <w:rPr>
          <w:rFonts w:ascii="Times New Roman" w:hAnsi="Times New Roman" w:hint="eastAsia"/>
          <w:spacing w:val="15"/>
          <w:kern w:val="0"/>
          <w:szCs w:val="24"/>
        </w:rPr>
      </w:pPr>
      <w:r>
        <w:rPr>
          <w:rFonts w:ascii="Times New Roman" w:hAnsi="Times New Roman" w:hint="eastAsia"/>
          <w:spacing w:val="15"/>
          <w:kern w:val="0"/>
          <w:szCs w:val="24"/>
        </w:rPr>
        <w:t>第二</w:t>
      </w:r>
      <w:r>
        <w:rPr>
          <w:rFonts w:ascii="Times New Roman" w:hAnsi="Times New Roman" w:hint="eastAsia"/>
          <w:spacing w:val="15"/>
          <w:kern w:val="0"/>
          <w:szCs w:val="24"/>
        </w:rPr>
        <w:t>.</w:t>
      </w:r>
      <w:r>
        <w:rPr>
          <w:rFonts w:ascii="Times New Roman" w:hAnsi="Times New Roman" w:hint="eastAsia"/>
          <w:spacing w:val="15"/>
          <w:kern w:val="0"/>
          <w:szCs w:val="24"/>
        </w:rPr>
        <w:t>在多雨的季節我覺得就可以搭配風力發電使用</w:t>
      </w:r>
      <w:r>
        <w:rPr>
          <w:rFonts w:ascii="Times New Roman" w:hAnsi="Times New Roman" w:hint="eastAsia"/>
          <w:spacing w:val="15"/>
          <w:kern w:val="0"/>
          <w:szCs w:val="24"/>
        </w:rPr>
        <w:t>.</w:t>
      </w:r>
      <w:r>
        <w:rPr>
          <w:rFonts w:ascii="Times New Roman" w:hAnsi="Times New Roman" w:hint="eastAsia"/>
          <w:spacing w:val="15"/>
          <w:kern w:val="0"/>
          <w:szCs w:val="24"/>
        </w:rPr>
        <w:t>以我在台灣這麼多</w:t>
      </w:r>
      <w:r>
        <w:rPr>
          <w:rFonts w:ascii="Times New Roman" w:hAnsi="Times New Roman" w:hint="eastAsia"/>
          <w:spacing w:val="15"/>
          <w:kern w:val="0"/>
          <w:szCs w:val="24"/>
        </w:rPr>
        <w:t xml:space="preserve">          </w:t>
      </w:r>
      <w:r>
        <w:rPr>
          <w:rFonts w:ascii="Times New Roman" w:hAnsi="Times New Roman" w:hint="eastAsia"/>
          <w:spacing w:val="15"/>
          <w:kern w:val="0"/>
          <w:szCs w:val="24"/>
        </w:rPr>
        <w:t>年的經驗，只要台灣下雨就會起風很少有例外。只是風力如何普及化這就是未來的我們的目標</w:t>
      </w:r>
    </w:p>
    <w:p w:rsidR="008C07C2" w:rsidRDefault="008C07C2" w:rsidP="00831B1E">
      <w:pPr>
        <w:rPr>
          <w:rFonts w:ascii="Times New Roman" w:hAnsi="Times New Roman" w:hint="eastAsia"/>
          <w:spacing w:val="15"/>
          <w:kern w:val="0"/>
          <w:szCs w:val="24"/>
        </w:rPr>
      </w:pPr>
    </w:p>
    <w:p w:rsidR="008C07C2" w:rsidRDefault="008C07C2" w:rsidP="00831B1E">
      <w:pPr>
        <w:rPr>
          <w:rFonts w:ascii="Times New Roman" w:hAnsi="Times New Roman" w:hint="eastAsia"/>
          <w:spacing w:val="15"/>
          <w:kern w:val="0"/>
          <w:szCs w:val="24"/>
        </w:rPr>
      </w:pPr>
    </w:p>
    <w:p w:rsidR="008C07C2" w:rsidRDefault="008C07C2" w:rsidP="00831B1E">
      <w:pPr>
        <w:rPr>
          <w:rFonts w:ascii="Times New Roman" w:hAnsi="Times New Roman" w:hint="eastAsia"/>
          <w:spacing w:val="15"/>
          <w:kern w:val="0"/>
          <w:szCs w:val="24"/>
        </w:rPr>
      </w:pPr>
    </w:p>
    <w:p w:rsidR="008C07C2" w:rsidRDefault="008C07C2" w:rsidP="00831B1E">
      <w:pPr>
        <w:rPr>
          <w:rFonts w:ascii="Times New Roman" w:hAnsi="Times New Roman" w:hint="eastAsia"/>
          <w:spacing w:val="15"/>
          <w:kern w:val="0"/>
          <w:szCs w:val="24"/>
        </w:rPr>
      </w:pPr>
    </w:p>
    <w:p w:rsidR="008C07C2" w:rsidRDefault="008C07C2" w:rsidP="00831B1E">
      <w:pPr>
        <w:rPr>
          <w:rFonts w:ascii="Times New Roman" w:hAnsi="Times New Roman" w:hint="eastAsia"/>
          <w:spacing w:val="15"/>
          <w:kern w:val="0"/>
          <w:szCs w:val="24"/>
        </w:rPr>
      </w:pPr>
    </w:p>
    <w:p w:rsidR="008C07C2" w:rsidRDefault="008C07C2" w:rsidP="00831B1E">
      <w:pPr>
        <w:rPr>
          <w:rFonts w:ascii="Times New Roman" w:hAnsi="Times New Roman" w:hint="eastAsia"/>
          <w:spacing w:val="15"/>
          <w:kern w:val="0"/>
          <w:szCs w:val="24"/>
        </w:rPr>
      </w:pPr>
    </w:p>
    <w:p w:rsidR="008C07C2" w:rsidRDefault="008C07C2" w:rsidP="00831B1E">
      <w:pPr>
        <w:rPr>
          <w:rFonts w:ascii="Times New Roman" w:hAnsi="Times New Roman" w:hint="eastAsia"/>
          <w:spacing w:val="15"/>
          <w:kern w:val="0"/>
          <w:szCs w:val="24"/>
        </w:rPr>
      </w:pPr>
    </w:p>
    <w:p w:rsidR="008C07C2" w:rsidRDefault="008C07C2" w:rsidP="00831B1E">
      <w:pPr>
        <w:rPr>
          <w:rFonts w:ascii="Times New Roman" w:hAnsi="Times New Roman" w:hint="eastAsia"/>
          <w:spacing w:val="15"/>
          <w:kern w:val="0"/>
          <w:szCs w:val="24"/>
        </w:rPr>
      </w:pPr>
    </w:p>
    <w:p w:rsidR="008C07C2" w:rsidRPr="00FB0A10" w:rsidRDefault="008C07C2" w:rsidP="008C07C2">
      <w:pPr>
        <w:rPr>
          <w:rFonts w:ascii="標楷體" w:eastAsia="標楷體" w:hAnsi="標楷體" w:cs="Arial"/>
          <w:b/>
          <w:bCs/>
          <w:sz w:val="44"/>
          <w:szCs w:val="44"/>
        </w:rPr>
      </w:pPr>
      <w:r w:rsidRPr="00FB0A10">
        <w:rPr>
          <w:rFonts w:ascii="標楷體" w:eastAsia="標楷體" w:hAnsi="標楷體" w:cs="Arial" w:hint="eastAsia"/>
          <w:b/>
          <w:bCs/>
          <w:sz w:val="44"/>
          <w:szCs w:val="44"/>
        </w:rPr>
        <w:t>結論：</w:t>
      </w:r>
      <w:r w:rsidRPr="00FB0A10">
        <w:rPr>
          <w:rFonts w:ascii="標楷體" w:eastAsia="標楷體" w:hAnsi="標楷體" w:cs="Arial"/>
          <w:b/>
          <w:bCs/>
          <w:sz w:val="44"/>
          <w:szCs w:val="44"/>
        </w:rPr>
        <w:t>以設計工程師角度，如何</w:t>
      </w:r>
      <w:r w:rsidRPr="00FB0A10">
        <w:rPr>
          <w:rFonts w:ascii="標楷體" w:eastAsia="標楷體" w:hAnsi="標楷體" w:cs="Arial" w:hint="eastAsia"/>
          <w:b/>
          <w:bCs/>
          <w:sz w:val="44"/>
          <w:szCs w:val="44"/>
        </w:rPr>
        <w:t>規劃</w:t>
      </w:r>
      <w:r w:rsidRPr="00FB0A10">
        <w:rPr>
          <w:rFonts w:ascii="標楷體" w:eastAsia="標楷體" w:hAnsi="標楷體" w:cs="Arial"/>
          <w:b/>
          <w:bCs/>
          <w:sz w:val="44"/>
          <w:szCs w:val="44"/>
        </w:rPr>
        <w:t>台灣</w:t>
      </w:r>
      <w:r w:rsidRPr="00FB0A10">
        <w:rPr>
          <w:rFonts w:ascii="標楷體" w:eastAsia="標楷體" w:hAnsi="標楷體" w:cs="Arial" w:hint="eastAsia"/>
          <w:b/>
          <w:bCs/>
          <w:sz w:val="44"/>
          <w:szCs w:val="44"/>
        </w:rPr>
        <w:t>的發電系統？</w:t>
      </w:r>
    </w:p>
    <w:p w:rsidR="008C07C2" w:rsidRDefault="008C07C2" w:rsidP="00831B1E">
      <w:pPr>
        <w:rPr>
          <w:rFonts w:hint="eastAsia"/>
          <w:szCs w:val="24"/>
        </w:rPr>
      </w:pPr>
    </w:p>
    <w:p w:rsidR="008C07C2" w:rsidRDefault="008F6EE7" w:rsidP="00831B1E">
      <w:pPr>
        <w:rPr>
          <w:rFonts w:hint="eastAsia"/>
          <w:szCs w:val="24"/>
        </w:rPr>
      </w:pPr>
      <w:r>
        <w:rPr>
          <w:rFonts w:hint="eastAsia"/>
          <w:szCs w:val="24"/>
        </w:rPr>
        <w:t>我覺得以台灣地小人多的海島型國家大部分地形都是高山，而且台灣的用電量大以單單一個發電系統很難供應全台灣人的用電量，有個很好的例子就是核能發電廠從核</w:t>
      </w:r>
      <w:r>
        <w:rPr>
          <w:rFonts w:hint="eastAsia"/>
          <w:szCs w:val="24"/>
        </w:rPr>
        <w:t>1.</w:t>
      </w:r>
      <w:r>
        <w:rPr>
          <w:rFonts w:hint="eastAsia"/>
          <w:szCs w:val="24"/>
        </w:rPr>
        <w:t>核</w:t>
      </w:r>
      <w:r>
        <w:rPr>
          <w:rFonts w:hint="eastAsia"/>
          <w:szCs w:val="24"/>
        </w:rPr>
        <w:t>2.</w:t>
      </w:r>
      <w:r w:rsidR="0013385A">
        <w:rPr>
          <w:rFonts w:hint="eastAsia"/>
          <w:szCs w:val="24"/>
        </w:rPr>
        <w:t>核</w:t>
      </w:r>
      <w:r w:rsidR="0013385A">
        <w:rPr>
          <w:rFonts w:hint="eastAsia"/>
          <w:szCs w:val="24"/>
        </w:rPr>
        <w:t>3.</w:t>
      </w:r>
      <w:r w:rsidR="0013385A">
        <w:rPr>
          <w:rFonts w:hint="eastAsia"/>
          <w:szCs w:val="24"/>
        </w:rPr>
        <w:t>核</w:t>
      </w:r>
      <w:r w:rsidR="0013385A">
        <w:rPr>
          <w:rFonts w:hint="eastAsia"/>
          <w:szCs w:val="24"/>
        </w:rPr>
        <w:t>4.</w:t>
      </w:r>
      <w:r w:rsidR="0013385A">
        <w:rPr>
          <w:rFonts w:hint="eastAsia"/>
          <w:szCs w:val="24"/>
        </w:rPr>
        <w:t>到現在還在考慮要不要興建核</w:t>
      </w:r>
      <w:r w:rsidR="0013385A">
        <w:rPr>
          <w:rFonts w:hint="eastAsia"/>
          <w:szCs w:val="24"/>
        </w:rPr>
        <w:t>5.</w:t>
      </w:r>
      <w:r w:rsidR="0013385A">
        <w:rPr>
          <w:rFonts w:hint="eastAsia"/>
          <w:szCs w:val="24"/>
        </w:rPr>
        <w:t>這就顯示台灣人的用電量是多麼大量。</w:t>
      </w:r>
    </w:p>
    <w:p w:rsidR="0013385A" w:rsidRDefault="0013385A" w:rsidP="00831B1E">
      <w:pPr>
        <w:rPr>
          <w:rFonts w:hint="eastAsia"/>
          <w:szCs w:val="24"/>
        </w:rPr>
      </w:pPr>
    </w:p>
    <w:p w:rsidR="0013385A" w:rsidRDefault="0013385A" w:rsidP="00831B1E">
      <w:pPr>
        <w:rPr>
          <w:rFonts w:hint="eastAsia"/>
          <w:szCs w:val="24"/>
        </w:rPr>
      </w:pPr>
      <w:r>
        <w:rPr>
          <w:rFonts w:hint="eastAsia"/>
          <w:szCs w:val="24"/>
        </w:rPr>
        <w:t>現在台灣發電比例</w:t>
      </w:r>
    </w:p>
    <w:p w:rsidR="0013385A" w:rsidRDefault="0013385A" w:rsidP="00831B1E">
      <w:pPr>
        <w:rPr>
          <w:rFonts w:hint="eastAsia"/>
          <w:szCs w:val="24"/>
        </w:rPr>
      </w:pPr>
      <w:r>
        <w:rPr>
          <w:rFonts w:hint="eastAsia"/>
          <w:szCs w:val="24"/>
        </w:rPr>
        <w:t>核能為最大量</w:t>
      </w:r>
      <w:r>
        <w:rPr>
          <w:rFonts w:hint="eastAsia"/>
          <w:szCs w:val="24"/>
        </w:rPr>
        <w:t>、</w:t>
      </w:r>
      <w:r>
        <w:rPr>
          <w:rFonts w:hint="eastAsia"/>
          <w:szCs w:val="24"/>
        </w:rPr>
        <w:t>太陽能其次</w:t>
      </w:r>
      <w:r>
        <w:rPr>
          <w:rFonts w:hint="eastAsia"/>
          <w:szCs w:val="24"/>
        </w:rPr>
        <w:t>、</w:t>
      </w:r>
      <w:r>
        <w:rPr>
          <w:rFonts w:hint="eastAsia"/>
          <w:szCs w:val="24"/>
        </w:rPr>
        <w:t>在剩下一些風力、潮汐</w:t>
      </w:r>
      <w:r>
        <w:rPr>
          <w:rFonts w:hint="eastAsia"/>
          <w:szCs w:val="24"/>
        </w:rPr>
        <w:t>、</w:t>
      </w:r>
      <w:r>
        <w:rPr>
          <w:rFonts w:hint="eastAsia"/>
          <w:szCs w:val="24"/>
        </w:rPr>
        <w:t>火力發電</w:t>
      </w:r>
    </w:p>
    <w:p w:rsidR="0013385A" w:rsidRDefault="0013385A" w:rsidP="00831B1E">
      <w:pPr>
        <w:rPr>
          <w:rFonts w:hint="eastAsia"/>
          <w:szCs w:val="24"/>
        </w:rPr>
      </w:pPr>
      <w:r>
        <w:rPr>
          <w:rFonts w:hint="eastAsia"/>
          <w:szCs w:val="24"/>
        </w:rPr>
        <w:t>我希望未來可以把核能得比例降低，核能雖然發電成本低但是一些硬體和後續成本卻是高得嚇人，而且台灣地小無法承受核能所產生的核廢料。</w:t>
      </w:r>
    </w:p>
    <w:p w:rsidR="0013385A" w:rsidRDefault="0013385A" w:rsidP="00831B1E">
      <w:pPr>
        <w:rPr>
          <w:rFonts w:hint="eastAsia"/>
          <w:szCs w:val="24"/>
        </w:rPr>
      </w:pPr>
      <w:r>
        <w:rPr>
          <w:rFonts w:hint="eastAsia"/>
          <w:szCs w:val="24"/>
        </w:rPr>
        <w:t>以太陽能為最大宗的發電</w:t>
      </w:r>
      <w:r>
        <w:rPr>
          <w:rFonts w:hint="eastAsia"/>
          <w:szCs w:val="24"/>
        </w:rPr>
        <w:t>、</w:t>
      </w:r>
      <w:r>
        <w:rPr>
          <w:rFonts w:hint="eastAsia"/>
          <w:szCs w:val="24"/>
        </w:rPr>
        <w:t>其次風力發電</w:t>
      </w:r>
      <w:r>
        <w:rPr>
          <w:rFonts w:hint="eastAsia"/>
          <w:szCs w:val="24"/>
        </w:rPr>
        <w:t>、</w:t>
      </w:r>
      <w:r>
        <w:rPr>
          <w:rFonts w:hint="eastAsia"/>
          <w:szCs w:val="24"/>
        </w:rPr>
        <w:t>在剩下一些核能</w:t>
      </w:r>
      <w:r>
        <w:rPr>
          <w:rFonts w:hint="eastAsia"/>
          <w:szCs w:val="24"/>
        </w:rPr>
        <w:t>、</w:t>
      </w:r>
      <w:r>
        <w:rPr>
          <w:rFonts w:hint="eastAsia"/>
          <w:szCs w:val="24"/>
        </w:rPr>
        <w:t>潮汐</w:t>
      </w:r>
      <w:r>
        <w:rPr>
          <w:rFonts w:hint="eastAsia"/>
          <w:szCs w:val="24"/>
        </w:rPr>
        <w:t>、</w:t>
      </w:r>
      <w:r>
        <w:rPr>
          <w:rFonts w:hint="eastAsia"/>
          <w:szCs w:val="24"/>
        </w:rPr>
        <w:t>火力發電</w:t>
      </w:r>
    </w:p>
    <w:p w:rsidR="001F3473" w:rsidRDefault="0013385A" w:rsidP="00831B1E">
      <w:pPr>
        <w:rPr>
          <w:rFonts w:hint="eastAsia"/>
          <w:szCs w:val="24"/>
        </w:rPr>
      </w:pPr>
      <w:r>
        <w:rPr>
          <w:rFonts w:hint="eastAsia"/>
          <w:szCs w:val="24"/>
        </w:rPr>
        <w:t>為何我會如此安排</w:t>
      </w:r>
      <w:r w:rsidR="001F3473">
        <w:rPr>
          <w:rFonts w:hint="eastAsia"/>
          <w:szCs w:val="24"/>
        </w:rPr>
        <w:t>。</w:t>
      </w:r>
    </w:p>
    <w:p w:rsidR="0013385A" w:rsidRDefault="0013385A" w:rsidP="00831B1E">
      <w:pPr>
        <w:rPr>
          <w:rFonts w:hint="eastAsia"/>
          <w:szCs w:val="24"/>
        </w:rPr>
      </w:pPr>
      <w:r>
        <w:rPr>
          <w:rFonts w:hint="eastAsia"/>
          <w:szCs w:val="24"/>
        </w:rPr>
        <w:t>因為太陽能的</w:t>
      </w:r>
      <w:r w:rsidR="001F3473">
        <w:rPr>
          <w:rFonts w:hint="eastAsia"/>
          <w:szCs w:val="24"/>
        </w:rPr>
        <w:t>優點</w:t>
      </w:r>
    </w:p>
    <w:p w:rsidR="001F3473" w:rsidRPr="001F3473" w:rsidRDefault="001F3473" w:rsidP="001F3473">
      <w:pPr>
        <w:pStyle w:val="a3"/>
        <w:numPr>
          <w:ilvl w:val="0"/>
          <w:numId w:val="3"/>
        </w:numPr>
        <w:ind w:leftChars="0"/>
        <w:rPr>
          <w:rStyle w:val="a4"/>
          <w:rFonts w:ascii="Times New Roman" w:hAnsi="Times New Roman" w:hint="eastAsia"/>
          <w:b w:val="0"/>
          <w:sz w:val="27"/>
          <w:szCs w:val="27"/>
          <w:shd w:val="clear" w:color="auto" w:fill="E8FFFF"/>
        </w:rPr>
      </w:pPr>
      <w:r w:rsidRPr="001F3473">
        <w:rPr>
          <w:rStyle w:val="a4"/>
          <w:rFonts w:ascii="Times New Roman" w:hAnsi="Times New Roman"/>
          <w:b w:val="0"/>
          <w:sz w:val="27"/>
          <w:szCs w:val="27"/>
          <w:shd w:val="clear" w:color="auto" w:fill="E8FFFF"/>
        </w:rPr>
        <w:t>太陽能是人類可以利用的最豐富的能源</w:t>
      </w:r>
    </w:p>
    <w:p w:rsidR="001F3473" w:rsidRPr="001F3473" w:rsidRDefault="001F3473" w:rsidP="001F3473">
      <w:pPr>
        <w:pStyle w:val="a3"/>
        <w:numPr>
          <w:ilvl w:val="0"/>
          <w:numId w:val="3"/>
        </w:numPr>
        <w:ind w:leftChars="0"/>
        <w:rPr>
          <w:rStyle w:val="a4"/>
          <w:rFonts w:hint="eastAsia"/>
          <w:b w:val="0"/>
          <w:bCs w:val="0"/>
          <w:szCs w:val="24"/>
        </w:rPr>
      </w:pPr>
      <w:r w:rsidRPr="001F3473">
        <w:rPr>
          <w:rStyle w:val="a4"/>
          <w:rFonts w:ascii="Times New Roman" w:hAnsi="Times New Roman"/>
          <w:b w:val="0"/>
          <w:sz w:val="27"/>
          <w:szCs w:val="27"/>
          <w:shd w:val="clear" w:color="auto" w:fill="E8FFFF"/>
        </w:rPr>
        <w:t>太陽能是到處都有的，不需要運輸</w:t>
      </w:r>
    </w:p>
    <w:p w:rsidR="001F3473" w:rsidRPr="001F3473" w:rsidRDefault="001F3473" w:rsidP="001F3473">
      <w:pPr>
        <w:pStyle w:val="a3"/>
        <w:numPr>
          <w:ilvl w:val="0"/>
          <w:numId w:val="3"/>
        </w:numPr>
        <w:ind w:leftChars="0"/>
        <w:rPr>
          <w:rStyle w:val="a4"/>
          <w:rFonts w:hint="eastAsia"/>
          <w:b w:val="0"/>
          <w:bCs w:val="0"/>
          <w:szCs w:val="24"/>
        </w:rPr>
      </w:pPr>
      <w:r w:rsidRPr="001F3473">
        <w:rPr>
          <w:rStyle w:val="a4"/>
          <w:rFonts w:ascii="Times New Roman" w:hAnsi="Times New Roman"/>
          <w:b w:val="0"/>
          <w:sz w:val="27"/>
          <w:szCs w:val="27"/>
          <w:shd w:val="clear" w:color="auto" w:fill="E8FFFF"/>
        </w:rPr>
        <w:t>太陽能是一種清潔的能源</w:t>
      </w:r>
    </w:p>
    <w:p w:rsidR="001F3473" w:rsidRPr="001F3473" w:rsidRDefault="001F3473" w:rsidP="001F3473">
      <w:pPr>
        <w:pStyle w:val="a3"/>
        <w:numPr>
          <w:ilvl w:val="0"/>
          <w:numId w:val="3"/>
        </w:numPr>
        <w:ind w:leftChars="0"/>
        <w:rPr>
          <w:rStyle w:val="a4"/>
          <w:rFonts w:hint="eastAsia"/>
          <w:b w:val="0"/>
          <w:bCs w:val="0"/>
          <w:szCs w:val="24"/>
        </w:rPr>
      </w:pPr>
      <w:r w:rsidRPr="001F3473">
        <w:rPr>
          <w:rStyle w:val="a4"/>
          <w:rFonts w:ascii="Times New Roman" w:hAnsi="Times New Roman"/>
          <w:b w:val="0"/>
          <w:sz w:val="27"/>
          <w:szCs w:val="27"/>
          <w:shd w:val="clear" w:color="auto" w:fill="E8FFFF"/>
        </w:rPr>
        <w:t>太陽能的系統又稱作「</w:t>
      </w:r>
      <w:proofErr w:type="gramStart"/>
      <w:r w:rsidRPr="001F3473">
        <w:rPr>
          <w:rStyle w:val="a4"/>
          <w:rFonts w:ascii="Times New Roman" w:hAnsi="Times New Roman"/>
          <w:b w:val="0"/>
          <w:sz w:val="27"/>
          <w:szCs w:val="27"/>
          <w:shd w:val="clear" w:color="auto" w:fill="E8FFFF"/>
        </w:rPr>
        <w:t>無變量的</w:t>
      </w:r>
      <w:proofErr w:type="gramEnd"/>
      <w:r w:rsidRPr="001F3473">
        <w:rPr>
          <w:rStyle w:val="a4"/>
          <w:rFonts w:ascii="Times New Roman" w:hAnsi="Times New Roman"/>
          <w:b w:val="0"/>
          <w:sz w:val="27"/>
          <w:szCs w:val="27"/>
          <w:shd w:val="clear" w:color="auto" w:fill="E8FFFF"/>
        </w:rPr>
        <w:t>能源系統」</w:t>
      </w:r>
    </w:p>
    <w:p w:rsidR="001F3473" w:rsidRPr="001F3473" w:rsidRDefault="001F3473" w:rsidP="001F3473">
      <w:pPr>
        <w:pStyle w:val="a3"/>
        <w:numPr>
          <w:ilvl w:val="0"/>
          <w:numId w:val="3"/>
        </w:numPr>
        <w:ind w:leftChars="0"/>
        <w:rPr>
          <w:rFonts w:hint="eastAsia"/>
          <w:szCs w:val="24"/>
        </w:rPr>
      </w:pPr>
      <w:r w:rsidRPr="001F3473">
        <w:rPr>
          <w:rFonts w:ascii="Times New Roman" w:hAnsi="Times New Roman"/>
          <w:bCs/>
          <w:sz w:val="27"/>
          <w:szCs w:val="27"/>
          <w:shd w:val="clear" w:color="auto" w:fill="E8FFFF"/>
        </w:rPr>
        <w:t>太陽能安全可性</w:t>
      </w:r>
    </w:p>
    <w:p w:rsidR="001F3473" w:rsidRDefault="001F3473" w:rsidP="001F3473">
      <w:pPr>
        <w:rPr>
          <w:rFonts w:hint="eastAsia"/>
          <w:szCs w:val="24"/>
        </w:rPr>
      </w:pPr>
      <w:r>
        <w:rPr>
          <w:rFonts w:hint="eastAsia"/>
          <w:szCs w:val="24"/>
        </w:rPr>
        <w:t>缺點</w:t>
      </w:r>
    </w:p>
    <w:p w:rsidR="001F3473" w:rsidRPr="001F3473" w:rsidRDefault="001F3473" w:rsidP="001F3473">
      <w:pPr>
        <w:pStyle w:val="a3"/>
        <w:numPr>
          <w:ilvl w:val="0"/>
          <w:numId w:val="4"/>
        </w:numPr>
        <w:ind w:leftChars="0"/>
        <w:rPr>
          <w:rStyle w:val="a4"/>
          <w:rFonts w:ascii="Times New Roman" w:hAnsi="Times New Roman" w:hint="eastAsia"/>
          <w:b w:val="0"/>
          <w:sz w:val="27"/>
          <w:szCs w:val="27"/>
          <w:shd w:val="clear" w:color="auto" w:fill="E8FFFF"/>
        </w:rPr>
      </w:pPr>
      <w:r w:rsidRPr="001F3473">
        <w:rPr>
          <w:rStyle w:val="a4"/>
          <w:rFonts w:ascii="Times New Roman" w:hAnsi="Times New Roman"/>
          <w:b w:val="0"/>
          <w:sz w:val="27"/>
          <w:szCs w:val="27"/>
          <w:shd w:val="clear" w:color="auto" w:fill="E8FFFF"/>
        </w:rPr>
        <w:t>太陽能的利用裝置必須具有相當大的面積</w:t>
      </w:r>
    </w:p>
    <w:p w:rsidR="001F3473" w:rsidRPr="001F3473" w:rsidRDefault="001F3473" w:rsidP="001F3473">
      <w:pPr>
        <w:pStyle w:val="a3"/>
        <w:numPr>
          <w:ilvl w:val="0"/>
          <w:numId w:val="4"/>
        </w:numPr>
        <w:ind w:leftChars="0"/>
        <w:rPr>
          <w:rFonts w:hint="eastAsia"/>
          <w:b/>
          <w:szCs w:val="24"/>
        </w:rPr>
      </w:pPr>
      <w:r w:rsidRPr="001F3473">
        <w:rPr>
          <w:rStyle w:val="a4"/>
          <w:rFonts w:ascii="Times New Roman" w:hAnsi="Times New Roman"/>
          <w:b w:val="0"/>
          <w:sz w:val="27"/>
          <w:szCs w:val="27"/>
          <w:shd w:val="clear" w:color="auto" w:fill="E8FFFF"/>
        </w:rPr>
        <w:t>太陽能受氣候、晝夜的影響</w:t>
      </w:r>
    </w:p>
    <w:p w:rsidR="001F3473" w:rsidRDefault="001F3473" w:rsidP="001F3473">
      <w:pPr>
        <w:rPr>
          <w:rFonts w:hint="eastAsia"/>
          <w:szCs w:val="24"/>
        </w:rPr>
      </w:pPr>
      <w:r>
        <w:rPr>
          <w:rFonts w:hint="eastAsia"/>
          <w:szCs w:val="24"/>
        </w:rPr>
        <w:t>它的缺點跟核能的缺點相比真的差太多了，太陽的缺點只要搭配風力發電就可以解決第二點，</w:t>
      </w:r>
    </w:p>
    <w:p w:rsidR="001F3473" w:rsidRDefault="001F3473" w:rsidP="001F3473">
      <w:pPr>
        <w:rPr>
          <w:rFonts w:hint="eastAsia"/>
          <w:szCs w:val="24"/>
        </w:rPr>
      </w:pPr>
      <w:r>
        <w:rPr>
          <w:rFonts w:hint="eastAsia"/>
          <w:szCs w:val="24"/>
        </w:rPr>
        <w:t>在台灣大樓林立不管山區還是平地都有，所以我覺得可以政府可以落實太陽能在每</w:t>
      </w:r>
      <w:proofErr w:type="gramStart"/>
      <w:r>
        <w:rPr>
          <w:rFonts w:hint="eastAsia"/>
          <w:szCs w:val="24"/>
        </w:rPr>
        <w:t>個</w:t>
      </w:r>
      <w:proofErr w:type="gramEnd"/>
      <w:r>
        <w:rPr>
          <w:rFonts w:hint="eastAsia"/>
          <w:szCs w:val="24"/>
        </w:rPr>
        <w:t>建築物上方興建已積少成多的道理來應用。</w:t>
      </w:r>
    </w:p>
    <w:p w:rsidR="001F3473" w:rsidRPr="001F3473" w:rsidRDefault="001F3473" w:rsidP="001F3473">
      <w:pPr>
        <w:rPr>
          <w:szCs w:val="24"/>
        </w:rPr>
      </w:pPr>
      <w:r>
        <w:rPr>
          <w:rFonts w:hint="eastAsia"/>
          <w:szCs w:val="24"/>
        </w:rPr>
        <w:t>太陽能在台灣還是有發展空間。</w:t>
      </w:r>
      <w:bookmarkStart w:id="0" w:name="_GoBack"/>
      <w:bookmarkEnd w:id="0"/>
    </w:p>
    <w:sectPr w:rsidR="001F3473" w:rsidRPr="001F34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51931"/>
    <w:multiLevelType w:val="hybridMultilevel"/>
    <w:tmpl w:val="6EE6D8B0"/>
    <w:lvl w:ilvl="0" w:tplc="5C2ED6A8">
      <w:start w:val="1"/>
      <w:numFmt w:val="taiwaneseCountingThousand"/>
      <w:lvlText w:val="第%1."/>
      <w:lvlJc w:val="left"/>
      <w:pPr>
        <w:ind w:left="720" w:hanging="720"/>
      </w:pPr>
      <w:rPr>
        <w:rFonts w:ascii="Calibri" w:hAnsi="Calibr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6C7213"/>
    <w:multiLevelType w:val="hybridMultilevel"/>
    <w:tmpl w:val="816A4098"/>
    <w:lvl w:ilvl="0" w:tplc="5F9448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31697A"/>
    <w:multiLevelType w:val="hybridMultilevel"/>
    <w:tmpl w:val="66367B54"/>
    <w:lvl w:ilvl="0" w:tplc="BFBC21B8">
      <w:start w:val="1"/>
      <w:numFmt w:val="bullet"/>
      <w:lvlText w:val=""/>
      <w:lvlJc w:val="left"/>
      <w:pPr>
        <w:tabs>
          <w:tab w:val="num" w:pos="720"/>
        </w:tabs>
        <w:ind w:left="720" w:hanging="360"/>
      </w:pPr>
      <w:rPr>
        <w:rFonts w:ascii="Wingdings" w:hAnsi="Wingdings" w:hint="default"/>
      </w:rPr>
    </w:lvl>
    <w:lvl w:ilvl="1" w:tplc="FC3E83E4" w:tentative="1">
      <w:start w:val="1"/>
      <w:numFmt w:val="bullet"/>
      <w:lvlText w:val=""/>
      <w:lvlJc w:val="left"/>
      <w:pPr>
        <w:tabs>
          <w:tab w:val="num" w:pos="1440"/>
        </w:tabs>
        <w:ind w:left="1440" w:hanging="360"/>
      </w:pPr>
      <w:rPr>
        <w:rFonts w:ascii="Wingdings" w:hAnsi="Wingdings" w:hint="default"/>
      </w:rPr>
    </w:lvl>
    <w:lvl w:ilvl="2" w:tplc="4F304902" w:tentative="1">
      <w:start w:val="1"/>
      <w:numFmt w:val="bullet"/>
      <w:lvlText w:val=""/>
      <w:lvlJc w:val="left"/>
      <w:pPr>
        <w:tabs>
          <w:tab w:val="num" w:pos="2160"/>
        </w:tabs>
        <w:ind w:left="2160" w:hanging="360"/>
      </w:pPr>
      <w:rPr>
        <w:rFonts w:ascii="Wingdings" w:hAnsi="Wingdings" w:hint="default"/>
      </w:rPr>
    </w:lvl>
    <w:lvl w:ilvl="3" w:tplc="287EDBEE" w:tentative="1">
      <w:start w:val="1"/>
      <w:numFmt w:val="bullet"/>
      <w:lvlText w:val=""/>
      <w:lvlJc w:val="left"/>
      <w:pPr>
        <w:tabs>
          <w:tab w:val="num" w:pos="2880"/>
        </w:tabs>
        <w:ind w:left="2880" w:hanging="360"/>
      </w:pPr>
      <w:rPr>
        <w:rFonts w:ascii="Wingdings" w:hAnsi="Wingdings" w:hint="default"/>
      </w:rPr>
    </w:lvl>
    <w:lvl w:ilvl="4" w:tplc="C5E67D88" w:tentative="1">
      <w:start w:val="1"/>
      <w:numFmt w:val="bullet"/>
      <w:lvlText w:val=""/>
      <w:lvlJc w:val="left"/>
      <w:pPr>
        <w:tabs>
          <w:tab w:val="num" w:pos="3600"/>
        </w:tabs>
        <w:ind w:left="3600" w:hanging="360"/>
      </w:pPr>
      <w:rPr>
        <w:rFonts w:ascii="Wingdings" w:hAnsi="Wingdings" w:hint="default"/>
      </w:rPr>
    </w:lvl>
    <w:lvl w:ilvl="5" w:tplc="5E70800A" w:tentative="1">
      <w:start w:val="1"/>
      <w:numFmt w:val="bullet"/>
      <w:lvlText w:val=""/>
      <w:lvlJc w:val="left"/>
      <w:pPr>
        <w:tabs>
          <w:tab w:val="num" w:pos="4320"/>
        </w:tabs>
        <w:ind w:left="4320" w:hanging="360"/>
      </w:pPr>
      <w:rPr>
        <w:rFonts w:ascii="Wingdings" w:hAnsi="Wingdings" w:hint="default"/>
      </w:rPr>
    </w:lvl>
    <w:lvl w:ilvl="6" w:tplc="85C6A144" w:tentative="1">
      <w:start w:val="1"/>
      <w:numFmt w:val="bullet"/>
      <w:lvlText w:val=""/>
      <w:lvlJc w:val="left"/>
      <w:pPr>
        <w:tabs>
          <w:tab w:val="num" w:pos="5040"/>
        </w:tabs>
        <w:ind w:left="5040" w:hanging="360"/>
      </w:pPr>
      <w:rPr>
        <w:rFonts w:ascii="Wingdings" w:hAnsi="Wingdings" w:hint="default"/>
      </w:rPr>
    </w:lvl>
    <w:lvl w:ilvl="7" w:tplc="3ECA3CB8" w:tentative="1">
      <w:start w:val="1"/>
      <w:numFmt w:val="bullet"/>
      <w:lvlText w:val=""/>
      <w:lvlJc w:val="left"/>
      <w:pPr>
        <w:tabs>
          <w:tab w:val="num" w:pos="5760"/>
        </w:tabs>
        <w:ind w:left="5760" w:hanging="360"/>
      </w:pPr>
      <w:rPr>
        <w:rFonts w:ascii="Wingdings" w:hAnsi="Wingdings" w:hint="default"/>
      </w:rPr>
    </w:lvl>
    <w:lvl w:ilvl="8" w:tplc="DEE21680" w:tentative="1">
      <w:start w:val="1"/>
      <w:numFmt w:val="bullet"/>
      <w:lvlText w:val=""/>
      <w:lvlJc w:val="left"/>
      <w:pPr>
        <w:tabs>
          <w:tab w:val="num" w:pos="6480"/>
        </w:tabs>
        <w:ind w:left="6480" w:hanging="360"/>
      </w:pPr>
      <w:rPr>
        <w:rFonts w:ascii="Wingdings" w:hAnsi="Wingdings" w:hint="default"/>
      </w:rPr>
    </w:lvl>
  </w:abstractNum>
  <w:abstractNum w:abstractNumId="3">
    <w:nsid w:val="5B702813"/>
    <w:multiLevelType w:val="hybridMultilevel"/>
    <w:tmpl w:val="5AE4317C"/>
    <w:lvl w:ilvl="0" w:tplc="C59448A6">
      <w:start w:val="1"/>
      <w:numFmt w:val="taiwaneseCountingThousand"/>
      <w:lvlText w:val="第%1."/>
      <w:lvlJc w:val="left"/>
      <w:pPr>
        <w:ind w:left="720" w:hanging="720"/>
      </w:pPr>
      <w:rPr>
        <w:rFonts w:ascii="Calibri" w:hAnsi="Calibri"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7B"/>
    <w:rsid w:val="0013385A"/>
    <w:rsid w:val="001F3473"/>
    <w:rsid w:val="00247997"/>
    <w:rsid w:val="00460A7B"/>
    <w:rsid w:val="00831B1E"/>
    <w:rsid w:val="008C07C2"/>
    <w:rsid w:val="008F6EE7"/>
    <w:rsid w:val="00A817EE"/>
    <w:rsid w:val="00BE5E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A7B"/>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A7B"/>
    <w:pPr>
      <w:ind w:leftChars="200" w:left="480"/>
    </w:pPr>
  </w:style>
  <w:style w:type="paragraph" w:customStyle="1" w:styleId="text11ptblack">
    <w:name w:val="text11ptblack"/>
    <w:basedOn w:val="a"/>
    <w:rsid w:val="00247997"/>
    <w:pPr>
      <w:widowControl/>
      <w:spacing w:before="100" w:beforeAutospacing="1" w:after="100" w:afterAutospacing="1"/>
    </w:pPr>
    <w:rPr>
      <w:rFonts w:ascii="新細明體" w:hAnsi="新細明體" w:cs="新細明體"/>
      <w:kern w:val="0"/>
      <w:szCs w:val="24"/>
    </w:rPr>
  </w:style>
  <w:style w:type="character" w:styleId="a4">
    <w:name w:val="Strong"/>
    <w:basedOn w:val="a0"/>
    <w:uiPriority w:val="22"/>
    <w:qFormat/>
    <w:rsid w:val="001F34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A7B"/>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A7B"/>
    <w:pPr>
      <w:ind w:leftChars="200" w:left="480"/>
    </w:pPr>
  </w:style>
  <w:style w:type="paragraph" w:customStyle="1" w:styleId="text11ptblack">
    <w:name w:val="text11ptblack"/>
    <w:basedOn w:val="a"/>
    <w:rsid w:val="00247997"/>
    <w:pPr>
      <w:widowControl/>
      <w:spacing w:before="100" w:beforeAutospacing="1" w:after="100" w:afterAutospacing="1"/>
    </w:pPr>
    <w:rPr>
      <w:rFonts w:ascii="新細明體" w:hAnsi="新細明體" w:cs="新細明體"/>
      <w:kern w:val="0"/>
      <w:szCs w:val="24"/>
    </w:rPr>
  </w:style>
  <w:style w:type="character" w:styleId="a4">
    <w:name w:val="Strong"/>
    <w:basedOn w:val="a0"/>
    <w:uiPriority w:val="22"/>
    <w:qFormat/>
    <w:rsid w:val="001F3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1024">
      <w:bodyDiv w:val="1"/>
      <w:marLeft w:val="0"/>
      <w:marRight w:val="0"/>
      <w:marTop w:val="0"/>
      <w:marBottom w:val="0"/>
      <w:divBdr>
        <w:top w:val="none" w:sz="0" w:space="0" w:color="auto"/>
        <w:left w:val="none" w:sz="0" w:space="0" w:color="auto"/>
        <w:bottom w:val="none" w:sz="0" w:space="0" w:color="auto"/>
        <w:right w:val="none" w:sz="0" w:space="0" w:color="auto"/>
      </w:divBdr>
    </w:div>
    <w:div w:id="707536841">
      <w:bodyDiv w:val="1"/>
      <w:marLeft w:val="0"/>
      <w:marRight w:val="0"/>
      <w:marTop w:val="0"/>
      <w:marBottom w:val="0"/>
      <w:divBdr>
        <w:top w:val="none" w:sz="0" w:space="0" w:color="auto"/>
        <w:left w:val="none" w:sz="0" w:space="0" w:color="auto"/>
        <w:bottom w:val="none" w:sz="0" w:space="0" w:color="auto"/>
        <w:right w:val="none" w:sz="0" w:space="0" w:color="auto"/>
      </w:divBdr>
    </w:div>
    <w:div w:id="1530949658">
      <w:bodyDiv w:val="1"/>
      <w:marLeft w:val="0"/>
      <w:marRight w:val="0"/>
      <w:marTop w:val="0"/>
      <w:marBottom w:val="0"/>
      <w:divBdr>
        <w:top w:val="none" w:sz="0" w:space="0" w:color="auto"/>
        <w:left w:val="none" w:sz="0" w:space="0" w:color="auto"/>
        <w:bottom w:val="none" w:sz="0" w:space="0" w:color="auto"/>
        <w:right w:val="none" w:sz="0" w:space="0" w:color="auto"/>
      </w:divBdr>
      <w:divsChild>
        <w:div w:id="1259026368">
          <w:marLeft w:val="547"/>
          <w:marRight w:val="0"/>
          <w:marTop w:val="154"/>
          <w:marBottom w:val="0"/>
          <w:divBdr>
            <w:top w:val="none" w:sz="0" w:space="0" w:color="auto"/>
            <w:left w:val="none" w:sz="0" w:space="0" w:color="auto"/>
            <w:bottom w:val="none" w:sz="0" w:space="0" w:color="auto"/>
            <w:right w:val="none" w:sz="0" w:space="0" w:color="auto"/>
          </w:divBdr>
        </w:div>
        <w:div w:id="1742485494">
          <w:marLeft w:val="547"/>
          <w:marRight w:val="0"/>
          <w:marTop w:val="154"/>
          <w:marBottom w:val="0"/>
          <w:divBdr>
            <w:top w:val="none" w:sz="0" w:space="0" w:color="auto"/>
            <w:left w:val="none" w:sz="0" w:space="0" w:color="auto"/>
            <w:bottom w:val="none" w:sz="0" w:space="0" w:color="auto"/>
            <w:right w:val="none" w:sz="0" w:space="0" w:color="auto"/>
          </w:divBdr>
        </w:div>
        <w:div w:id="1687054375">
          <w:marLeft w:val="547"/>
          <w:marRight w:val="0"/>
          <w:marTop w:val="154"/>
          <w:marBottom w:val="0"/>
          <w:divBdr>
            <w:top w:val="none" w:sz="0" w:space="0" w:color="auto"/>
            <w:left w:val="none" w:sz="0" w:space="0" w:color="auto"/>
            <w:bottom w:val="none" w:sz="0" w:space="0" w:color="auto"/>
            <w:right w:val="none" w:sz="0" w:space="0" w:color="auto"/>
          </w:divBdr>
        </w:div>
        <w:div w:id="1360476004">
          <w:marLeft w:val="547"/>
          <w:marRight w:val="0"/>
          <w:marTop w:val="154"/>
          <w:marBottom w:val="0"/>
          <w:divBdr>
            <w:top w:val="none" w:sz="0" w:space="0" w:color="auto"/>
            <w:left w:val="none" w:sz="0" w:space="0" w:color="auto"/>
            <w:bottom w:val="none" w:sz="0" w:space="0" w:color="auto"/>
            <w:right w:val="none" w:sz="0" w:space="0" w:color="auto"/>
          </w:divBdr>
        </w:div>
        <w:div w:id="468472844">
          <w:marLeft w:val="547"/>
          <w:marRight w:val="0"/>
          <w:marTop w:val="154"/>
          <w:marBottom w:val="0"/>
          <w:divBdr>
            <w:top w:val="none" w:sz="0" w:space="0" w:color="auto"/>
            <w:left w:val="none" w:sz="0" w:space="0" w:color="auto"/>
            <w:bottom w:val="none" w:sz="0" w:space="0" w:color="auto"/>
            <w:right w:val="none" w:sz="0" w:space="0" w:color="auto"/>
          </w:divBdr>
        </w:div>
        <w:div w:id="117141473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2013-01-03T11:21:00Z</dcterms:created>
  <dcterms:modified xsi:type="dcterms:W3CDTF">2013-01-03T12:47:00Z</dcterms:modified>
</cp:coreProperties>
</file>