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6C" w:rsidRPr="00D51BD3" w:rsidRDefault="00102D6E" w:rsidP="00412F6C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 xml:space="preserve"> </w:t>
      </w:r>
      <w:r w:rsidR="00412F6C" w:rsidRPr="00D51BD3">
        <w:rPr>
          <w:rFonts w:ascii="標楷體" w:eastAsia="標楷體" w:hAnsi="標楷體" w:hint="eastAsia"/>
          <w:b/>
          <w:sz w:val="72"/>
          <w:szCs w:val="72"/>
        </w:rPr>
        <w:t>工程與社會專題</w:t>
      </w:r>
    </w:p>
    <w:p w:rsidR="00412F6C" w:rsidRPr="00D51BD3" w:rsidRDefault="00412F6C" w:rsidP="00412F6C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D51BD3">
        <w:rPr>
          <w:rFonts w:ascii="標楷體" w:eastAsia="標楷體" w:hAnsi="標楷體" w:hint="eastAsia"/>
          <w:b/>
          <w:sz w:val="72"/>
          <w:szCs w:val="72"/>
        </w:rPr>
        <w:t>101(</w:t>
      </w:r>
      <w:proofErr w:type="gramStart"/>
      <w:r w:rsidRPr="00D51BD3">
        <w:rPr>
          <w:rFonts w:ascii="標楷體" w:eastAsia="標楷體" w:hAnsi="標楷體" w:hint="eastAsia"/>
          <w:b/>
          <w:sz w:val="72"/>
          <w:szCs w:val="72"/>
        </w:rPr>
        <w:t>一</w:t>
      </w:r>
      <w:proofErr w:type="gramEnd"/>
      <w:r w:rsidRPr="00D51BD3">
        <w:rPr>
          <w:rFonts w:ascii="標楷體" w:eastAsia="標楷體" w:hAnsi="標楷體" w:hint="eastAsia"/>
          <w:b/>
          <w:sz w:val="72"/>
          <w:szCs w:val="72"/>
        </w:rPr>
        <w:t>)期末報告</w:t>
      </w:r>
    </w:p>
    <w:p w:rsidR="00412F6C" w:rsidRPr="00D51BD3" w:rsidRDefault="00412F6C" w:rsidP="00412F6C">
      <w:pPr>
        <w:jc w:val="center"/>
        <w:rPr>
          <w:rFonts w:ascii="標楷體" w:eastAsia="標楷體" w:hAnsi="標楷體"/>
          <w:b/>
          <w:sz w:val="72"/>
        </w:rPr>
      </w:pP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以適當科技與風險評估的角度看</w:t>
      </w: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現代發電系統</w:t>
      </w: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0F1EE5" w:rsidRPr="00D51BD3" w:rsidRDefault="000F1EE5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0F1EE5" w:rsidRPr="00D51BD3" w:rsidRDefault="000F1EE5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0F1EE5" w:rsidRPr="00D51BD3" w:rsidRDefault="000F1EE5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0F1EE5" w:rsidRPr="00D51BD3" w:rsidRDefault="000F1EE5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0F1EE5" w:rsidRPr="00D51BD3" w:rsidRDefault="000F1EE5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指導老師:林聰益</w:t>
      </w: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班級:車輛三甲</w:t>
      </w:r>
    </w:p>
    <w:p w:rsidR="00412F6C" w:rsidRPr="00D51BD3" w:rsidRDefault="00412F6C" w:rsidP="00412F6C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姓名:</w:t>
      </w:r>
      <w:proofErr w:type="gramStart"/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林以耕</w:t>
      </w:r>
      <w:proofErr w:type="gramEnd"/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ab/>
      </w:r>
    </w:p>
    <w:p w:rsidR="00412F6C" w:rsidRPr="00D51BD3" w:rsidRDefault="00412F6C" w:rsidP="00412F6C">
      <w:pPr>
        <w:jc w:val="center"/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  <w:r w:rsidRPr="00D51BD3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學號:49915001</w:t>
      </w:r>
    </w:p>
    <w:p w:rsidR="000553FF" w:rsidRPr="00D51BD3" w:rsidRDefault="000553FF">
      <w:pPr>
        <w:rPr>
          <w:rFonts w:ascii="標楷體" w:eastAsia="標楷體" w:hAnsi="標楷體"/>
        </w:rPr>
      </w:pPr>
    </w:p>
    <w:p w:rsidR="000553FF" w:rsidRPr="00D51BD3" w:rsidRDefault="000553FF">
      <w:pPr>
        <w:widowControl/>
        <w:rPr>
          <w:rFonts w:ascii="標楷體" w:eastAsia="標楷體" w:hAnsi="標楷體"/>
        </w:rPr>
      </w:pPr>
    </w:p>
    <w:p w:rsidR="000553FF" w:rsidRPr="00D51BD3" w:rsidRDefault="000553FF" w:rsidP="000553FF">
      <w:pPr>
        <w:pStyle w:val="a7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D51BD3">
        <w:rPr>
          <w:rFonts w:ascii="標楷體" w:eastAsia="標楷體" w:hAnsi="標楷體" w:hint="eastAsia"/>
          <w:b/>
          <w:sz w:val="52"/>
          <w:szCs w:val="52"/>
        </w:rPr>
        <w:t>目錄</w:t>
      </w:r>
    </w:p>
    <w:p w:rsidR="000553FF" w:rsidRPr="00D51BD3" w:rsidRDefault="000553FF" w:rsidP="000553FF">
      <w:pPr>
        <w:pStyle w:val="a7"/>
        <w:ind w:leftChars="0" w:left="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一、前言</w:t>
      </w:r>
    </w:p>
    <w:p w:rsidR="000553FF" w:rsidRPr="00D51BD3" w:rsidRDefault="000553FF" w:rsidP="000553FF">
      <w:pPr>
        <w:pStyle w:val="a7"/>
        <w:ind w:leftChars="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553FF" w:rsidRPr="00D51BD3" w:rsidRDefault="000553FF" w:rsidP="000553FF">
      <w:pPr>
        <w:pStyle w:val="a7"/>
        <w:ind w:leftChars="0" w:left="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二、如何對台灣的</w:t>
      </w:r>
      <w:r w:rsidR="00D9347B" w:rsidRPr="00D51BD3">
        <w:rPr>
          <w:rFonts w:ascii="標楷體" w:eastAsia="標楷體" w:hAnsi="標楷體" w:hint="eastAsia"/>
          <w:sz w:val="36"/>
          <w:szCs w:val="36"/>
        </w:rPr>
        <w:t>風</w:t>
      </w:r>
      <w:r w:rsidRPr="00D51BD3">
        <w:rPr>
          <w:rFonts w:ascii="標楷體" w:eastAsia="標楷體" w:hAnsi="標楷體"/>
          <w:sz w:val="36"/>
          <w:szCs w:val="36"/>
        </w:rPr>
        <w:t>能發電系統</w:t>
      </w:r>
      <w:r w:rsidRPr="00D51BD3">
        <w:rPr>
          <w:rFonts w:ascii="標楷體" w:eastAsia="標楷體" w:hAnsi="標楷體" w:hint="eastAsia"/>
          <w:sz w:val="36"/>
          <w:szCs w:val="36"/>
        </w:rPr>
        <w:t>進行風險評估、風險</w:t>
      </w:r>
    </w:p>
    <w:p w:rsidR="000553FF" w:rsidRPr="00D51BD3" w:rsidRDefault="000553FF" w:rsidP="000553FF">
      <w:pPr>
        <w:pStyle w:val="a7"/>
        <w:ind w:leftChars="0" w:left="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 xml:space="preserve">    管理、以及風險溝通？</w:t>
      </w:r>
    </w:p>
    <w:p w:rsidR="000553FF" w:rsidRPr="00D51BD3" w:rsidRDefault="000553FF" w:rsidP="000553FF">
      <w:pPr>
        <w:pStyle w:val="a7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0553FF" w:rsidRPr="00D51BD3" w:rsidRDefault="000553FF" w:rsidP="000553FF">
      <w:pPr>
        <w:widowControl/>
        <w:spacing w:line="270" w:lineRule="atLeast"/>
        <w:rPr>
          <w:rFonts w:ascii="標楷體" w:eastAsia="標楷體" w:hAnsi="標楷體" w:cs="Arial"/>
          <w:bCs/>
          <w:kern w:val="0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三、</w:t>
      </w:r>
      <w:r w:rsidRPr="00D51BD3">
        <w:rPr>
          <w:rFonts w:ascii="標楷體" w:eastAsia="標楷體" w:hAnsi="標楷體" w:cs="Arial" w:hint="eastAsia"/>
          <w:bCs/>
          <w:kern w:val="0"/>
          <w:sz w:val="36"/>
          <w:szCs w:val="36"/>
        </w:rPr>
        <w:t>針對太陽能、風能、核能、或其它發電系統去論</w:t>
      </w:r>
    </w:p>
    <w:p w:rsidR="000553FF" w:rsidRPr="00D51BD3" w:rsidRDefault="000553FF" w:rsidP="000553FF">
      <w:pPr>
        <w:widowControl/>
        <w:spacing w:line="270" w:lineRule="atLeast"/>
        <w:rPr>
          <w:rFonts w:ascii="標楷體" w:eastAsia="標楷體" w:hAnsi="標楷體" w:cs="Arial"/>
          <w:bCs/>
          <w:kern w:val="0"/>
          <w:sz w:val="36"/>
          <w:szCs w:val="36"/>
        </w:rPr>
      </w:pPr>
      <w:r w:rsidRPr="00D51BD3">
        <w:rPr>
          <w:rFonts w:ascii="標楷體" w:eastAsia="標楷體" w:hAnsi="標楷體" w:cs="Arial" w:hint="eastAsia"/>
          <w:bCs/>
          <w:kern w:val="0"/>
          <w:sz w:val="36"/>
          <w:szCs w:val="36"/>
        </w:rPr>
        <w:t xml:space="preserve">    述與比較</w:t>
      </w:r>
    </w:p>
    <w:p w:rsidR="000553FF" w:rsidRPr="00D51BD3" w:rsidRDefault="000553FF" w:rsidP="000553FF">
      <w:pPr>
        <w:widowControl/>
        <w:spacing w:line="270" w:lineRule="atLeast"/>
        <w:rPr>
          <w:rFonts w:ascii="標楷體" w:eastAsia="標楷體" w:hAnsi="標楷體" w:cs="Arial"/>
          <w:kern w:val="0"/>
          <w:sz w:val="36"/>
          <w:szCs w:val="36"/>
        </w:rPr>
      </w:pPr>
    </w:p>
    <w:p w:rsidR="000553FF" w:rsidRPr="00D51BD3" w:rsidRDefault="000553FF" w:rsidP="000553FF">
      <w:pPr>
        <w:widowControl/>
        <w:numPr>
          <w:ilvl w:val="0"/>
          <w:numId w:val="1"/>
        </w:numPr>
        <w:spacing w:line="270" w:lineRule="atLeast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結論：</w:t>
      </w:r>
      <w:r w:rsidRPr="00D51BD3">
        <w:rPr>
          <w:rFonts w:ascii="標楷體" w:eastAsia="標楷體" w:hAnsi="標楷體"/>
          <w:sz w:val="36"/>
          <w:szCs w:val="36"/>
        </w:rPr>
        <w:t>以設計工程師角度，如何</w:t>
      </w:r>
      <w:r w:rsidRPr="00D51BD3">
        <w:rPr>
          <w:rFonts w:ascii="標楷體" w:eastAsia="標楷體" w:hAnsi="標楷體" w:hint="eastAsia"/>
          <w:sz w:val="36"/>
          <w:szCs w:val="36"/>
        </w:rPr>
        <w:t>規劃</w:t>
      </w:r>
      <w:r w:rsidRPr="00D51BD3">
        <w:rPr>
          <w:rFonts w:ascii="標楷體" w:eastAsia="標楷體" w:hAnsi="標楷體"/>
          <w:sz w:val="36"/>
          <w:szCs w:val="36"/>
        </w:rPr>
        <w:t>台灣</w:t>
      </w:r>
      <w:r w:rsidRPr="00D51BD3">
        <w:rPr>
          <w:rFonts w:ascii="標楷體" w:eastAsia="標楷體" w:hAnsi="標楷體" w:hint="eastAsia"/>
          <w:sz w:val="36"/>
          <w:szCs w:val="36"/>
        </w:rPr>
        <w:t>的發電</w:t>
      </w:r>
    </w:p>
    <w:p w:rsidR="000553FF" w:rsidRPr="00D51BD3" w:rsidRDefault="000553FF" w:rsidP="000553FF">
      <w:pPr>
        <w:widowControl/>
        <w:spacing w:line="270" w:lineRule="atLeast"/>
        <w:ind w:left="72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系統？</w:t>
      </w:r>
    </w:p>
    <w:p w:rsidR="0068376B" w:rsidRPr="00D51BD3" w:rsidRDefault="0068376B">
      <w:pPr>
        <w:rPr>
          <w:rFonts w:ascii="標楷體" w:eastAsia="標楷體" w:hAnsi="標楷體"/>
        </w:rPr>
      </w:pPr>
    </w:p>
    <w:p w:rsidR="0068376B" w:rsidRPr="00D51BD3" w:rsidRDefault="0068376B">
      <w:pPr>
        <w:widowControl/>
        <w:rPr>
          <w:rFonts w:ascii="標楷體" w:eastAsia="標楷體" w:hAnsi="標楷體"/>
        </w:rPr>
      </w:pPr>
      <w:r w:rsidRPr="00D51BD3">
        <w:rPr>
          <w:rFonts w:ascii="標楷體" w:eastAsia="標楷體" w:hAnsi="標楷體"/>
        </w:rPr>
        <w:br w:type="page"/>
      </w:r>
    </w:p>
    <w:p w:rsidR="0068376B" w:rsidRPr="00D51BD3" w:rsidRDefault="0068376B" w:rsidP="0068376B">
      <w:pPr>
        <w:pStyle w:val="a7"/>
        <w:ind w:leftChars="0" w:left="0"/>
        <w:jc w:val="center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lastRenderedPageBreak/>
        <w:t>前言</w:t>
      </w:r>
    </w:p>
    <w:p w:rsidR="009C5A9A" w:rsidRPr="004A770B" w:rsidRDefault="0068376B">
      <w:pPr>
        <w:rPr>
          <w:rFonts w:ascii="標楷體" w:eastAsia="標楷體" w:hAnsi="標楷體"/>
          <w:szCs w:val="24"/>
        </w:rPr>
      </w:pPr>
      <w:r w:rsidRPr="00D51BD3">
        <w:rPr>
          <w:rFonts w:ascii="標楷體" w:eastAsia="標楷體" w:hAnsi="標楷體" w:hint="eastAsia"/>
        </w:rPr>
        <w:t xml:space="preserve">    </w:t>
      </w:r>
      <w:r w:rsidRPr="004A770B">
        <w:rPr>
          <w:rFonts w:ascii="標楷體" w:eastAsia="標楷體" w:hAnsi="標楷體" w:hint="eastAsia"/>
          <w:szCs w:val="24"/>
        </w:rPr>
        <w:t>電在生活中是不可或缺的，所有的電子產品皆必須用到電，冷氣、電腦、電視</w:t>
      </w:r>
      <w:r w:rsidR="00022EBD" w:rsidRPr="004A770B">
        <w:rPr>
          <w:rFonts w:ascii="標楷體" w:eastAsia="標楷體" w:hAnsi="標楷體" w:hint="eastAsia"/>
          <w:szCs w:val="24"/>
        </w:rPr>
        <w:t>等。目前，以核能在台灣發電</w:t>
      </w:r>
      <w:proofErr w:type="gramStart"/>
      <w:r w:rsidR="00022EBD" w:rsidRPr="004A770B">
        <w:rPr>
          <w:rFonts w:ascii="標楷體" w:eastAsia="標楷體" w:hAnsi="標楷體" w:hint="eastAsia"/>
          <w:szCs w:val="24"/>
        </w:rPr>
        <w:t>佔</w:t>
      </w:r>
      <w:proofErr w:type="gramEnd"/>
      <w:r w:rsidR="00022EBD" w:rsidRPr="004A770B">
        <w:rPr>
          <w:rFonts w:ascii="標楷體" w:eastAsia="標楷體" w:hAnsi="標楷體" w:hint="eastAsia"/>
          <w:szCs w:val="24"/>
        </w:rPr>
        <w:t>大多數，但是，核能是否是一個安全且效能最好</w:t>
      </w:r>
      <w:r w:rsidRPr="004A770B">
        <w:rPr>
          <w:rFonts w:ascii="標楷體" w:eastAsia="標楷體" w:hAnsi="標楷體" w:hint="eastAsia"/>
          <w:szCs w:val="24"/>
        </w:rPr>
        <w:t>的發電系統，還是必須要往其</w:t>
      </w:r>
      <w:r w:rsidR="002B2268" w:rsidRPr="004A770B">
        <w:rPr>
          <w:rFonts w:ascii="標楷體" w:eastAsia="標楷體" w:hAnsi="標楷體" w:hint="eastAsia"/>
          <w:szCs w:val="24"/>
        </w:rPr>
        <w:t>他發電系統發展，值得我們好好去探討一下，這次的主題就是要以不同發電方式加以分析和探討。</w:t>
      </w:r>
    </w:p>
    <w:p w:rsidR="00413F69" w:rsidRPr="00D51BD3" w:rsidRDefault="00413F69">
      <w:pPr>
        <w:rPr>
          <w:rFonts w:ascii="標楷體" w:eastAsia="標楷體" w:hAnsi="標楷體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F869FF" w:rsidRPr="00D51BD3" w:rsidRDefault="00F869FF" w:rsidP="00D9347B">
      <w:pPr>
        <w:rPr>
          <w:rFonts w:ascii="標楷體" w:eastAsia="標楷體" w:hAnsi="標楷體"/>
          <w:sz w:val="40"/>
          <w:szCs w:val="40"/>
        </w:rPr>
      </w:pPr>
    </w:p>
    <w:p w:rsidR="00102D6E" w:rsidRDefault="00102D6E" w:rsidP="00D9347B">
      <w:pPr>
        <w:rPr>
          <w:rFonts w:ascii="標楷體" w:eastAsia="標楷體" w:hAnsi="標楷體" w:hint="eastAsia"/>
          <w:sz w:val="40"/>
          <w:szCs w:val="40"/>
        </w:rPr>
      </w:pPr>
    </w:p>
    <w:p w:rsidR="00102D6E" w:rsidRDefault="00102D6E" w:rsidP="00D9347B">
      <w:pPr>
        <w:rPr>
          <w:rFonts w:ascii="標楷體" w:eastAsia="標楷體" w:hAnsi="標楷體" w:hint="eastAsia"/>
          <w:sz w:val="40"/>
          <w:szCs w:val="40"/>
        </w:rPr>
      </w:pPr>
    </w:p>
    <w:p w:rsidR="00102D6E" w:rsidRDefault="00102D6E" w:rsidP="00D9347B">
      <w:pPr>
        <w:rPr>
          <w:rFonts w:ascii="標楷體" w:eastAsia="標楷體" w:hAnsi="標楷體" w:hint="eastAsia"/>
          <w:sz w:val="40"/>
          <w:szCs w:val="40"/>
        </w:rPr>
      </w:pPr>
    </w:p>
    <w:p w:rsidR="002B2268" w:rsidRPr="00D51BD3" w:rsidRDefault="00022EBD" w:rsidP="00D9347B">
      <w:pPr>
        <w:rPr>
          <w:rFonts w:ascii="標楷體" w:eastAsia="標楷體" w:hAnsi="標楷體"/>
          <w:sz w:val="40"/>
          <w:szCs w:val="40"/>
        </w:rPr>
      </w:pPr>
      <w:r w:rsidRPr="00D51BD3">
        <w:rPr>
          <w:rFonts w:ascii="標楷體" w:eastAsia="標楷體" w:hAnsi="標楷體" w:hint="eastAsia"/>
          <w:sz w:val="40"/>
          <w:szCs w:val="40"/>
        </w:rPr>
        <w:lastRenderedPageBreak/>
        <w:t>如何對台灣的風能發電系統進行風險評估、風險管理、以及風險溝通？</w:t>
      </w:r>
    </w:p>
    <w:p w:rsidR="00D9347B" w:rsidRPr="00D51BD3" w:rsidRDefault="00F869FF" w:rsidP="00F869F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  <w:lang w:eastAsia="zh-Hans"/>
        </w:rPr>
        <w:t>風能無法被控制，風力發電廠幾乎無法時時刻刻都處於滿載發電狀態，雖然提高了裝置容量，卻</w:t>
      </w:r>
      <w:proofErr w:type="gramStart"/>
      <w:r w:rsidRPr="00D51BD3">
        <w:rPr>
          <w:rFonts w:ascii="標楷體" w:eastAsia="標楷體" w:hAnsi="標楷體" w:hint="eastAsia"/>
          <w:lang w:eastAsia="zh-Hans"/>
        </w:rPr>
        <w:t>無法使發電量</w:t>
      </w:r>
      <w:proofErr w:type="gramEnd"/>
      <w:r w:rsidRPr="00D51BD3">
        <w:rPr>
          <w:rFonts w:ascii="標楷體" w:eastAsia="標楷體" w:hAnsi="標楷體" w:hint="eastAsia"/>
          <w:lang w:eastAsia="zh-Hans"/>
        </w:rPr>
        <w:t>有效增加</w:t>
      </w:r>
      <w:r w:rsidRPr="00D51BD3">
        <w:rPr>
          <w:rFonts w:ascii="標楷體" w:eastAsia="標楷體" w:hAnsi="標楷體" w:hint="eastAsia"/>
        </w:rPr>
        <w:t>。</w:t>
      </w:r>
    </w:p>
    <w:p w:rsidR="002E247F" w:rsidRPr="00D51BD3" w:rsidRDefault="002E247F" w:rsidP="002E247F">
      <w:pPr>
        <w:pStyle w:val="a7"/>
        <w:ind w:leftChars="0"/>
        <w:rPr>
          <w:rFonts w:ascii="標楷體" w:eastAsia="標楷體" w:hAnsi="標楷體"/>
        </w:rPr>
      </w:pPr>
    </w:p>
    <w:p w:rsidR="00F869FF" w:rsidRPr="00D51BD3" w:rsidRDefault="00F869FF" w:rsidP="00F869F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台灣在電力需求較高的夏季及白日、是風力較少的時間；必須等待壓縮空氣</w:t>
      </w:r>
      <w:proofErr w:type="gramStart"/>
      <w:r w:rsidRPr="00D51BD3">
        <w:rPr>
          <w:rFonts w:ascii="標楷體" w:eastAsia="標楷體" w:hAnsi="標楷體" w:hint="eastAsia"/>
        </w:rPr>
        <w:t>等儲能</w:t>
      </w:r>
      <w:proofErr w:type="gramEnd"/>
      <w:r w:rsidRPr="00D51BD3">
        <w:rPr>
          <w:rFonts w:ascii="標楷體" w:eastAsia="標楷體" w:hAnsi="標楷體" w:hint="eastAsia"/>
        </w:rPr>
        <w:t>技術發展。</w:t>
      </w: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F869FF" w:rsidRPr="00D51BD3" w:rsidRDefault="00F869FF" w:rsidP="00F869F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進行風力發電時，風力發電機會發出龐大的噪音</w:t>
      </w:r>
      <w:r w:rsidR="002E247F" w:rsidRPr="00D51BD3">
        <w:rPr>
          <w:rFonts w:ascii="標楷體" w:eastAsia="標楷體" w:hAnsi="標楷體" w:hint="eastAsia"/>
        </w:rPr>
        <w:t>。</w:t>
      </w:r>
    </w:p>
    <w:p w:rsidR="001E4CE0" w:rsidRPr="00D51BD3" w:rsidRDefault="001E4CE0" w:rsidP="001E4CE0">
      <w:pPr>
        <w:rPr>
          <w:rFonts w:ascii="標楷體" w:eastAsia="標楷體" w:hAnsi="標楷體"/>
        </w:rPr>
      </w:pPr>
    </w:p>
    <w:p w:rsidR="001E4CE0" w:rsidRPr="00D51BD3" w:rsidRDefault="002E247F" w:rsidP="002E247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生態保育影響，如生態保育區、候鳥棲息地與</w:t>
      </w:r>
      <w:proofErr w:type="gramStart"/>
      <w:r w:rsidRPr="00D51BD3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遷徒</w:t>
      </w:r>
      <w:proofErr w:type="gramEnd"/>
      <w:r w:rsidRPr="00D51BD3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路徑。</w:t>
      </w:r>
    </w:p>
    <w:p w:rsidR="001E4CE0" w:rsidRPr="00D51BD3" w:rsidRDefault="001E4CE0" w:rsidP="001E4CE0">
      <w:pPr>
        <w:pStyle w:val="a7"/>
        <w:rPr>
          <w:rFonts w:ascii="標楷體" w:eastAsia="標楷體" w:hAnsi="標楷體"/>
        </w:rPr>
      </w:pPr>
    </w:p>
    <w:p w:rsidR="001E4CE0" w:rsidRPr="00D51BD3" w:rsidRDefault="001E4CE0" w:rsidP="002E247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地質及施工條件，以及建廠成本。</w:t>
      </w:r>
    </w:p>
    <w:p w:rsidR="001E4CE0" w:rsidRPr="00D51BD3" w:rsidRDefault="001E4CE0" w:rsidP="001E4CE0">
      <w:pPr>
        <w:pStyle w:val="a7"/>
        <w:rPr>
          <w:rFonts w:ascii="標楷體" w:eastAsia="標楷體" w:hAnsi="標楷體"/>
        </w:rPr>
      </w:pPr>
    </w:p>
    <w:p w:rsidR="001E4CE0" w:rsidRPr="00D51BD3" w:rsidRDefault="001E4CE0" w:rsidP="001E4CE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51BD3">
        <w:rPr>
          <w:rFonts w:ascii="標楷體" w:eastAsia="標楷體" w:hAnsi="標楷體" w:hint="eastAsia"/>
        </w:rPr>
        <w:t>電力調度問題。</w:t>
      </w: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rPr>
          <w:rFonts w:ascii="標楷體" w:eastAsia="標楷體" w:hAnsi="標楷體"/>
        </w:rPr>
      </w:pPr>
    </w:p>
    <w:p w:rsidR="002E247F" w:rsidRPr="00D51BD3" w:rsidRDefault="002E247F" w:rsidP="002E247F">
      <w:pPr>
        <w:pStyle w:val="1"/>
        <w:spacing w:line="400" w:lineRule="exact"/>
        <w:ind w:leftChars="0" w:left="0"/>
        <w:rPr>
          <w:rFonts w:ascii="標楷體" w:eastAsia="標楷體" w:hAnsi="標楷體" w:cs="Arial"/>
          <w:bCs/>
          <w:color w:val="000000"/>
          <w:sz w:val="32"/>
          <w:szCs w:val="32"/>
        </w:rPr>
      </w:pPr>
      <w:r w:rsidRPr="00D51BD3">
        <w:rPr>
          <w:rFonts w:ascii="標楷體" w:eastAsia="標楷體" w:hAnsi="標楷體" w:cs="Arial" w:hint="eastAsia"/>
          <w:bCs/>
          <w:color w:val="000000"/>
          <w:sz w:val="32"/>
          <w:szCs w:val="32"/>
        </w:rPr>
        <w:t>議題二:以適當科技之經濟性、自主性、永續性的角度來看現代發電系統</w:t>
      </w:r>
    </w:p>
    <w:p w:rsidR="00372866" w:rsidRPr="00D51BD3" w:rsidRDefault="00372866" w:rsidP="00372866">
      <w:pPr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一、風力</w:t>
      </w:r>
      <w:r w:rsidRPr="00D51BD3">
        <w:rPr>
          <w:rFonts w:ascii="標楷體" w:eastAsia="標楷體" w:hAnsi="標楷體" w:cs="Arial"/>
          <w:color w:val="000000"/>
          <w:sz w:val="20"/>
          <w:szCs w:val="20"/>
        </w:rPr>
        <w:br/>
      </w:r>
      <w:r w:rsidRPr="00D51BD3">
        <w:rPr>
          <w:rFonts w:ascii="標楷體" w:eastAsia="標楷體" w:hAnsi="標楷體" w:cs="Arial" w:hint="eastAsia"/>
          <w:color w:val="000000"/>
          <w:sz w:val="20"/>
          <w:szCs w:val="20"/>
          <w:shd w:val="clear" w:color="auto" w:fill="FFFFFF"/>
        </w:rPr>
        <w:t xml:space="preserve">　　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風力發電雖然具有降低污染排放之效益，但是無法穩定供應，造成整體電力系統的營運成本上漲，反映在民眾身上，電價將因此調漲，對於國家整體經濟發展也將帶來相當衝擊。發展風力發電的成本偏高，須要仰賴補貼才足以生存，且其不穩定特性又須要付出相對應的龐大成本，但在我國經濟情況不佳且政府財力吃緊的情況下，要依照政府規劃風力發電發展目標進行建設，有相當的困難。不過由國外發展的經驗可知，如有民間共同支持，則風力發電仍能有適量發展的空間。</w:t>
      </w:r>
      <w:bookmarkStart w:id="0" w:name="_GoBack"/>
      <w:bookmarkEnd w:id="0"/>
    </w:p>
    <w:p w:rsidR="001E4CE0" w:rsidRPr="00D51BD3" w:rsidRDefault="001E4CE0" w:rsidP="001E4CE0">
      <w:pPr>
        <w:rPr>
          <w:rFonts w:ascii="標楷體" w:eastAsia="標楷體" w:hAnsi="標楷體" w:cs="Arial"/>
          <w:color w:val="000000"/>
          <w:szCs w:val="24"/>
        </w:rPr>
      </w:pP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二</w:t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、太陽能</w:t>
      </w:r>
    </w:p>
    <w:p w:rsidR="001E4CE0" w:rsidRPr="00D51BD3" w:rsidRDefault="001E4CE0" w:rsidP="001E4CE0">
      <w:pPr>
        <w:ind w:firstLineChars="225" w:firstLine="540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台灣處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於副</w:t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熱帶，太陽能資源豐富，也因此帶給大家一個深切期望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。</w:t>
      </w:r>
    </w:p>
    <w:p w:rsidR="001E4CE0" w:rsidRPr="00D51BD3" w:rsidRDefault="001E4CE0" w:rsidP="001E4CE0">
      <w:pPr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以台灣的自然條件而言，太陽能似乎是個非常理想的發電方式，尤其是南部地方，陽光充足，但</w:t>
      </w:r>
      <w:proofErr w:type="gramStart"/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太</w:t>
      </w:r>
      <w:proofErr w:type="gramEnd"/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陽光轉換電能必須透過大面積的晶片，所以必須致力發展新一代的薄膜型太陽晶片，期能提高發電效率，降低成本。且住宅用電高峰通常在晚間，太陽光電必須儲存在蓄電池裡，以供夜間使用，理想的利用方式是與市電</w:t>
      </w:r>
      <w:proofErr w:type="gramStart"/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併</w:t>
      </w:r>
      <w:proofErr w:type="gramEnd"/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聯，日間太陽光電流入迴路，疏解都市用電高峰壓力，晚間住戶使用低價市電。</w:t>
      </w:r>
      <w:r w:rsidRPr="00D51BD3">
        <w:rPr>
          <w:rFonts w:ascii="標楷體" w:eastAsia="標楷體" w:hAnsi="標楷體" w:cs="Arial"/>
          <w:color w:val="000000"/>
          <w:szCs w:val="24"/>
        </w:rPr>
        <w:br/>
      </w:r>
      <w:r w:rsidRPr="00D51BD3">
        <w:rPr>
          <w:rFonts w:ascii="標楷體" w:eastAsia="標楷體" w:hAnsi="標楷體" w:cs="Arial"/>
          <w:color w:val="000000"/>
          <w:sz w:val="20"/>
          <w:szCs w:val="20"/>
        </w:rPr>
        <w:br/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三、水力</w:t>
      </w:r>
      <w:r w:rsidRPr="00D51BD3">
        <w:rPr>
          <w:rFonts w:ascii="標楷體" w:eastAsia="標楷體" w:hAnsi="標楷體" w:cs="Arial"/>
          <w:color w:val="000000"/>
          <w:szCs w:val="24"/>
        </w:rPr>
        <w:br/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 xml:space="preserve">　　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台灣地區雨量充沛，河川坡地陡峻，水力資源豐富，水力發電曾為台灣光復初期發電系統之主力。水力發電是再生能源，對環境衝擊較小。但現今台灣用電量大增，只有單獨的水力發電必定不足以應付這龐大的用電量。</w:t>
      </w:r>
    </w:p>
    <w:p w:rsidR="001E4CE0" w:rsidRPr="00D51BD3" w:rsidRDefault="001E4CE0" w:rsidP="001E4CE0">
      <w:pPr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D51BD3">
        <w:rPr>
          <w:rFonts w:ascii="標楷體" w:eastAsia="標楷體" w:hAnsi="標楷體" w:cs="Arial"/>
          <w:color w:val="000000"/>
          <w:sz w:val="20"/>
          <w:szCs w:val="20"/>
        </w:rPr>
        <w:br/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四、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火力</w:t>
      </w:r>
      <w:r w:rsidRPr="00D51BD3">
        <w:rPr>
          <w:rFonts w:ascii="標楷體" w:eastAsia="標楷體" w:hAnsi="標楷體" w:cs="Arial"/>
          <w:color w:val="000000"/>
          <w:sz w:val="20"/>
          <w:szCs w:val="20"/>
        </w:rPr>
        <w:br/>
      </w:r>
      <w:r w:rsidRPr="00D51BD3">
        <w:rPr>
          <w:rFonts w:ascii="標楷體" w:eastAsia="標楷體" w:hAnsi="標楷體" w:cs="Arial"/>
          <w:color w:val="000000"/>
          <w:sz w:val="20"/>
          <w:szCs w:val="20"/>
          <w:shd w:val="clear" w:color="auto" w:fill="FFFFFF"/>
        </w:rPr>
        <w:t xml:space="preserve">　　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火力發電因為燃燒化石燃料，容易造成空氣汙染,如酸雨、煤灰等，因此需要良好的環保措施防止汙染。火力發電的基本原理是燃燒煤、石油等燃料產生水蒸氣，以水蒸氣推動渦輪機</w:t>
      </w:r>
      <w:proofErr w:type="gramStart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旋</w:t>
      </w:r>
      <w:proofErr w:type="gramEnd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旋轉,帶動發電機發電。雖然台灣大部分都是用火力發電，但也嚴重造成了空氣的污染，必須在往其他發電系統去發展，才能減少二氧化碳排放。</w:t>
      </w:r>
    </w:p>
    <w:p w:rsidR="001E4CE0" w:rsidRPr="00D51BD3" w:rsidRDefault="001E4CE0" w:rsidP="001E4CE0">
      <w:pPr>
        <w:rPr>
          <w:rFonts w:ascii="標楷體" w:eastAsia="標楷體" w:hAnsi="標楷體" w:cs="Arial"/>
          <w:color w:val="000000"/>
          <w:sz w:val="20"/>
          <w:szCs w:val="20"/>
          <w:shd w:val="clear" w:color="auto" w:fill="FFFFFF"/>
        </w:rPr>
      </w:pPr>
    </w:p>
    <w:p w:rsidR="001E4CE0" w:rsidRPr="00D51BD3" w:rsidRDefault="001E4CE0" w:rsidP="001E4CE0">
      <w:pPr>
        <w:rPr>
          <w:rFonts w:ascii="標楷體" w:eastAsia="標楷體" w:hAnsi="標楷體" w:cs="Arial"/>
          <w:color w:val="000000"/>
          <w:szCs w:val="24"/>
        </w:rPr>
      </w:pP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五、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核</w:t>
      </w:r>
      <w:r w:rsidRPr="00D51BD3">
        <w:rPr>
          <w:rFonts w:ascii="標楷體" w:eastAsia="標楷體" w:hAnsi="標楷體" w:cs="Arial"/>
          <w:color w:val="000000"/>
          <w:szCs w:val="24"/>
          <w:shd w:val="clear" w:color="auto" w:fill="FFFFFF"/>
        </w:rPr>
        <w:t>能</w:t>
      </w:r>
      <w:r w:rsidRPr="00D51BD3">
        <w:rPr>
          <w:rFonts w:ascii="標楷體" w:eastAsia="標楷體" w:hAnsi="標楷體" w:cs="Arial"/>
          <w:color w:val="000000"/>
          <w:sz w:val="20"/>
          <w:szCs w:val="20"/>
        </w:rPr>
        <w:br/>
      </w:r>
      <w:r w:rsidRPr="00D51BD3">
        <w:rPr>
          <w:rFonts w:ascii="標楷體" w:eastAsia="標楷體" w:hAnsi="標楷體" w:cs="Arial"/>
          <w:color w:val="000000"/>
          <w:sz w:val="20"/>
          <w:szCs w:val="20"/>
          <w:shd w:val="clear" w:color="auto" w:fill="FFFFFF"/>
        </w:rPr>
        <w:t xml:space="preserve">　　</w:t>
      </w:r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核能是利用核反應器內</w:t>
      </w:r>
      <w:proofErr w:type="gramStart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分裂達鏈鎖</w:t>
      </w:r>
      <w:proofErr w:type="gramEnd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反應時所產生的熱能，再藉此熱能或直接產生蒸氣或</w:t>
      </w:r>
      <w:proofErr w:type="gramStart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導至</w:t>
      </w:r>
      <w:proofErr w:type="gramEnd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熱交換器產生蒸氣，用以推動汽輪發電機的一種過程，使熱能轉變為電能。這</w:t>
      </w:r>
      <w:proofErr w:type="gramStart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是種發電量</w:t>
      </w:r>
      <w:proofErr w:type="gramEnd"/>
      <w:r w:rsidRPr="00D51BD3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頗大的方式，但有兩個問題，一是核廢料的堆積及處理方式，二是對環境的影響，目前全世界吵的沸沸揚揚，是真的值得好好探討。</w:t>
      </w:r>
    </w:p>
    <w:p w:rsidR="00D51BD3" w:rsidRPr="00D51BD3" w:rsidRDefault="00D51BD3" w:rsidP="002E247F">
      <w:pPr>
        <w:rPr>
          <w:rFonts w:ascii="標楷體" w:eastAsia="標楷體" w:hAnsi="標楷體"/>
        </w:rPr>
      </w:pPr>
    </w:p>
    <w:p w:rsidR="00D51BD3" w:rsidRPr="00D51BD3" w:rsidRDefault="00D51BD3">
      <w:pPr>
        <w:widowControl/>
        <w:rPr>
          <w:rFonts w:ascii="標楷體" w:eastAsia="標楷體" w:hAnsi="標楷體"/>
        </w:rPr>
      </w:pPr>
      <w:r w:rsidRPr="00D51BD3">
        <w:rPr>
          <w:rFonts w:ascii="標楷體" w:eastAsia="標楷體" w:hAnsi="標楷體"/>
        </w:rPr>
        <w:br w:type="page"/>
      </w:r>
    </w:p>
    <w:p w:rsidR="00D51BD3" w:rsidRPr="00D51BD3" w:rsidRDefault="00D51BD3" w:rsidP="00D51BD3">
      <w:pPr>
        <w:widowControl/>
        <w:numPr>
          <w:ilvl w:val="0"/>
          <w:numId w:val="1"/>
        </w:numPr>
        <w:spacing w:line="270" w:lineRule="atLeast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lastRenderedPageBreak/>
        <w:t>結論：</w:t>
      </w:r>
      <w:r w:rsidRPr="00D51BD3">
        <w:rPr>
          <w:rFonts w:ascii="標楷體" w:eastAsia="標楷體" w:hAnsi="標楷體"/>
          <w:sz w:val="36"/>
          <w:szCs w:val="36"/>
        </w:rPr>
        <w:t>以設計工程師角度，如何</w:t>
      </w:r>
      <w:r w:rsidRPr="00D51BD3">
        <w:rPr>
          <w:rFonts w:ascii="標楷體" w:eastAsia="標楷體" w:hAnsi="標楷體" w:hint="eastAsia"/>
          <w:sz w:val="36"/>
          <w:szCs w:val="36"/>
        </w:rPr>
        <w:t>規劃</w:t>
      </w:r>
      <w:r w:rsidRPr="00D51BD3">
        <w:rPr>
          <w:rFonts w:ascii="標楷體" w:eastAsia="標楷體" w:hAnsi="標楷體"/>
          <w:sz w:val="36"/>
          <w:szCs w:val="36"/>
        </w:rPr>
        <w:t>台灣</w:t>
      </w:r>
      <w:r w:rsidRPr="00D51BD3">
        <w:rPr>
          <w:rFonts w:ascii="標楷體" w:eastAsia="標楷體" w:hAnsi="標楷體" w:hint="eastAsia"/>
          <w:sz w:val="36"/>
          <w:szCs w:val="36"/>
        </w:rPr>
        <w:t>的發電</w:t>
      </w:r>
    </w:p>
    <w:p w:rsidR="00D51BD3" w:rsidRPr="00D51BD3" w:rsidRDefault="00D51BD3" w:rsidP="00D51BD3">
      <w:pPr>
        <w:widowControl/>
        <w:spacing w:line="270" w:lineRule="atLeast"/>
        <w:ind w:left="720"/>
        <w:rPr>
          <w:rFonts w:ascii="標楷體" w:eastAsia="標楷體" w:hAnsi="標楷體"/>
          <w:sz w:val="36"/>
          <w:szCs w:val="36"/>
        </w:rPr>
      </w:pPr>
      <w:r w:rsidRPr="00D51BD3">
        <w:rPr>
          <w:rFonts w:ascii="標楷體" w:eastAsia="標楷體" w:hAnsi="標楷體" w:hint="eastAsia"/>
          <w:sz w:val="36"/>
          <w:szCs w:val="36"/>
        </w:rPr>
        <w:t>系統？</w:t>
      </w:r>
    </w:p>
    <w:p w:rsidR="002E247F" w:rsidRPr="001E4CE0" w:rsidRDefault="00D51BD3" w:rsidP="002E2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地球的暖化越來越嚴重，在不解決排放二氧化碳的問題，恐怕將會嚴重影響氣候，改變的最佳方法，顧名思義是少燃燒煤炭等礦產，這能徹底減少二氧化碳及廢棄的排放，也能使天然氣，石化等天然氣能減少使用，而不再繼續被開採。現行風力和太陽能雖然轉換效率非常低，但希望有朝一日，能完全取代核能成為最大發電的系統。</w:t>
      </w:r>
    </w:p>
    <w:sectPr w:rsidR="002E247F" w:rsidRPr="001E4C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B" w:rsidRDefault="003462FB" w:rsidP="000F1EE5">
      <w:r>
        <w:separator/>
      </w:r>
    </w:p>
  </w:endnote>
  <w:endnote w:type="continuationSeparator" w:id="0">
    <w:p w:rsidR="003462FB" w:rsidRDefault="003462FB" w:rsidP="000F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B" w:rsidRDefault="003462FB" w:rsidP="000F1EE5">
      <w:r>
        <w:separator/>
      </w:r>
    </w:p>
  </w:footnote>
  <w:footnote w:type="continuationSeparator" w:id="0">
    <w:p w:rsidR="003462FB" w:rsidRDefault="003462FB" w:rsidP="000F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C8E"/>
    <w:multiLevelType w:val="hybridMultilevel"/>
    <w:tmpl w:val="38F686D8"/>
    <w:lvl w:ilvl="0" w:tplc="CDA252E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8351A0"/>
    <w:multiLevelType w:val="hybridMultilevel"/>
    <w:tmpl w:val="6A9EC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C"/>
    <w:rsid w:val="00022EBD"/>
    <w:rsid w:val="000553FF"/>
    <w:rsid w:val="000D7E2C"/>
    <w:rsid w:val="000F1EE5"/>
    <w:rsid w:val="00102D6E"/>
    <w:rsid w:val="001B05BC"/>
    <w:rsid w:val="001E4CE0"/>
    <w:rsid w:val="002B2268"/>
    <w:rsid w:val="002E247F"/>
    <w:rsid w:val="003462FB"/>
    <w:rsid w:val="00365088"/>
    <w:rsid w:val="00372866"/>
    <w:rsid w:val="00412F6C"/>
    <w:rsid w:val="00413F69"/>
    <w:rsid w:val="004A770B"/>
    <w:rsid w:val="00623FD1"/>
    <w:rsid w:val="0068376B"/>
    <w:rsid w:val="009C5A9A"/>
    <w:rsid w:val="00AF52B0"/>
    <w:rsid w:val="00CC337B"/>
    <w:rsid w:val="00CE0F4E"/>
    <w:rsid w:val="00D51BD3"/>
    <w:rsid w:val="00D9347B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EE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EE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553FF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869FF"/>
    <w:rPr>
      <w:color w:val="0000FF"/>
      <w:u w:val="single"/>
    </w:rPr>
  </w:style>
  <w:style w:type="paragraph" w:customStyle="1" w:styleId="1">
    <w:name w:val="清單段落1"/>
    <w:basedOn w:val="a"/>
    <w:rsid w:val="002E24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EE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EE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553FF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869FF"/>
    <w:rPr>
      <w:color w:val="0000FF"/>
      <w:u w:val="single"/>
    </w:rPr>
  </w:style>
  <w:style w:type="paragraph" w:customStyle="1" w:styleId="1">
    <w:name w:val="清單段落1"/>
    <w:basedOn w:val="a"/>
    <w:rsid w:val="002E24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Glane Lin</dc:creator>
  <cp:lastModifiedBy>軟體更新</cp:lastModifiedBy>
  <cp:revision>5</cp:revision>
  <dcterms:created xsi:type="dcterms:W3CDTF">2013-01-12T13:24:00Z</dcterms:created>
  <dcterms:modified xsi:type="dcterms:W3CDTF">2013-01-13T07:20:00Z</dcterms:modified>
</cp:coreProperties>
</file>