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5E" w:rsidRDefault="004C47F1">
      <w:proofErr w:type="spellStart"/>
      <w:r>
        <w:rPr>
          <w:rFonts w:ascii="Arial" w:hAnsi="Arial" w:cs="Arial"/>
          <w:b/>
          <w:bCs/>
          <w:color w:val="000000"/>
          <w:kern w:val="36"/>
          <w:sz w:val="36"/>
          <w:szCs w:val="36"/>
        </w:rPr>
        <w:t>hTC</w:t>
      </w:r>
      <w:proofErr w:type="spellEnd"/>
      <w:r>
        <w:rPr>
          <w:rFonts w:ascii="Arial" w:hAnsi="Arial" w:cs="Arial"/>
          <w:b/>
          <w:bCs/>
          <w:color w:val="000000"/>
          <w:kern w:val="36"/>
          <w:sz w:val="36"/>
          <w:szCs w:val="36"/>
        </w:rPr>
        <w:t>威脅不大？蘋果與</w:t>
      </w:r>
      <w:proofErr w:type="spellStart"/>
      <w:r>
        <w:rPr>
          <w:rFonts w:ascii="Arial" w:hAnsi="Arial" w:cs="Arial"/>
          <w:b/>
          <w:bCs/>
          <w:color w:val="000000"/>
          <w:kern w:val="36"/>
          <w:sz w:val="36"/>
          <w:szCs w:val="36"/>
        </w:rPr>
        <w:t>hTC</w:t>
      </w:r>
      <w:proofErr w:type="spellEnd"/>
      <w:r>
        <w:rPr>
          <w:rFonts w:ascii="Arial" w:hAnsi="Arial" w:cs="Arial"/>
          <w:b/>
          <w:bCs/>
          <w:color w:val="000000"/>
          <w:kern w:val="36"/>
          <w:sz w:val="36"/>
          <w:szCs w:val="36"/>
        </w:rPr>
        <w:t>專利和解　傳將合力對付三星</w:t>
      </w:r>
    </w:p>
    <w:p w:rsidR="004C47F1" w:rsidRDefault="004C47F1" w:rsidP="004C47F1">
      <w:pPr>
        <w:shd w:val="clear" w:color="auto" w:fill="FFFFFF"/>
        <w:spacing w:before="100" w:beforeAutospacing="1" w:after="100" w:afterAutospacing="1" w:line="300" w:lineRule="atLeast"/>
        <w:outlineLvl w:val="2"/>
        <w:rPr>
          <w:rFonts w:ascii="Arial" w:hAnsi="Arial" w:cs="Arial"/>
          <w:color w:val="333333"/>
          <w:spacing w:val="15"/>
          <w:sz w:val="20"/>
          <w:szCs w:val="20"/>
        </w:rPr>
      </w:pPr>
      <w:r>
        <w:rPr>
          <w:rFonts w:ascii="Arial" w:hAnsi="Arial" w:cs="Arial"/>
          <w:b/>
          <w:bCs/>
          <w:color w:val="333333"/>
          <w:spacing w:val="15"/>
          <w:sz w:val="23"/>
          <w:szCs w:val="23"/>
        </w:rPr>
        <w:t xml:space="preserve">NOWnews.com </w:t>
      </w:r>
      <w:r>
        <w:rPr>
          <w:rFonts w:ascii="Arial" w:hAnsi="Arial" w:cs="Arial"/>
          <w:b/>
          <w:bCs/>
          <w:color w:val="333333"/>
          <w:spacing w:val="15"/>
          <w:sz w:val="23"/>
          <w:szCs w:val="23"/>
        </w:rPr>
        <w:t>今日新聞網</w:t>
      </w:r>
      <w:r>
        <w:rPr>
          <w:rFonts w:ascii="Arial" w:hAnsi="Arial" w:cs="Arial" w:hint="eastAsia"/>
          <w:b/>
          <w:bCs/>
          <w:color w:val="333333"/>
          <w:spacing w:val="15"/>
          <w:sz w:val="23"/>
          <w:szCs w:val="23"/>
        </w:rPr>
        <w:t xml:space="preserve"> </w:t>
      </w:r>
      <w:r>
        <w:rPr>
          <w:rFonts w:ascii="Arial" w:hAnsi="Arial" w:cs="Arial"/>
          <w:color w:val="333333"/>
          <w:spacing w:val="15"/>
          <w:sz w:val="20"/>
          <w:szCs w:val="20"/>
        </w:rPr>
        <w:t>2012</w:t>
      </w:r>
      <w:r>
        <w:rPr>
          <w:rFonts w:ascii="Arial" w:hAnsi="Arial" w:cs="Arial"/>
          <w:color w:val="333333"/>
          <w:spacing w:val="15"/>
          <w:sz w:val="20"/>
          <w:szCs w:val="20"/>
        </w:rPr>
        <w:t>年</w:t>
      </w:r>
      <w:r>
        <w:rPr>
          <w:rFonts w:ascii="Arial" w:hAnsi="Arial" w:cs="Arial"/>
          <w:color w:val="333333"/>
          <w:spacing w:val="15"/>
          <w:sz w:val="20"/>
          <w:szCs w:val="20"/>
        </w:rPr>
        <w:t>11</w:t>
      </w:r>
      <w:r>
        <w:rPr>
          <w:rFonts w:ascii="Arial" w:hAnsi="Arial" w:cs="Arial"/>
          <w:color w:val="333333"/>
          <w:spacing w:val="15"/>
          <w:sz w:val="20"/>
          <w:szCs w:val="20"/>
        </w:rPr>
        <w:t>月</w:t>
      </w:r>
      <w:r>
        <w:rPr>
          <w:rFonts w:ascii="Arial" w:hAnsi="Arial" w:cs="Arial"/>
          <w:color w:val="333333"/>
          <w:spacing w:val="15"/>
          <w:sz w:val="20"/>
          <w:szCs w:val="20"/>
        </w:rPr>
        <w:t>12</w:t>
      </w:r>
      <w:r>
        <w:rPr>
          <w:rFonts w:ascii="Arial" w:hAnsi="Arial" w:cs="Arial"/>
          <w:color w:val="333333"/>
          <w:spacing w:val="15"/>
          <w:sz w:val="20"/>
          <w:szCs w:val="20"/>
        </w:rPr>
        <w:t>日</w:t>
      </w:r>
      <w:r>
        <w:rPr>
          <w:rFonts w:ascii="Arial" w:hAnsi="Arial" w:cs="Arial"/>
          <w:color w:val="333333"/>
          <w:spacing w:val="15"/>
          <w:sz w:val="20"/>
          <w:szCs w:val="20"/>
        </w:rPr>
        <w:t xml:space="preserve"> 10:04</w:t>
      </w:r>
    </w:p>
    <w:p w:rsidR="004C47F1" w:rsidRDefault="004C47F1" w:rsidP="004C47F1">
      <w:pPr>
        <w:shd w:val="clear" w:color="auto" w:fill="FFFFFF"/>
        <w:spacing w:before="100" w:beforeAutospacing="1" w:after="100" w:afterAutospacing="1" w:line="450" w:lineRule="atLeast"/>
        <w:rPr>
          <w:rFonts w:ascii="Arial" w:hAnsi="Arial" w:cs="Arial"/>
          <w:color w:val="333333"/>
          <w:szCs w:val="24"/>
        </w:rPr>
      </w:pPr>
      <w:r>
        <w:rPr>
          <w:rFonts w:ascii="Arial" w:hAnsi="Arial" w:cs="Arial"/>
          <w:color w:val="333333"/>
        </w:rPr>
        <w:t>大陸新聞中心／綜合報導</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科技巨頭蘋果在其官方博客上宣布，蘋果已與</w:t>
      </w:r>
      <w:proofErr w:type="spellStart"/>
      <w:r>
        <w:rPr>
          <w:rFonts w:ascii="Arial" w:hAnsi="Arial" w:cs="Arial"/>
          <w:color w:val="333333"/>
        </w:rPr>
        <w:t>hTC</w:t>
      </w:r>
      <w:proofErr w:type="spellEnd"/>
      <w:r>
        <w:rPr>
          <w:rFonts w:ascii="Arial" w:hAnsi="Arial" w:cs="Arial"/>
          <w:color w:val="333333"/>
        </w:rPr>
        <w:t>就專利糾紛達成和解協定，並簽署了為期十年的專利授權協定。不少業內人士認為，除了『以和為貴』、『專注創新』的目的，雙方此次達成和解，還有合力對付三星的意味。</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根據中新網報導，</w:t>
      </w:r>
      <w:proofErr w:type="spellStart"/>
      <w:r>
        <w:rPr>
          <w:rFonts w:ascii="Arial" w:hAnsi="Arial" w:cs="Arial"/>
          <w:color w:val="333333"/>
        </w:rPr>
        <w:t>hTC</w:t>
      </w:r>
      <w:proofErr w:type="spellEnd"/>
      <w:r>
        <w:rPr>
          <w:rFonts w:ascii="Arial" w:hAnsi="Arial" w:cs="Arial"/>
          <w:color w:val="333333"/>
        </w:rPr>
        <w:t>和蘋果昨</w:t>
      </w:r>
      <w:r>
        <w:rPr>
          <w:rFonts w:ascii="Arial" w:hAnsi="Arial" w:cs="Arial"/>
          <w:color w:val="333333"/>
        </w:rPr>
        <w:t>(11)</w:t>
      </w:r>
      <w:r>
        <w:rPr>
          <w:rFonts w:ascii="Arial" w:hAnsi="Arial" w:cs="Arial"/>
          <w:color w:val="333333"/>
        </w:rPr>
        <w:t>日對外宣布，雙方將撤銷所有的專利訴訟，並簽訂為期十年的專利交叉授權協定，授權範圍包括雙方目前及未來所持專利。令不少業界人士驚訝的是，一向強硬的蘋果這一次似乎完全放下了架子，除了極為少有地接受專利和解，與競爭廠家聯合發布聲明稿的情形也實屬罕見。『這次和解是雙方站在平等地位共同達成的決定，從蘋果罕見與</w:t>
      </w:r>
      <w:proofErr w:type="spellStart"/>
      <w:r>
        <w:rPr>
          <w:rFonts w:ascii="Arial" w:hAnsi="Arial" w:cs="Arial"/>
          <w:color w:val="333333"/>
        </w:rPr>
        <w:t>hTC</w:t>
      </w:r>
      <w:proofErr w:type="spellEnd"/>
      <w:r>
        <w:rPr>
          <w:rFonts w:ascii="Arial" w:hAnsi="Arial" w:cs="Arial"/>
          <w:color w:val="333333"/>
        </w:rPr>
        <w:t>聯合發布聲明稿就能看出。我覺得如果不是</w:t>
      </w:r>
      <w:r>
        <w:rPr>
          <w:rFonts w:ascii="Arial" w:hAnsi="Arial" w:cs="Arial"/>
          <w:color w:val="333333"/>
        </w:rPr>
        <w:t>HTC</w:t>
      </w:r>
      <w:r>
        <w:rPr>
          <w:rFonts w:ascii="Arial" w:hAnsi="Arial" w:cs="Arial"/>
          <w:color w:val="333333"/>
        </w:rPr>
        <w:t>有產品創新的事實，並且主動出擊，在全球展開訴訟商戰，不可能有這個結果。』互聯網專家王冠雄說。</w:t>
      </w:r>
    </w:p>
    <w:p w:rsidR="004C47F1" w:rsidRDefault="004C47F1" w:rsidP="004C47F1">
      <w:pPr>
        <w:shd w:val="clear" w:color="auto" w:fill="FFFFFF"/>
        <w:spacing w:before="100" w:beforeAutospacing="1" w:after="100" w:afterAutospacing="1" w:line="450" w:lineRule="atLeast"/>
        <w:rPr>
          <w:rFonts w:ascii="Arial" w:hAnsi="Arial" w:cs="Arial"/>
          <w:color w:val="333333"/>
        </w:rPr>
      </w:pPr>
      <w:proofErr w:type="spellStart"/>
      <w:r>
        <w:rPr>
          <w:rFonts w:ascii="Arial" w:hAnsi="Arial" w:cs="Arial"/>
          <w:color w:val="333333"/>
        </w:rPr>
        <w:t>hTC</w:t>
      </w:r>
      <w:proofErr w:type="spellEnd"/>
      <w:r>
        <w:rPr>
          <w:rFonts w:ascii="Arial" w:hAnsi="Arial" w:cs="Arial"/>
          <w:color w:val="333333"/>
        </w:rPr>
        <w:t xml:space="preserve"> CEO</w:t>
      </w:r>
      <w:r>
        <w:rPr>
          <w:rFonts w:ascii="Arial" w:hAnsi="Arial" w:cs="Arial"/>
          <w:color w:val="333333"/>
        </w:rPr>
        <w:t>周永明表示，與蘋果達成專利和解後，</w:t>
      </w:r>
      <w:proofErr w:type="spellStart"/>
      <w:r>
        <w:rPr>
          <w:rFonts w:ascii="Arial" w:hAnsi="Arial" w:cs="Arial"/>
          <w:color w:val="333333"/>
        </w:rPr>
        <w:t>hTC</w:t>
      </w:r>
      <w:proofErr w:type="spellEnd"/>
      <w:r>
        <w:rPr>
          <w:rFonts w:ascii="Arial" w:hAnsi="Arial" w:cs="Arial"/>
          <w:color w:val="333333"/>
        </w:rPr>
        <w:t>得以更專注在創新而非訴訟。蘋果</w:t>
      </w:r>
      <w:r>
        <w:rPr>
          <w:rFonts w:ascii="Arial" w:hAnsi="Arial" w:cs="Arial"/>
          <w:color w:val="333333"/>
        </w:rPr>
        <w:t>CEO</w:t>
      </w:r>
      <w:r>
        <w:rPr>
          <w:rFonts w:ascii="Arial" w:hAnsi="Arial" w:cs="Arial"/>
          <w:color w:val="333333"/>
        </w:rPr>
        <w:t>庫克也表示很欣慰能與</w:t>
      </w:r>
      <w:proofErr w:type="spellStart"/>
      <w:r>
        <w:rPr>
          <w:rFonts w:ascii="Arial" w:hAnsi="Arial" w:cs="Arial"/>
          <w:color w:val="333333"/>
        </w:rPr>
        <w:t>hTC</w:t>
      </w:r>
      <w:proofErr w:type="spellEnd"/>
      <w:r>
        <w:rPr>
          <w:rFonts w:ascii="Arial" w:hAnsi="Arial" w:cs="Arial"/>
          <w:color w:val="333333"/>
        </w:rPr>
        <w:t>達成和解，未來會繼續聚焦在產品創新。</w:t>
      </w:r>
      <w:r>
        <w:rPr>
          <w:rFonts w:ascii="Arial" w:hAnsi="Arial" w:cs="Arial"/>
          <w:color w:val="333333"/>
        </w:rPr>
        <w:t>2010</w:t>
      </w:r>
      <w:r>
        <w:rPr>
          <w:rFonts w:ascii="Arial" w:hAnsi="Arial" w:cs="Arial"/>
          <w:color w:val="333333"/>
        </w:rPr>
        <w:t>年</w:t>
      </w:r>
      <w:r>
        <w:rPr>
          <w:rFonts w:ascii="Arial" w:hAnsi="Arial" w:cs="Arial"/>
          <w:color w:val="333333"/>
        </w:rPr>
        <w:t>3</w:t>
      </w:r>
      <w:r>
        <w:rPr>
          <w:rFonts w:ascii="Arial" w:hAnsi="Arial" w:cs="Arial"/>
          <w:color w:val="333333"/>
        </w:rPr>
        <w:t>月份，隨著蘋果在美國市場提起對</w:t>
      </w:r>
      <w:proofErr w:type="spellStart"/>
      <w:r>
        <w:rPr>
          <w:rFonts w:ascii="Arial" w:hAnsi="Arial" w:cs="Arial"/>
          <w:color w:val="333333"/>
        </w:rPr>
        <w:t>hTC</w:t>
      </w:r>
      <w:proofErr w:type="spellEnd"/>
      <w:r>
        <w:rPr>
          <w:rFonts w:ascii="Arial" w:hAnsi="Arial" w:cs="Arial"/>
          <w:color w:val="333333"/>
        </w:rPr>
        <w:t>的訴訟，兩家公司開始了漫長的對打與爭吵。</w:t>
      </w:r>
      <w:proofErr w:type="gramStart"/>
      <w:r>
        <w:rPr>
          <w:rFonts w:ascii="Arial" w:hAnsi="Arial" w:cs="Arial"/>
          <w:color w:val="333333"/>
        </w:rPr>
        <w:t>一</w:t>
      </w:r>
      <w:proofErr w:type="gramEnd"/>
      <w:r>
        <w:rPr>
          <w:rFonts w:ascii="Arial" w:hAnsi="Arial" w:cs="Arial"/>
          <w:color w:val="333333"/>
        </w:rPr>
        <w:t>年後</w:t>
      </w:r>
      <w:proofErr w:type="spellStart"/>
      <w:r>
        <w:rPr>
          <w:rFonts w:ascii="Arial" w:hAnsi="Arial" w:cs="Arial"/>
          <w:color w:val="333333"/>
        </w:rPr>
        <w:t>hTC</w:t>
      </w:r>
      <w:proofErr w:type="spellEnd"/>
      <w:r>
        <w:rPr>
          <w:rFonts w:ascii="Arial" w:hAnsi="Arial" w:cs="Arial"/>
          <w:color w:val="333333"/>
        </w:rPr>
        <w:t>開始發起反擊，並於</w:t>
      </w:r>
      <w:r>
        <w:rPr>
          <w:rFonts w:ascii="Arial" w:hAnsi="Arial" w:cs="Arial"/>
          <w:color w:val="333333"/>
        </w:rPr>
        <w:t>2011</w:t>
      </w:r>
      <w:r>
        <w:rPr>
          <w:rFonts w:ascii="Arial" w:hAnsi="Arial" w:cs="Arial"/>
          <w:color w:val="333333"/>
        </w:rPr>
        <w:t>年</w:t>
      </w:r>
      <w:r>
        <w:rPr>
          <w:rFonts w:ascii="Arial" w:hAnsi="Arial" w:cs="Arial"/>
          <w:color w:val="333333"/>
        </w:rPr>
        <w:t>8</w:t>
      </w:r>
      <w:r>
        <w:rPr>
          <w:rFonts w:ascii="Arial" w:hAnsi="Arial" w:cs="Arial"/>
          <w:color w:val="333333"/>
        </w:rPr>
        <w:t>月份在德拉瓦州對蘋果提起訴訟，申請在美國禁售蘋果部分產品。當時，</w:t>
      </w:r>
      <w:proofErr w:type="spellStart"/>
      <w:r>
        <w:rPr>
          <w:rFonts w:ascii="Arial" w:hAnsi="Arial" w:cs="Arial"/>
          <w:color w:val="333333"/>
        </w:rPr>
        <w:t>hTC</w:t>
      </w:r>
      <w:proofErr w:type="spellEnd"/>
      <w:r>
        <w:rPr>
          <w:rFonts w:ascii="Arial" w:hAnsi="Arial" w:cs="Arial"/>
          <w:color w:val="333333"/>
        </w:rPr>
        <w:t xml:space="preserve"> CEO</w:t>
      </w:r>
      <w:r>
        <w:rPr>
          <w:rFonts w:ascii="Arial" w:hAnsi="Arial" w:cs="Arial"/>
          <w:color w:val="333333"/>
        </w:rPr>
        <w:t>周永明曾向外界表示，『</w:t>
      </w:r>
      <w:proofErr w:type="spellStart"/>
      <w:r>
        <w:rPr>
          <w:rFonts w:ascii="Arial" w:hAnsi="Arial" w:cs="Arial"/>
          <w:color w:val="333333"/>
        </w:rPr>
        <w:t>hTC</w:t>
      </w:r>
      <w:proofErr w:type="spellEnd"/>
      <w:r>
        <w:rPr>
          <w:rFonts w:ascii="Arial" w:hAnsi="Arial" w:cs="Arial"/>
          <w:color w:val="333333"/>
        </w:rPr>
        <w:t>將最終會贏得這場戰爭』。此後，蘋果又先後發起過多次對</w:t>
      </w:r>
      <w:proofErr w:type="spellStart"/>
      <w:r>
        <w:rPr>
          <w:rFonts w:ascii="Arial" w:hAnsi="Arial" w:cs="Arial"/>
          <w:color w:val="333333"/>
        </w:rPr>
        <w:t>hTC</w:t>
      </w:r>
      <w:proofErr w:type="spellEnd"/>
      <w:r>
        <w:rPr>
          <w:rFonts w:ascii="Arial" w:hAnsi="Arial" w:cs="Arial"/>
          <w:color w:val="333333"/>
        </w:rPr>
        <w:t>的專利訴訟。</w:t>
      </w:r>
    </w:p>
    <w:p w:rsidR="004C47F1" w:rsidRDefault="004C47F1" w:rsidP="004C47F1">
      <w:pPr>
        <w:shd w:val="clear" w:color="auto" w:fill="FFFFFF"/>
        <w:spacing w:before="100" w:beforeAutospacing="1" w:after="100" w:afterAutospacing="1" w:line="450" w:lineRule="atLeast"/>
        <w:rPr>
          <w:rFonts w:ascii="Arial" w:hAnsi="Arial" w:cs="Arial"/>
          <w:color w:val="333333"/>
        </w:rPr>
      </w:pPr>
      <w:r>
        <w:rPr>
          <w:rFonts w:ascii="Arial" w:hAnsi="Arial" w:cs="Arial"/>
          <w:color w:val="333333"/>
        </w:rPr>
        <w:t>雖然一向在專利戰中</w:t>
      </w:r>
      <w:proofErr w:type="gramStart"/>
      <w:r>
        <w:rPr>
          <w:rFonts w:ascii="Arial" w:hAnsi="Arial" w:cs="Arial"/>
          <w:color w:val="333333"/>
        </w:rPr>
        <w:t>睚眥</w:t>
      </w:r>
      <w:proofErr w:type="gramEnd"/>
      <w:r>
        <w:rPr>
          <w:rFonts w:ascii="Arial" w:hAnsi="Arial" w:cs="Arial"/>
          <w:color w:val="333333"/>
        </w:rPr>
        <w:t>必爭的蘋果此次態度和緩了不少，但業界普遍認為，這並不意味著蘋果與三星、摩托羅拉的專利戰將有緩和之勢。『蘋果在專利戰上目的簡單：一是降低安卓平台對設備商的吸引力，二是削弱它的穩定性。與</w:t>
      </w:r>
      <w:proofErr w:type="spellStart"/>
      <w:r>
        <w:rPr>
          <w:rFonts w:ascii="Arial" w:hAnsi="Arial" w:cs="Arial"/>
          <w:color w:val="333333"/>
        </w:rPr>
        <w:t>hTC</w:t>
      </w:r>
      <w:proofErr w:type="spellEnd"/>
      <w:r>
        <w:rPr>
          <w:rFonts w:ascii="Arial" w:hAnsi="Arial" w:cs="Arial"/>
          <w:color w:val="333333"/>
        </w:rPr>
        <w:t>達成和解，只是因為蘋果認為</w:t>
      </w:r>
      <w:proofErr w:type="spellStart"/>
      <w:r>
        <w:rPr>
          <w:rFonts w:ascii="Arial" w:hAnsi="Arial" w:cs="Arial"/>
          <w:color w:val="333333"/>
        </w:rPr>
        <w:t>hTC</w:t>
      </w:r>
      <w:proofErr w:type="spellEnd"/>
      <w:r>
        <w:rPr>
          <w:rFonts w:ascii="Arial" w:hAnsi="Arial" w:cs="Arial"/>
          <w:color w:val="333333"/>
        </w:rPr>
        <w:t>這個競爭者威脅不大了，所以不要期待在蘋果與三星之間的專利戰爭有任何緩解。』美國科技媒體人士分析。上周五，蘋果</w:t>
      </w:r>
      <w:r>
        <w:rPr>
          <w:rFonts w:ascii="Arial" w:hAnsi="Arial" w:cs="Arial"/>
          <w:color w:val="333333"/>
        </w:rPr>
        <w:lastRenderedPageBreak/>
        <w:t>股價繼</w:t>
      </w:r>
      <w:r>
        <w:rPr>
          <w:rFonts w:ascii="Arial" w:hAnsi="Arial" w:cs="Arial"/>
          <w:color w:val="333333"/>
        </w:rPr>
        <w:t>10</w:t>
      </w:r>
      <w:r>
        <w:rPr>
          <w:rFonts w:ascii="Arial" w:hAnsi="Arial" w:cs="Arial"/>
          <w:color w:val="333333"/>
        </w:rPr>
        <w:t>月底跌破</w:t>
      </w:r>
      <w:r>
        <w:rPr>
          <w:rFonts w:ascii="Arial" w:hAnsi="Arial" w:cs="Arial"/>
          <w:color w:val="333333"/>
        </w:rPr>
        <w:t>600</w:t>
      </w:r>
      <w:r>
        <w:rPr>
          <w:rFonts w:ascii="Arial" w:hAnsi="Arial" w:cs="Arial"/>
          <w:color w:val="333333"/>
        </w:rPr>
        <w:t>美元後繼續下跌，與黃金時期的最高市值相比，蒸發了</w:t>
      </w:r>
      <w:r>
        <w:rPr>
          <w:rFonts w:ascii="Arial" w:hAnsi="Arial" w:cs="Arial"/>
          <w:color w:val="333333"/>
        </w:rPr>
        <w:t>20%</w:t>
      </w:r>
      <w:r>
        <w:rPr>
          <w:rFonts w:ascii="Arial" w:hAnsi="Arial" w:cs="Arial"/>
          <w:color w:val="333333"/>
        </w:rPr>
        <w:t>。在其競爭對手三星的打壓和大陸本土手機廠商低價策略的擠壓下，蘋果上周已跌出了大陸國內智慧手機供貨前五的陣營。</w:t>
      </w:r>
    </w:p>
    <w:p w:rsidR="00BE7543" w:rsidRPr="004C47F1" w:rsidRDefault="00BE7543"/>
    <w:p w:rsidR="00091D5E" w:rsidRPr="00BE7543" w:rsidRDefault="00091D5E" w:rsidP="00091D5E">
      <w:pPr>
        <w:rPr>
          <w:color w:val="002060"/>
          <w:sz w:val="32"/>
          <w:szCs w:val="32"/>
        </w:rPr>
      </w:pPr>
      <w:r w:rsidRPr="00BE7543">
        <w:rPr>
          <w:rFonts w:hint="eastAsia"/>
          <w:color w:val="002060"/>
          <w:sz w:val="32"/>
          <w:szCs w:val="32"/>
        </w:rPr>
        <w:t>討論議題</w:t>
      </w:r>
      <w:r w:rsidR="00BE7543">
        <w:rPr>
          <w:rFonts w:hint="eastAsia"/>
          <w:color w:val="002060"/>
          <w:sz w:val="32"/>
          <w:szCs w:val="32"/>
        </w:rPr>
        <w:t>：</w:t>
      </w:r>
    </w:p>
    <w:p w:rsidR="004C47F1" w:rsidRDefault="004C47F1" w:rsidP="004C47F1">
      <w:pPr>
        <w:rPr>
          <w:kern w:val="0"/>
          <w:szCs w:val="24"/>
        </w:rPr>
      </w:pPr>
      <w:r>
        <w:rPr>
          <w:rFonts w:hint="eastAsia"/>
        </w:rPr>
        <w:t>1</w:t>
      </w:r>
      <w:r>
        <w:t>.</w:t>
      </w:r>
      <w:r>
        <w:tab/>
      </w:r>
      <w:r>
        <w:rPr>
          <w:rFonts w:hint="eastAsia"/>
          <w:kern w:val="0"/>
          <w:lang w:val="zh-TW"/>
        </w:rPr>
        <w:t>所謂的專利所有權是什麼？代表的涵義為何？為什麼要去申請，沒有申請會怎樣嗎？</w:t>
      </w:r>
      <w:r>
        <w:rPr>
          <w:rFonts w:hint="eastAsia"/>
          <w:kern w:val="0"/>
          <w:szCs w:val="24"/>
        </w:rPr>
        <w:t>若今天你構思了一樣新產品，但是卻沒有做出實品來，你能申請專利嗎？你會想申請專利嗎？</w:t>
      </w:r>
    </w:p>
    <w:p w:rsidR="00091D5E" w:rsidRDefault="003B50B9" w:rsidP="00091D5E">
      <w:pPr>
        <w:rPr>
          <w:kern w:val="0"/>
        </w:rPr>
      </w:pPr>
      <w:r>
        <w:rPr>
          <w:rFonts w:hint="eastAsia"/>
          <w:kern w:val="0"/>
        </w:rPr>
        <w:t>2</w:t>
      </w:r>
      <w:r w:rsidR="00091D5E">
        <w:rPr>
          <w:rFonts w:hint="eastAsia"/>
          <w:kern w:val="0"/>
        </w:rPr>
        <w:t>.</w:t>
      </w:r>
      <w:r w:rsidR="006571FD">
        <w:rPr>
          <w:rFonts w:hint="eastAsia"/>
          <w:kern w:val="0"/>
        </w:rPr>
        <w:t xml:space="preserve"> </w:t>
      </w:r>
      <w:r w:rsidR="00091D5E">
        <w:rPr>
          <w:rFonts w:hint="eastAsia"/>
          <w:kern w:val="0"/>
        </w:rPr>
        <w:t>如果你是</w:t>
      </w:r>
      <w:r w:rsidR="004C47F1">
        <w:rPr>
          <w:rFonts w:hint="eastAsia"/>
          <w:kern w:val="0"/>
        </w:rPr>
        <w:t>蘋果</w:t>
      </w:r>
      <w:r w:rsidR="006571FD">
        <w:rPr>
          <w:rFonts w:hint="eastAsia"/>
          <w:kern w:val="0"/>
        </w:rPr>
        <w:t>決策者，</w:t>
      </w:r>
      <w:r w:rsidR="004C47F1">
        <w:rPr>
          <w:rFonts w:hint="eastAsia"/>
          <w:kern w:val="0"/>
        </w:rPr>
        <w:t>除了此案例外，</w:t>
      </w:r>
      <w:r w:rsidR="006571FD">
        <w:rPr>
          <w:rFonts w:hint="eastAsia"/>
          <w:kern w:val="0"/>
        </w:rPr>
        <w:t>請</w:t>
      </w:r>
      <w:r w:rsidR="004C47F1">
        <w:rPr>
          <w:rFonts w:hint="eastAsia"/>
          <w:kern w:val="0"/>
        </w:rPr>
        <w:t>擬出</w:t>
      </w:r>
      <w:r>
        <w:rPr>
          <w:rFonts w:hint="eastAsia"/>
          <w:kern w:val="0"/>
        </w:rPr>
        <w:t>所有</w:t>
      </w:r>
      <w:r w:rsidR="004C47F1">
        <w:rPr>
          <w:rFonts w:hint="eastAsia"/>
          <w:kern w:val="0"/>
        </w:rPr>
        <w:t>可</w:t>
      </w:r>
      <w:r w:rsidR="006571FD">
        <w:rPr>
          <w:rFonts w:hint="eastAsia"/>
          <w:kern w:val="0"/>
        </w:rPr>
        <w:t>能</w:t>
      </w:r>
      <w:r w:rsidR="004C47F1">
        <w:rPr>
          <w:rFonts w:hint="eastAsia"/>
          <w:kern w:val="0"/>
        </w:rPr>
        <w:t>有效</w:t>
      </w:r>
      <w:r w:rsidR="006571FD">
        <w:rPr>
          <w:rFonts w:hint="eastAsia"/>
          <w:kern w:val="0"/>
        </w:rPr>
        <w:t>的措施</w:t>
      </w:r>
      <w:r w:rsidR="004C47F1">
        <w:rPr>
          <w:rFonts w:hint="eastAsia"/>
          <w:kern w:val="0"/>
        </w:rPr>
        <w:t>並說明理由，以增加公司的</w:t>
      </w:r>
      <w:r w:rsidR="003E6DCD">
        <w:rPr>
          <w:rFonts w:hint="eastAsia"/>
          <w:kern w:val="0"/>
        </w:rPr>
        <w:t>版</w:t>
      </w:r>
      <w:r w:rsidR="004C47F1">
        <w:rPr>
          <w:rFonts w:hint="eastAsia"/>
          <w:kern w:val="0"/>
        </w:rPr>
        <w:t>圖及競爭力</w:t>
      </w:r>
      <w:r w:rsidR="006571FD">
        <w:rPr>
          <w:rFonts w:hint="eastAsia"/>
          <w:kern w:val="0"/>
        </w:rPr>
        <w:t>。</w:t>
      </w:r>
    </w:p>
    <w:p w:rsidR="004C47F1" w:rsidRPr="00091D5E" w:rsidRDefault="003B50B9" w:rsidP="004C47F1">
      <w:pPr>
        <w:rPr>
          <w:kern w:val="0"/>
        </w:rPr>
      </w:pPr>
      <w:r>
        <w:rPr>
          <w:rFonts w:hint="eastAsia"/>
          <w:kern w:val="0"/>
        </w:rPr>
        <w:t>3</w:t>
      </w:r>
      <w:r w:rsidR="004C47F1">
        <w:rPr>
          <w:rFonts w:hint="eastAsia"/>
          <w:kern w:val="0"/>
        </w:rPr>
        <w:t xml:space="preserve">. </w:t>
      </w:r>
      <w:r w:rsidR="004C47F1">
        <w:rPr>
          <w:rFonts w:hint="eastAsia"/>
          <w:kern w:val="0"/>
        </w:rPr>
        <w:t>如果你是</w:t>
      </w:r>
      <w:proofErr w:type="spellStart"/>
      <w:r w:rsidR="004C47F1">
        <w:rPr>
          <w:rFonts w:hint="eastAsia"/>
          <w:kern w:val="0"/>
        </w:rPr>
        <w:t>hTC</w:t>
      </w:r>
      <w:proofErr w:type="spellEnd"/>
      <w:r w:rsidR="004C47F1">
        <w:rPr>
          <w:rFonts w:hint="eastAsia"/>
          <w:kern w:val="0"/>
        </w:rPr>
        <w:t>決策者，除了此案例外，</w:t>
      </w:r>
      <w:proofErr w:type="gramStart"/>
      <w:r w:rsidR="004C47F1">
        <w:rPr>
          <w:rFonts w:hint="eastAsia"/>
          <w:kern w:val="0"/>
        </w:rPr>
        <w:t>請擬出</w:t>
      </w:r>
      <w:proofErr w:type="gramEnd"/>
      <w:r>
        <w:rPr>
          <w:rFonts w:hint="eastAsia"/>
          <w:kern w:val="0"/>
        </w:rPr>
        <w:t>所有</w:t>
      </w:r>
      <w:r w:rsidR="004C47F1">
        <w:rPr>
          <w:rFonts w:hint="eastAsia"/>
          <w:kern w:val="0"/>
        </w:rPr>
        <w:t>可能有效的措施並說明理由，以增加公司的</w:t>
      </w:r>
      <w:r w:rsidR="003E6DCD">
        <w:rPr>
          <w:rFonts w:hint="eastAsia"/>
          <w:kern w:val="0"/>
        </w:rPr>
        <w:t>版</w:t>
      </w:r>
      <w:r w:rsidR="004C47F1">
        <w:rPr>
          <w:rFonts w:hint="eastAsia"/>
          <w:kern w:val="0"/>
        </w:rPr>
        <w:t>圖及競爭力。</w:t>
      </w:r>
    </w:p>
    <w:p w:rsidR="004C47F1" w:rsidRPr="00091D5E" w:rsidRDefault="003B50B9" w:rsidP="00091D5E">
      <w:pPr>
        <w:rPr>
          <w:kern w:val="0"/>
        </w:rPr>
      </w:pPr>
      <w:r>
        <w:rPr>
          <w:rFonts w:hint="eastAsia"/>
          <w:kern w:val="0"/>
        </w:rPr>
        <w:t>4</w:t>
      </w:r>
      <w:r w:rsidR="004C47F1">
        <w:rPr>
          <w:rFonts w:hint="eastAsia"/>
          <w:kern w:val="0"/>
        </w:rPr>
        <w:t xml:space="preserve">. </w:t>
      </w:r>
      <w:r w:rsidR="004C47F1">
        <w:rPr>
          <w:rFonts w:hint="eastAsia"/>
          <w:kern w:val="0"/>
        </w:rPr>
        <w:t>如果你是三星決策者，對此情況該如何因應，請列舉可能的措施。</w:t>
      </w:r>
    </w:p>
    <w:p w:rsidR="00091D5E" w:rsidRPr="006571FD" w:rsidRDefault="00166B98" w:rsidP="00091D5E">
      <w:pPr>
        <w:rPr>
          <w:kern w:val="0"/>
        </w:rPr>
      </w:pPr>
      <w:r>
        <w:rPr>
          <w:rFonts w:hint="eastAsia"/>
          <w:kern w:val="0"/>
        </w:rPr>
        <w:t>5</w:t>
      </w:r>
      <w:r w:rsidR="006571FD">
        <w:rPr>
          <w:rFonts w:hint="eastAsia"/>
          <w:kern w:val="0"/>
        </w:rPr>
        <w:t xml:space="preserve">. </w:t>
      </w:r>
      <w:r w:rsidR="006571FD">
        <w:rPr>
          <w:rFonts w:hint="eastAsia"/>
          <w:kern w:val="0"/>
        </w:rPr>
        <w:t>小組針對此案例設計一討論題目，並列舉</w:t>
      </w:r>
      <w:r>
        <w:rPr>
          <w:rFonts w:hint="eastAsia"/>
          <w:kern w:val="0"/>
        </w:rPr>
        <w:t>此項作法的優缺點</w:t>
      </w:r>
      <w:r w:rsidR="006571FD">
        <w:rPr>
          <w:rFonts w:hint="eastAsia"/>
          <w:kern w:val="0"/>
        </w:rPr>
        <w:t>，</w:t>
      </w:r>
      <w:r w:rsidR="000406A0">
        <w:rPr>
          <w:rFonts w:hint="eastAsia"/>
          <w:kern w:val="0"/>
        </w:rPr>
        <w:t>對其做</w:t>
      </w:r>
      <w:r w:rsidR="006571FD">
        <w:rPr>
          <w:rFonts w:hint="eastAsia"/>
          <w:kern w:val="0"/>
        </w:rPr>
        <w:t>探討及結論。</w:t>
      </w:r>
      <w:r w:rsidR="006571FD">
        <w:rPr>
          <w:rFonts w:hint="eastAsia"/>
          <w:kern w:val="0"/>
        </w:rPr>
        <w:t xml:space="preserve"> </w:t>
      </w:r>
    </w:p>
    <w:p w:rsidR="00D226CC" w:rsidRDefault="00D226CC" w:rsidP="00BC109C">
      <w:pPr>
        <w:shd w:val="clear" w:color="auto" w:fill="FFFFFF"/>
        <w:rPr>
          <w:rFonts w:ascii="Times New Roman" w:hAnsi="Times New Roman" w:cs="Times New Roman"/>
          <w:color w:val="000000"/>
        </w:rPr>
      </w:pPr>
    </w:p>
    <w:p w:rsidR="00BC109C" w:rsidRDefault="00BE7543" w:rsidP="00BC109C">
      <w:pPr>
        <w:shd w:val="clear" w:color="auto" w:fill="FFFFFF"/>
        <w:rPr>
          <w:rFonts w:ascii="Times New Roman" w:hAnsi="Times New Roman" w:cs="Times New Roman"/>
          <w:color w:val="000000"/>
        </w:rPr>
      </w:pPr>
      <w:bookmarkStart w:id="0" w:name="_GoBack"/>
      <w:bookmarkEnd w:id="0"/>
      <w:r>
        <w:rPr>
          <w:rFonts w:ascii="Times New Roman" w:hAnsi="Times New Roman" w:cs="Times New Roman"/>
          <w:color w:val="000000"/>
        </w:rPr>
        <w:t>參考資料：</w:t>
      </w:r>
    </w:p>
    <w:p w:rsidR="00BC109C" w:rsidRDefault="004C47F1" w:rsidP="00BC109C">
      <w:pPr>
        <w:shd w:val="clear" w:color="auto" w:fill="FFFFFF"/>
        <w:rPr>
          <w:rFonts w:ascii="Times New Roman" w:hAnsi="Times New Roman" w:cs="Times New Roman"/>
          <w:color w:val="000000"/>
        </w:rPr>
      </w:pPr>
      <w:r>
        <w:rPr>
          <w:rFonts w:ascii="Verdana" w:eastAsia="新細明體" w:hAnsi="Verdana" w:cs="新細明體"/>
          <w:kern w:val="0"/>
          <w:sz w:val="20"/>
          <w:szCs w:val="20"/>
        </w:rPr>
        <w:t>今日傳媒大陸新聞中心</w:t>
      </w:r>
      <w:r w:rsidR="00BE7543">
        <w:rPr>
          <w:rFonts w:ascii="Verdana" w:eastAsia="新細明體" w:hAnsi="Verdana" w:cs="新細明體"/>
          <w:kern w:val="0"/>
          <w:sz w:val="20"/>
          <w:szCs w:val="20"/>
        </w:rPr>
        <w:t>，</w:t>
      </w:r>
      <w:proofErr w:type="spellStart"/>
      <w:r w:rsidRPr="004C47F1">
        <w:rPr>
          <w:rFonts w:ascii="Verdana" w:eastAsia="新細明體" w:hAnsi="Verdana" w:cs="新細明體" w:hint="eastAsia"/>
          <w:kern w:val="0"/>
          <w:sz w:val="20"/>
          <w:szCs w:val="20"/>
        </w:rPr>
        <w:t>hTC</w:t>
      </w:r>
      <w:proofErr w:type="spellEnd"/>
      <w:r w:rsidRPr="004C47F1">
        <w:rPr>
          <w:rFonts w:ascii="Verdana" w:eastAsia="新細明體" w:hAnsi="Verdana" w:cs="新細明體" w:hint="eastAsia"/>
          <w:kern w:val="0"/>
          <w:sz w:val="20"/>
          <w:szCs w:val="20"/>
        </w:rPr>
        <w:t>威脅不大？蘋果與</w:t>
      </w:r>
      <w:proofErr w:type="spellStart"/>
      <w:r w:rsidRPr="004C47F1">
        <w:rPr>
          <w:rFonts w:ascii="Verdana" w:eastAsia="新細明體" w:hAnsi="Verdana" w:cs="新細明體" w:hint="eastAsia"/>
          <w:kern w:val="0"/>
          <w:sz w:val="20"/>
          <w:szCs w:val="20"/>
        </w:rPr>
        <w:t>hTC</w:t>
      </w:r>
      <w:proofErr w:type="spellEnd"/>
      <w:r w:rsidRPr="004C47F1">
        <w:rPr>
          <w:rFonts w:ascii="Verdana" w:eastAsia="新細明體" w:hAnsi="Verdana" w:cs="新細明體" w:hint="eastAsia"/>
          <w:kern w:val="0"/>
          <w:sz w:val="20"/>
          <w:szCs w:val="20"/>
        </w:rPr>
        <w:t>專利和解　傳將合力對付三星</w:t>
      </w:r>
      <w:r w:rsidR="00BE7543">
        <w:rPr>
          <w:rFonts w:ascii="Verdana" w:eastAsia="新細明體" w:hAnsi="Verdana" w:cs="新細明體" w:hint="eastAsia"/>
          <w:kern w:val="0"/>
          <w:sz w:val="20"/>
          <w:szCs w:val="20"/>
        </w:rPr>
        <w:t>，</w:t>
      </w:r>
      <w:hyperlink r:id="rId8" w:history="1">
        <w:r w:rsidRPr="004D5E43">
          <w:rPr>
            <w:rStyle w:val="a3"/>
          </w:rPr>
          <w:t>http://www.nownews.com/2012/11/12/339-2871960.htm</w:t>
        </w:r>
      </w:hyperlink>
      <w:r w:rsidR="00BE7543">
        <w:rPr>
          <w:rFonts w:ascii="Times New Roman" w:hAnsi="Times New Roman" w:cs="Times New Roman"/>
        </w:rPr>
        <w:t>，</w:t>
      </w:r>
      <w:r w:rsidR="00BE7543">
        <w:rPr>
          <w:rFonts w:ascii="Times New Roman" w:hAnsi="Times New Roman" w:cs="Times New Roman" w:hint="eastAsia"/>
        </w:rPr>
        <w:t>201</w:t>
      </w:r>
      <w:r>
        <w:rPr>
          <w:rFonts w:ascii="Times New Roman" w:hAnsi="Times New Roman" w:cs="Times New Roman" w:hint="eastAsia"/>
        </w:rPr>
        <w:t>2</w:t>
      </w:r>
      <w:r w:rsidR="00BE7543">
        <w:rPr>
          <w:rFonts w:ascii="Times New Roman" w:hAnsi="Times New Roman" w:cs="Times New Roman" w:hint="eastAsia"/>
        </w:rPr>
        <w:t>/</w:t>
      </w:r>
      <w:r>
        <w:rPr>
          <w:rFonts w:ascii="Times New Roman" w:hAnsi="Times New Roman" w:cs="Times New Roman" w:hint="eastAsia"/>
        </w:rPr>
        <w:t>11</w:t>
      </w:r>
      <w:r w:rsidR="00BE7543">
        <w:rPr>
          <w:rFonts w:ascii="Times New Roman" w:hAnsi="Times New Roman" w:cs="Times New Roman" w:hint="eastAsia"/>
        </w:rPr>
        <w:t>/</w:t>
      </w:r>
      <w:r>
        <w:rPr>
          <w:rFonts w:ascii="Times New Roman" w:hAnsi="Times New Roman" w:cs="Times New Roman" w:hint="eastAsia"/>
        </w:rPr>
        <w:t>1</w:t>
      </w:r>
      <w:r w:rsidR="00BE7543">
        <w:rPr>
          <w:rFonts w:ascii="Times New Roman" w:hAnsi="Times New Roman" w:cs="Times New Roman" w:hint="eastAsia"/>
        </w:rPr>
        <w:t>2</w:t>
      </w:r>
      <w:r w:rsidR="00BE7543">
        <w:rPr>
          <w:rFonts w:ascii="Times New Roman" w:hAnsi="Times New Roman" w:cs="Times New Roman" w:hint="eastAsia"/>
        </w:rPr>
        <w:t>。</w:t>
      </w:r>
    </w:p>
    <w:p w:rsidR="00166B98" w:rsidRDefault="00166B98"/>
    <w:p w:rsidR="00166B98" w:rsidRDefault="00166B98">
      <w:pPr>
        <w:widowControl/>
      </w:pPr>
      <w:r>
        <w:br w:type="page"/>
      </w:r>
    </w:p>
    <w:p w:rsidR="00166B98" w:rsidRPr="00882063" w:rsidRDefault="00166B98" w:rsidP="00166B98">
      <w:pPr>
        <w:shd w:val="clear" w:color="auto" w:fill="FFFFFF"/>
        <w:jc w:val="center"/>
        <w:rPr>
          <w:rFonts w:ascii="標楷體" w:eastAsia="標楷體" w:hAnsi="標楷體"/>
          <w:sz w:val="32"/>
          <w:szCs w:val="32"/>
        </w:rPr>
      </w:pPr>
      <w:r w:rsidRPr="00882063">
        <w:rPr>
          <w:rFonts w:ascii="標楷體" w:eastAsia="標楷體" w:hAnsi="標楷體" w:hint="eastAsia"/>
          <w:sz w:val="32"/>
          <w:szCs w:val="32"/>
        </w:rPr>
        <w:lastRenderedPageBreak/>
        <w:t>學習單</w:t>
      </w:r>
    </w:p>
    <w:tbl>
      <w:tblPr>
        <w:tblStyle w:val="aa"/>
        <w:tblW w:w="0" w:type="auto"/>
        <w:tblLook w:val="04A0"/>
      </w:tblPr>
      <w:tblGrid>
        <w:gridCol w:w="4118"/>
        <w:gridCol w:w="4404"/>
      </w:tblGrid>
      <w:tr w:rsidR="00166B98" w:rsidTr="006349BB">
        <w:tc>
          <w:tcPr>
            <w:tcW w:w="8362" w:type="dxa"/>
            <w:gridSpan w:val="2"/>
          </w:tcPr>
          <w:p w:rsidR="00166B98" w:rsidRPr="00B81C77" w:rsidRDefault="00166B98" w:rsidP="006349BB">
            <w:pPr>
              <w:ind w:left="283" w:hangingChars="118" w:hanging="283"/>
            </w:pPr>
            <w:r>
              <w:rPr>
                <w:rFonts w:hint="eastAsia"/>
                <w:kern w:val="0"/>
              </w:rPr>
              <w:t xml:space="preserve"> </w:t>
            </w:r>
            <w:r>
              <w:rPr>
                <w:rFonts w:hint="eastAsia"/>
              </w:rPr>
              <w:t>1</w:t>
            </w:r>
            <w:r>
              <w:t>.</w:t>
            </w:r>
            <w:r>
              <w:tab/>
            </w:r>
            <w:r>
              <w:rPr>
                <w:rFonts w:hint="eastAsia"/>
                <w:kern w:val="0"/>
                <w:lang w:val="zh-TW"/>
              </w:rPr>
              <w:t>所謂的專利所有權是什麼？代表的涵義為何？為什麼要去申請，沒有申請會怎樣嗎？</w:t>
            </w:r>
            <w:r>
              <w:rPr>
                <w:rFonts w:hint="eastAsia"/>
                <w:kern w:val="0"/>
                <w:szCs w:val="24"/>
              </w:rPr>
              <w:t>若今天你構思了一樣新產品，但是卻沒有做出實品來，你能申請專利嗎？你會想申請專利嗎？</w:t>
            </w:r>
            <w:r>
              <w:rPr>
                <w:rFonts w:hint="eastAsia"/>
                <w:kern w:val="0"/>
              </w:rPr>
              <w:t>。</w:t>
            </w:r>
          </w:p>
        </w:tc>
      </w:tr>
      <w:tr w:rsidR="00166B98" w:rsidTr="006349BB">
        <w:trPr>
          <w:trHeight w:val="5040"/>
        </w:trPr>
        <w:tc>
          <w:tcPr>
            <w:tcW w:w="4181" w:type="dxa"/>
          </w:tcPr>
          <w:p w:rsidR="00166B98" w:rsidRDefault="00166B98" w:rsidP="006349BB">
            <w:r>
              <w:rPr>
                <w:rFonts w:hint="eastAsia"/>
              </w:rPr>
              <w:t>a</w:t>
            </w:r>
            <w:r>
              <w:rPr>
                <w:rFonts w:hint="eastAsia"/>
              </w:rPr>
              <w:t>何謂</w:t>
            </w:r>
            <w:r>
              <w:rPr>
                <w:rFonts w:hint="eastAsia"/>
                <w:kern w:val="0"/>
                <w:lang w:val="zh-TW"/>
              </w:rPr>
              <w:t>專利所有權？代表的涵義為何？</w:t>
            </w:r>
          </w:p>
          <w:p w:rsidR="00166B98" w:rsidRPr="00713EBE" w:rsidRDefault="00713EBE" w:rsidP="00713EBE">
            <w:pPr>
              <w:pStyle w:val="ab"/>
              <w:widowControl/>
              <w:numPr>
                <w:ilvl w:val="0"/>
                <w:numId w:val="2"/>
              </w:numPr>
              <w:ind w:leftChars="0"/>
              <w:rPr>
                <w:rFonts w:ascii="Arial" w:eastAsia="新細明體" w:hAnsi="Arial" w:cs="Arial" w:hint="eastAsia"/>
                <w:color w:val="555555"/>
                <w:kern w:val="0"/>
                <w:sz w:val="20"/>
                <w:szCs w:val="20"/>
              </w:rPr>
            </w:pPr>
            <w:r w:rsidRPr="00713EBE">
              <w:rPr>
                <w:rFonts w:ascii="Arial" w:eastAsia="新細明體" w:hAnsi="Arial" w:cs="Arial"/>
                <w:color w:val="555555"/>
                <w:kern w:val="0"/>
                <w:sz w:val="20"/>
                <w:szCs w:val="20"/>
                <w:shd w:val="clear" w:color="auto" w:fill="DEE9F6"/>
              </w:rPr>
              <w:t>專利的申請來自發明人質能創造的結晶</w:t>
            </w:r>
            <w:r w:rsidRPr="00713EBE">
              <w:rPr>
                <w:rFonts w:ascii="Arial" w:eastAsia="新細明體" w:hAnsi="Arial" w:cs="Arial"/>
                <w:color w:val="555555"/>
                <w:kern w:val="0"/>
                <w:sz w:val="20"/>
                <w:szCs w:val="20"/>
                <w:shd w:val="clear" w:color="auto" w:fill="DEE9F6"/>
              </w:rPr>
              <w:t>,</w:t>
            </w:r>
            <w:r w:rsidRPr="00713EBE">
              <w:rPr>
                <w:rFonts w:ascii="Arial" w:eastAsia="新細明體" w:hAnsi="Arial" w:cs="Arial"/>
                <w:color w:val="555555"/>
                <w:kern w:val="0"/>
                <w:sz w:val="20"/>
                <w:szCs w:val="20"/>
                <w:shd w:val="clear" w:color="auto" w:fill="DEE9F6"/>
              </w:rPr>
              <w:t>而非代理人憑空捏造</w:t>
            </w:r>
            <w:r w:rsidRPr="00713EBE">
              <w:rPr>
                <w:rFonts w:ascii="Arial" w:eastAsia="新細明體" w:hAnsi="Arial" w:cs="Arial"/>
                <w:color w:val="555555"/>
                <w:kern w:val="0"/>
                <w:sz w:val="20"/>
                <w:szCs w:val="20"/>
                <w:shd w:val="clear" w:color="auto" w:fill="DEE9F6"/>
              </w:rPr>
              <w:t>,</w:t>
            </w:r>
            <w:r w:rsidRPr="00713EBE">
              <w:rPr>
                <w:rFonts w:ascii="Arial" w:eastAsia="新細明體" w:hAnsi="Arial" w:cs="Arial"/>
                <w:color w:val="555555"/>
                <w:kern w:val="0"/>
                <w:sz w:val="20"/>
                <w:szCs w:val="20"/>
                <w:shd w:val="clear" w:color="auto" w:fill="DEE9F6"/>
              </w:rPr>
              <w:t>但若無研發</w:t>
            </w:r>
            <w:r w:rsidRPr="00713EBE">
              <w:rPr>
                <w:rFonts w:ascii="Arial" w:eastAsia="新細明體" w:hAnsi="Arial" w:cs="Arial"/>
                <w:color w:val="555555"/>
                <w:kern w:val="0"/>
                <w:sz w:val="20"/>
                <w:szCs w:val="20"/>
                <w:shd w:val="clear" w:color="auto" w:fill="DEE9F6"/>
              </w:rPr>
              <w:t xml:space="preserve"> </w:t>
            </w:r>
            <w:r w:rsidRPr="00713EBE">
              <w:rPr>
                <w:rFonts w:ascii="Arial" w:eastAsia="新細明體" w:hAnsi="Arial" w:cs="Arial"/>
                <w:color w:val="555555"/>
                <w:kern w:val="0"/>
                <w:sz w:val="20"/>
                <w:szCs w:val="20"/>
              </w:rPr>
              <w:t>投資與研發經費作為支持制能創造的前提</w:t>
            </w:r>
            <w:r w:rsidRPr="00713EBE">
              <w:rPr>
                <w:rFonts w:ascii="Arial" w:eastAsia="新細明體" w:hAnsi="Arial" w:cs="Arial"/>
                <w:color w:val="555555"/>
                <w:kern w:val="0"/>
                <w:sz w:val="20"/>
                <w:szCs w:val="20"/>
              </w:rPr>
              <w:t>,</w:t>
            </w:r>
            <w:r w:rsidRPr="00713EBE">
              <w:rPr>
                <w:rFonts w:ascii="Arial" w:eastAsia="新細明體" w:hAnsi="Arial" w:cs="Arial"/>
                <w:color w:val="555555"/>
                <w:kern w:val="0"/>
                <w:sz w:val="20"/>
                <w:szCs w:val="20"/>
              </w:rPr>
              <w:t>景平發明人雙手之力則顯得有些單薄</w:t>
            </w:r>
            <w:r w:rsidRPr="00713EBE">
              <w:rPr>
                <w:rFonts w:ascii="Arial" w:eastAsia="新細明體" w:hAnsi="Arial" w:cs="Arial"/>
                <w:color w:val="555555"/>
                <w:kern w:val="0"/>
                <w:sz w:val="20"/>
                <w:szCs w:val="20"/>
              </w:rPr>
              <w:t>,</w:t>
            </w:r>
            <w:r w:rsidRPr="00713EBE">
              <w:rPr>
                <w:rFonts w:ascii="Arial" w:eastAsia="新細明體" w:hAnsi="Arial" w:cs="Arial"/>
                <w:color w:val="555555"/>
                <w:kern w:val="0"/>
                <w:sz w:val="20"/>
                <w:szCs w:val="20"/>
              </w:rPr>
              <w:t>因此專利法定發明人若基於雇傭或合約關係下</w:t>
            </w:r>
            <w:r w:rsidRPr="00713EBE">
              <w:rPr>
                <w:rFonts w:ascii="Arial" w:eastAsia="新細明體" w:hAnsi="Arial" w:cs="Arial"/>
                <w:color w:val="555555"/>
                <w:kern w:val="0"/>
                <w:sz w:val="20"/>
                <w:szCs w:val="20"/>
              </w:rPr>
              <w:t>,</w:t>
            </w:r>
            <w:r w:rsidRPr="00713EBE">
              <w:rPr>
                <w:rFonts w:ascii="Arial" w:eastAsia="新細明體" w:hAnsi="Arial" w:cs="Arial"/>
                <w:color w:val="555555"/>
                <w:kern w:val="0"/>
                <w:sz w:val="20"/>
                <w:szCs w:val="20"/>
              </w:rPr>
              <w:t>則有旅行讓與專利申請權或專利權的義務。</w:t>
            </w:r>
          </w:p>
          <w:p w:rsidR="00713EBE" w:rsidRPr="00713EBE" w:rsidRDefault="00713EBE" w:rsidP="00713EBE">
            <w:pPr>
              <w:pStyle w:val="ab"/>
              <w:widowControl/>
              <w:numPr>
                <w:ilvl w:val="0"/>
                <w:numId w:val="2"/>
              </w:numPr>
              <w:ind w:leftChars="0"/>
              <w:rPr>
                <w:rFonts w:ascii="新細明體" w:eastAsia="新細明體" w:hAnsi="新細明體" w:cs="新細明體"/>
                <w:kern w:val="0"/>
                <w:sz w:val="20"/>
                <w:szCs w:val="20"/>
              </w:rPr>
            </w:pPr>
            <w:r w:rsidRPr="00713EBE">
              <w:rPr>
                <w:rFonts w:ascii="Arial" w:hAnsi="Arial" w:cs="Arial"/>
                <w:b/>
                <w:bCs/>
                <w:color w:val="555555"/>
                <w:sz w:val="20"/>
                <w:szCs w:val="20"/>
                <w:shd w:val="clear" w:color="auto" w:fill="DEE9F6"/>
              </w:rPr>
              <w:t>專利</w:t>
            </w:r>
            <w:r w:rsidRPr="00713EBE">
              <w:rPr>
                <w:rFonts w:ascii="Arial" w:hAnsi="Arial" w:cs="Arial"/>
                <w:color w:val="555555"/>
                <w:sz w:val="20"/>
                <w:szCs w:val="20"/>
                <w:shd w:val="clear" w:color="auto" w:fill="FFFFFF"/>
              </w:rPr>
              <w:t>主要是對</w:t>
            </w:r>
            <w:hyperlink r:id="rId9" w:tooltip="發明" w:history="1">
              <w:r w:rsidRPr="00713EBE">
                <w:rPr>
                  <w:rStyle w:val="a3"/>
                  <w:rFonts w:ascii="Arial" w:hAnsi="Arial" w:cs="Arial"/>
                  <w:color w:val="0B0080"/>
                  <w:sz w:val="20"/>
                  <w:szCs w:val="20"/>
                  <w:shd w:val="clear" w:color="auto" w:fill="FFFFFF"/>
                </w:rPr>
                <w:t>發明</w:t>
              </w:r>
            </w:hyperlink>
            <w:r w:rsidRPr="00713EBE">
              <w:rPr>
                <w:rFonts w:ascii="Arial" w:hAnsi="Arial" w:cs="Arial"/>
                <w:color w:val="555555"/>
                <w:sz w:val="20"/>
                <w:szCs w:val="20"/>
                <w:shd w:val="clear" w:color="auto" w:fill="FFFFFF"/>
              </w:rPr>
              <w:t>、</w:t>
            </w:r>
            <w:hyperlink r:id="rId10" w:tooltip="實用新型" w:history="1">
              <w:r w:rsidRPr="00713EBE">
                <w:rPr>
                  <w:rStyle w:val="a3"/>
                  <w:rFonts w:ascii="Arial" w:hAnsi="Arial" w:cs="Arial"/>
                  <w:color w:val="0B0080"/>
                  <w:sz w:val="20"/>
                  <w:szCs w:val="20"/>
                  <w:shd w:val="clear" w:color="auto" w:fill="FFFFFF"/>
                </w:rPr>
                <w:t>實用新型</w:t>
              </w:r>
            </w:hyperlink>
            <w:r w:rsidRPr="00713EBE">
              <w:rPr>
                <w:rFonts w:ascii="Arial" w:hAnsi="Arial" w:cs="Arial"/>
                <w:color w:val="555555"/>
                <w:sz w:val="20"/>
                <w:szCs w:val="20"/>
                <w:shd w:val="clear" w:color="auto" w:fill="FFFFFF"/>
              </w:rPr>
              <w:t>及</w:t>
            </w:r>
            <w:hyperlink r:id="rId11" w:tooltip="新式樣 (頁面不存在)" w:history="1">
              <w:r w:rsidRPr="00713EBE">
                <w:rPr>
                  <w:rStyle w:val="a3"/>
                  <w:rFonts w:ascii="Arial" w:hAnsi="Arial" w:cs="Arial"/>
                  <w:color w:val="A55858"/>
                  <w:sz w:val="20"/>
                  <w:szCs w:val="20"/>
                  <w:shd w:val="clear" w:color="auto" w:fill="FFFFFF"/>
                </w:rPr>
                <w:t>新式樣</w:t>
              </w:r>
            </w:hyperlink>
            <w:r w:rsidRPr="00713EBE">
              <w:rPr>
                <w:rFonts w:ascii="Arial" w:hAnsi="Arial" w:cs="Arial"/>
                <w:color w:val="555555"/>
                <w:sz w:val="20"/>
                <w:szCs w:val="20"/>
                <w:shd w:val="clear" w:color="auto" w:fill="FFFFFF"/>
              </w:rPr>
              <w:t>（又稱「</w:t>
            </w:r>
            <w:hyperlink r:id="rId12" w:tooltip="外觀設計 (頁面不存在)" w:history="1">
              <w:r w:rsidRPr="00713EBE">
                <w:rPr>
                  <w:rStyle w:val="a3"/>
                  <w:rFonts w:ascii="Arial" w:hAnsi="Arial" w:cs="Arial"/>
                  <w:color w:val="A55858"/>
                  <w:sz w:val="20"/>
                  <w:szCs w:val="20"/>
                  <w:shd w:val="clear" w:color="auto" w:fill="FFFFFF"/>
                </w:rPr>
                <w:t>外觀設計</w:t>
              </w:r>
            </w:hyperlink>
            <w:r w:rsidRPr="00713EBE">
              <w:rPr>
                <w:rFonts w:ascii="Arial" w:hAnsi="Arial" w:cs="Arial"/>
                <w:color w:val="555555"/>
                <w:sz w:val="20"/>
                <w:szCs w:val="20"/>
                <w:shd w:val="clear" w:color="auto" w:fill="FFFFFF"/>
              </w:rPr>
              <w:t>」）此三者經申請並通過審查後所授予的一種權利；</w:t>
            </w:r>
            <w:hyperlink r:id="rId13" w:tooltip="發明" w:history="1">
              <w:r w:rsidRPr="00713EBE">
                <w:rPr>
                  <w:rStyle w:val="a3"/>
                  <w:rFonts w:ascii="Arial" w:hAnsi="Arial" w:cs="Arial"/>
                  <w:color w:val="0B0080"/>
                  <w:sz w:val="20"/>
                  <w:szCs w:val="20"/>
                  <w:shd w:val="clear" w:color="auto" w:fill="FFFFFF"/>
                </w:rPr>
                <w:t>發明</w:t>
              </w:r>
            </w:hyperlink>
            <w:r w:rsidRPr="00713EBE">
              <w:rPr>
                <w:rFonts w:ascii="Arial" w:hAnsi="Arial" w:cs="Arial"/>
                <w:color w:val="555555"/>
                <w:sz w:val="20"/>
                <w:szCs w:val="20"/>
                <w:shd w:val="clear" w:color="auto" w:fill="FFFFFF"/>
              </w:rPr>
              <w:t>是指提供新的做事方式或對某一問題提出新的技術解決方案的產品或方法；</w:t>
            </w:r>
            <w:hyperlink r:id="rId14" w:tooltip="實用新型" w:history="1">
              <w:r w:rsidRPr="00713EBE">
                <w:rPr>
                  <w:rStyle w:val="a3"/>
                  <w:rFonts w:ascii="Arial" w:hAnsi="Arial" w:cs="Arial"/>
                  <w:color w:val="0B0080"/>
                  <w:sz w:val="20"/>
                  <w:szCs w:val="20"/>
                  <w:shd w:val="clear" w:color="auto" w:fill="FFFFFF"/>
                </w:rPr>
                <w:t>實用新型</w:t>
              </w:r>
            </w:hyperlink>
            <w:r w:rsidRPr="00713EBE">
              <w:rPr>
                <w:rFonts w:ascii="Arial" w:hAnsi="Arial" w:cs="Arial"/>
                <w:color w:val="555555"/>
                <w:sz w:val="20"/>
                <w:szCs w:val="20"/>
                <w:shd w:val="clear" w:color="auto" w:fill="FFFFFF"/>
              </w:rPr>
              <w:t>是指對舊事物的形狀、構造或裝置提出新的技術性創作；</w:t>
            </w:r>
            <w:hyperlink r:id="rId15" w:tooltip="新式樣 (頁面不存在)" w:history="1">
              <w:r w:rsidRPr="00713EBE">
                <w:rPr>
                  <w:rStyle w:val="a3"/>
                  <w:rFonts w:ascii="Arial" w:hAnsi="Arial" w:cs="Arial"/>
                  <w:color w:val="A55858"/>
                  <w:sz w:val="20"/>
                  <w:szCs w:val="20"/>
                  <w:shd w:val="clear" w:color="auto" w:fill="FFFFFF"/>
                </w:rPr>
                <w:t>新式樣</w:t>
              </w:r>
            </w:hyperlink>
            <w:r w:rsidRPr="00713EBE">
              <w:rPr>
                <w:rFonts w:ascii="Arial" w:hAnsi="Arial" w:cs="Arial"/>
                <w:color w:val="555555"/>
                <w:sz w:val="20"/>
                <w:szCs w:val="20"/>
                <w:shd w:val="clear" w:color="auto" w:fill="FFFFFF"/>
              </w:rPr>
              <w:t>則是指在事物的外觀上追求美感的新創作。</w:t>
            </w:r>
          </w:p>
        </w:tc>
        <w:tc>
          <w:tcPr>
            <w:tcW w:w="4181" w:type="dxa"/>
          </w:tcPr>
          <w:p w:rsidR="00166B98" w:rsidRDefault="00166B98" w:rsidP="00166B98">
            <w:pPr>
              <w:rPr>
                <w:rFonts w:hint="eastAsia"/>
                <w:kern w:val="0"/>
                <w:szCs w:val="24"/>
              </w:rPr>
            </w:pPr>
            <w:r>
              <w:rPr>
                <w:rFonts w:hint="eastAsia"/>
              </w:rPr>
              <w:t>b</w:t>
            </w:r>
            <w:r>
              <w:rPr>
                <w:rFonts w:hint="eastAsia"/>
                <w:kern w:val="0"/>
                <w:szCs w:val="24"/>
              </w:rPr>
              <w:t>構思了一樣新產品，但是卻沒有做出實品來，能申請專利嗎？你會想申請專利嗎？</w:t>
            </w:r>
          </w:p>
          <w:p w:rsidR="00713EBE" w:rsidRPr="00713EBE" w:rsidRDefault="00713EBE" w:rsidP="00713EBE">
            <w:pPr>
              <w:pStyle w:val="ab"/>
              <w:numPr>
                <w:ilvl w:val="0"/>
                <w:numId w:val="3"/>
              </w:numPr>
              <w:ind w:leftChars="0"/>
              <w:rPr>
                <w:rFonts w:ascii="Arial" w:hAnsi="Arial" w:cs="Arial" w:hint="eastAsia"/>
                <w:color w:val="555555"/>
                <w:sz w:val="18"/>
                <w:szCs w:val="18"/>
                <w:shd w:val="clear" w:color="auto" w:fill="DEE9F6"/>
              </w:rPr>
            </w:pPr>
            <w:r w:rsidRPr="00713EBE">
              <w:rPr>
                <w:rFonts w:ascii="Arial" w:hAnsi="Arial" w:cs="Arial"/>
                <w:color w:val="555555"/>
                <w:sz w:val="18"/>
                <w:szCs w:val="18"/>
                <w:shd w:val="clear" w:color="auto" w:fill="DEE9F6"/>
              </w:rPr>
              <w:t>可以申請專利，雖然沒有實際的成品出來，但他的研究過程與一些理論有保留並且推演過，這也算是開發者專利，而且可以保障之後開發者將成品完成。</w:t>
            </w:r>
          </w:p>
          <w:p w:rsidR="00713EBE" w:rsidRPr="00713EBE" w:rsidRDefault="00713EBE" w:rsidP="00713EBE">
            <w:pPr>
              <w:pStyle w:val="ab"/>
              <w:numPr>
                <w:ilvl w:val="0"/>
                <w:numId w:val="3"/>
              </w:numPr>
              <w:ind w:leftChars="0"/>
              <w:rPr>
                <w:rFonts w:hint="eastAsia"/>
              </w:rPr>
            </w:pPr>
            <w:r>
              <w:rPr>
                <w:rStyle w:val="apple-converted-space"/>
                <w:rFonts w:ascii="Arial" w:hAnsi="Arial" w:cs="Arial"/>
                <w:b/>
                <w:bCs/>
                <w:color w:val="FF4500"/>
                <w:shd w:val="clear" w:color="auto" w:fill="DEE9F6"/>
              </w:rPr>
              <w:t> </w:t>
            </w:r>
            <w:r>
              <w:rPr>
                <w:rFonts w:ascii="Arial" w:hAnsi="Arial" w:cs="Arial"/>
                <w:b/>
                <w:bCs/>
                <w:color w:val="FF4500"/>
                <w:shd w:val="clear" w:color="auto" w:fill="DEE9F6"/>
              </w:rPr>
              <w:t>能，雖然實品未完成或沒做出來，但構思想法依然能保障開發者權利與專利。</w:t>
            </w:r>
          </w:p>
          <w:p w:rsidR="00713EBE" w:rsidRDefault="00713EBE" w:rsidP="00713EBE">
            <w:pPr>
              <w:pStyle w:val="ab"/>
              <w:numPr>
                <w:ilvl w:val="0"/>
                <w:numId w:val="3"/>
              </w:numPr>
              <w:ind w:leftChars="0"/>
            </w:pPr>
            <w:r>
              <w:rPr>
                <w:rFonts w:ascii="Arial" w:hAnsi="Arial" w:cs="Arial"/>
                <w:color w:val="555555"/>
                <w:sz w:val="23"/>
                <w:szCs w:val="23"/>
                <w:shd w:val="clear" w:color="auto" w:fill="DEE9F6"/>
              </w:rPr>
              <w:t>不能</w:t>
            </w:r>
            <w:r>
              <w:rPr>
                <w:rFonts w:ascii="Arial" w:hAnsi="Arial" w:cs="Arial"/>
                <w:color w:val="555555"/>
                <w:sz w:val="23"/>
                <w:szCs w:val="23"/>
                <w:shd w:val="clear" w:color="auto" w:fill="DEE9F6"/>
              </w:rPr>
              <w:t>,</w:t>
            </w:r>
            <w:r>
              <w:rPr>
                <w:rFonts w:ascii="Arial" w:hAnsi="Arial" w:cs="Arial"/>
                <w:color w:val="555555"/>
                <w:sz w:val="23"/>
                <w:szCs w:val="23"/>
                <w:shd w:val="clear" w:color="auto" w:fill="DEE9F6"/>
              </w:rPr>
              <w:t>想申請也沒辦法沒做出實體無法申請。</w:t>
            </w:r>
          </w:p>
        </w:tc>
      </w:tr>
      <w:tr w:rsidR="00166B98" w:rsidTr="006349BB">
        <w:tc>
          <w:tcPr>
            <w:tcW w:w="8362" w:type="dxa"/>
            <w:gridSpan w:val="2"/>
            <w:shd w:val="clear" w:color="auto" w:fill="auto"/>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166B98" w:rsidRPr="00713EBE" w:rsidRDefault="00713EBE" w:rsidP="006349BB">
            <w:pPr>
              <w:rPr>
                <w:rFonts w:ascii="Arial" w:hAnsi="Arial" w:cs="Arial" w:hint="eastAsia"/>
                <w:color w:val="555555"/>
                <w:sz w:val="20"/>
                <w:szCs w:val="20"/>
                <w:shd w:val="clear" w:color="auto" w:fill="DEE9F6"/>
              </w:rPr>
            </w:pPr>
            <w:r w:rsidRPr="00713EBE">
              <w:rPr>
                <w:rFonts w:ascii="Arial" w:hAnsi="Arial" w:cs="Arial"/>
                <w:color w:val="555555"/>
                <w:sz w:val="20"/>
                <w:szCs w:val="20"/>
                <w:shd w:val="clear" w:color="auto" w:fill="DEE9F6"/>
              </w:rPr>
              <w:t>專利所有權保護現在許多努力研究的開發者的研究結果與研究專案，給予了這些開發者保障與他們研究的努力，讓他們的研究成果不被盜用與隨意複製，確保了他們研究成果所帶來的利益損失。</w:t>
            </w:r>
          </w:p>
          <w:p w:rsidR="00713EBE" w:rsidRPr="00713EBE" w:rsidRDefault="00713EBE" w:rsidP="00713EBE">
            <w:pPr>
              <w:widowControl/>
              <w:shd w:val="clear" w:color="auto" w:fill="DEE9F6"/>
              <w:spacing w:line="240" w:lineRule="atLeast"/>
              <w:rPr>
                <w:rFonts w:ascii="Arial" w:eastAsia="新細明體" w:hAnsi="Arial" w:cs="Arial"/>
                <w:color w:val="555555"/>
                <w:kern w:val="0"/>
                <w:sz w:val="20"/>
                <w:szCs w:val="20"/>
              </w:rPr>
            </w:pPr>
            <w:r w:rsidRPr="00713EBE">
              <w:rPr>
                <w:rFonts w:ascii="Arial" w:eastAsia="新細明體" w:hAnsi="Arial" w:cs="Arial"/>
                <w:color w:val="555555"/>
                <w:kern w:val="0"/>
                <w:sz w:val="20"/>
                <w:szCs w:val="20"/>
              </w:rPr>
              <w:t>由於現在的社會時代科技進步發達大家也發明了不少專利權，專利所有權主要保護辛苦研究研發新的技術或</w:t>
            </w:r>
            <w:proofErr w:type="gramStart"/>
            <w:r w:rsidRPr="00713EBE">
              <w:rPr>
                <w:rFonts w:ascii="Arial" w:eastAsia="新細明體" w:hAnsi="Arial" w:cs="Arial"/>
                <w:color w:val="555555"/>
                <w:kern w:val="0"/>
                <w:sz w:val="20"/>
                <w:szCs w:val="20"/>
              </w:rPr>
              <w:t>慨念</w:t>
            </w:r>
            <w:proofErr w:type="gramEnd"/>
            <w:r w:rsidRPr="00713EBE">
              <w:rPr>
                <w:rFonts w:ascii="Arial" w:eastAsia="新細明體" w:hAnsi="Arial" w:cs="Arial"/>
                <w:color w:val="555555"/>
                <w:kern w:val="0"/>
                <w:sz w:val="20"/>
                <w:szCs w:val="20"/>
              </w:rPr>
              <w:t>的開發者</w:t>
            </w:r>
            <w:r w:rsidRPr="00713EBE">
              <w:rPr>
                <w:rFonts w:ascii="Arial" w:eastAsia="新細明體" w:hAnsi="Arial" w:cs="Arial"/>
                <w:color w:val="555555"/>
                <w:kern w:val="0"/>
                <w:sz w:val="20"/>
                <w:szCs w:val="20"/>
              </w:rPr>
              <w:t>,</w:t>
            </w:r>
            <w:r w:rsidRPr="00713EBE">
              <w:rPr>
                <w:rFonts w:ascii="Arial" w:eastAsia="新細明體" w:hAnsi="Arial" w:cs="Arial"/>
                <w:color w:val="555555"/>
                <w:kern w:val="0"/>
                <w:sz w:val="20"/>
                <w:szCs w:val="20"/>
              </w:rPr>
              <w:t>避免被他人侵犯開發者</w:t>
            </w:r>
            <w:r w:rsidRPr="00713EBE">
              <w:rPr>
                <w:rFonts w:ascii="Arial" w:eastAsia="新細明體" w:hAnsi="Arial" w:cs="Arial"/>
                <w:color w:val="555555"/>
                <w:kern w:val="0"/>
                <w:sz w:val="20"/>
                <w:szCs w:val="20"/>
              </w:rPr>
              <w:t> </w:t>
            </w:r>
            <w:r w:rsidRPr="00713EBE">
              <w:rPr>
                <w:rFonts w:ascii="Arial" w:eastAsia="新細明體" w:hAnsi="Arial" w:cs="Arial"/>
                <w:color w:val="555555"/>
                <w:kern w:val="0"/>
                <w:sz w:val="20"/>
                <w:szCs w:val="20"/>
              </w:rPr>
              <w:t>的專利權</w:t>
            </w:r>
            <w:r>
              <w:rPr>
                <w:rFonts w:ascii="Arial" w:eastAsia="新細明體" w:hAnsi="Arial" w:cs="Arial" w:hint="eastAsia"/>
                <w:color w:val="555555"/>
                <w:kern w:val="0"/>
                <w:sz w:val="20"/>
                <w:szCs w:val="20"/>
              </w:rPr>
              <w:t>。</w:t>
            </w:r>
          </w:p>
          <w:p w:rsidR="00713EBE" w:rsidRDefault="00713EBE" w:rsidP="006349BB"/>
        </w:tc>
      </w:tr>
      <w:tr w:rsidR="00166B98" w:rsidTr="006349BB">
        <w:tc>
          <w:tcPr>
            <w:tcW w:w="8362" w:type="dxa"/>
            <w:gridSpan w:val="2"/>
          </w:tcPr>
          <w:p w:rsidR="00166B98" w:rsidRDefault="00166B98" w:rsidP="006349BB">
            <w:r>
              <w:rPr>
                <w:rFonts w:hint="eastAsia"/>
              </w:rPr>
              <w:t>d</w:t>
            </w:r>
            <w:r>
              <w:rPr>
                <w:rFonts w:hint="eastAsia"/>
              </w:rPr>
              <w:t>相關資料蒐集：</w:t>
            </w:r>
          </w:p>
          <w:p w:rsidR="00166B98" w:rsidRDefault="00713EBE" w:rsidP="006349BB">
            <w:r>
              <w:rPr>
                <w:rFonts w:ascii="Arial" w:hAnsi="Arial" w:cs="Arial"/>
                <w:color w:val="555555"/>
                <w:sz w:val="23"/>
                <w:szCs w:val="23"/>
                <w:shd w:val="clear" w:color="auto" w:fill="DEE9F6"/>
              </w:rPr>
              <w:t>http://zh.wikipedia.org/zhtw/%E4%B8%93%E5%88%A9#.E4.B8.93.E5.88.A9.E6.8E.88.E4.BA.88.E6.9D.83</w:t>
            </w:r>
          </w:p>
          <w:p w:rsidR="00166B98" w:rsidRDefault="00713EBE" w:rsidP="006349BB">
            <w:r>
              <w:rPr>
                <w:rFonts w:ascii="Arial" w:hAnsi="Arial" w:cs="Arial"/>
                <w:b/>
                <w:bCs/>
                <w:color w:val="FF4500"/>
                <w:shd w:val="clear" w:color="auto" w:fill="DEE9F6"/>
              </w:rPr>
              <w:t>http://idea101.pixnet.net/blog/post/21751658</w:t>
            </w:r>
          </w:p>
          <w:p w:rsidR="00166B98" w:rsidRDefault="00713EBE" w:rsidP="006349BB">
            <w:r>
              <w:rPr>
                <w:rFonts w:ascii="Arial" w:hAnsi="Arial" w:cs="Arial"/>
                <w:color w:val="555555"/>
                <w:sz w:val="18"/>
                <w:szCs w:val="18"/>
                <w:shd w:val="clear" w:color="auto" w:fill="DEE9F6"/>
              </w:rPr>
              <w:t>http://www.wipo.int/patentscope/zh/patents.html</w:t>
            </w:r>
          </w:p>
          <w:p w:rsidR="00166B98" w:rsidRDefault="00166B98" w:rsidP="006349BB"/>
          <w:p w:rsidR="00166B98" w:rsidRDefault="00166B98" w:rsidP="006349BB"/>
          <w:p w:rsidR="00166B98" w:rsidRDefault="00166B98" w:rsidP="006349BB"/>
          <w:p w:rsidR="00166B98" w:rsidRDefault="00166B98" w:rsidP="006349BB"/>
        </w:tc>
      </w:tr>
    </w:tbl>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tblPr>
      <w:tblGrid>
        <w:gridCol w:w="4181"/>
        <w:gridCol w:w="4181"/>
      </w:tblGrid>
      <w:tr w:rsidR="00166B98" w:rsidTr="006349BB">
        <w:tc>
          <w:tcPr>
            <w:tcW w:w="8362" w:type="dxa"/>
            <w:gridSpan w:val="2"/>
            <w:shd w:val="clear" w:color="auto" w:fill="auto"/>
          </w:tcPr>
          <w:p w:rsidR="00166B98" w:rsidRPr="00166B98" w:rsidRDefault="00166B98" w:rsidP="00166B98">
            <w:r>
              <w:rPr>
                <w:rFonts w:hint="eastAsia"/>
                <w:kern w:val="0"/>
              </w:rPr>
              <w:t xml:space="preserve">2. </w:t>
            </w:r>
            <w:r>
              <w:rPr>
                <w:rFonts w:hint="eastAsia"/>
                <w:kern w:val="0"/>
              </w:rPr>
              <w:t>如果你是蘋果決策者，除了此案例外，</w:t>
            </w:r>
            <w:proofErr w:type="gramStart"/>
            <w:r>
              <w:rPr>
                <w:rFonts w:hint="eastAsia"/>
                <w:kern w:val="0"/>
              </w:rPr>
              <w:t>請擬出</w:t>
            </w:r>
            <w:proofErr w:type="gramEnd"/>
            <w:r>
              <w:rPr>
                <w:rFonts w:hint="eastAsia"/>
                <w:kern w:val="0"/>
              </w:rPr>
              <w:t>所有可能有效的措施並說明理由，以增加公司的版圖及競爭力。</w:t>
            </w:r>
          </w:p>
        </w:tc>
      </w:tr>
      <w:tr w:rsidR="00166B98" w:rsidTr="006349BB">
        <w:trPr>
          <w:trHeight w:val="5040"/>
        </w:trPr>
        <w:tc>
          <w:tcPr>
            <w:tcW w:w="4181" w:type="dxa"/>
          </w:tcPr>
          <w:p w:rsidR="00166B98" w:rsidRDefault="00166B98" w:rsidP="006349BB">
            <w:r>
              <w:rPr>
                <w:rFonts w:hint="eastAsia"/>
              </w:rPr>
              <w:t>a</w:t>
            </w:r>
            <w:r>
              <w:rPr>
                <w:rFonts w:hint="eastAsia"/>
              </w:rPr>
              <w:t>可採取的具體措施：</w:t>
            </w:r>
          </w:p>
          <w:p w:rsidR="00166B98" w:rsidRPr="00341FC2"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tcPr>
          <w:p w:rsidR="00166B98" w:rsidRDefault="00166B98" w:rsidP="006349BB">
            <w:r>
              <w:rPr>
                <w:rFonts w:hint="eastAsia"/>
              </w:rPr>
              <w:t>b</w:t>
            </w:r>
            <w:r>
              <w:rPr>
                <w:rFonts w:hint="eastAsia"/>
              </w:rPr>
              <w:t>具體措施可能的成效分析：</w:t>
            </w:r>
          </w:p>
        </w:tc>
      </w:tr>
      <w:tr w:rsidR="00166B98" w:rsidTr="006349BB">
        <w:tc>
          <w:tcPr>
            <w:tcW w:w="8362" w:type="dxa"/>
            <w:gridSpan w:val="2"/>
            <w:shd w:val="clear" w:color="auto" w:fill="auto"/>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r w:rsidR="00166B98" w:rsidTr="006349BB">
        <w:tc>
          <w:tcPr>
            <w:tcW w:w="8362" w:type="dxa"/>
            <w:gridSpan w:val="2"/>
            <w:shd w:val="clear" w:color="auto" w:fill="auto"/>
          </w:tcPr>
          <w:p w:rsidR="00166B98" w:rsidRDefault="00166B98" w:rsidP="006349BB">
            <w:r>
              <w:rPr>
                <w:rFonts w:hint="eastAsia"/>
              </w:rPr>
              <w:t>d</w:t>
            </w:r>
            <w:r>
              <w:rPr>
                <w:rFonts w:hint="eastAsia"/>
              </w:rPr>
              <w:t>相關資料蒐集：</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bl>
    <w:p w:rsidR="00166B98" w:rsidRDefault="00166B98" w:rsidP="00166B98"/>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tblPr>
      <w:tblGrid>
        <w:gridCol w:w="4181"/>
        <w:gridCol w:w="4181"/>
      </w:tblGrid>
      <w:tr w:rsidR="00166B98" w:rsidTr="006349BB">
        <w:tc>
          <w:tcPr>
            <w:tcW w:w="8362" w:type="dxa"/>
            <w:gridSpan w:val="2"/>
          </w:tcPr>
          <w:p w:rsidR="00166B98" w:rsidRPr="00B81C77" w:rsidRDefault="00166B98" w:rsidP="00166B98">
            <w:r>
              <w:rPr>
                <w:rFonts w:hint="eastAsia"/>
                <w:kern w:val="0"/>
              </w:rPr>
              <w:t xml:space="preserve">3. </w:t>
            </w:r>
            <w:r>
              <w:rPr>
                <w:rFonts w:hint="eastAsia"/>
                <w:kern w:val="0"/>
              </w:rPr>
              <w:t>如果你是</w:t>
            </w:r>
            <w:proofErr w:type="spellStart"/>
            <w:r>
              <w:rPr>
                <w:rFonts w:hint="eastAsia"/>
                <w:kern w:val="0"/>
              </w:rPr>
              <w:t>hTC</w:t>
            </w:r>
            <w:proofErr w:type="spellEnd"/>
            <w:r>
              <w:rPr>
                <w:rFonts w:hint="eastAsia"/>
                <w:kern w:val="0"/>
              </w:rPr>
              <w:t>決策者，除了此案例外，</w:t>
            </w:r>
            <w:proofErr w:type="gramStart"/>
            <w:r>
              <w:rPr>
                <w:rFonts w:hint="eastAsia"/>
                <w:kern w:val="0"/>
              </w:rPr>
              <w:t>請擬出</w:t>
            </w:r>
            <w:proofErr w:type="gramEnd"/>
            <w:r>
              <w:rPr>
                <w:rFonts w:hint="eastAsia"/>
                <w:kern w:val="0"/>
              </w:rPr>
              <w:t>所有可能有效的措施並說明理由，以增加公司的版圖及競爭力。。</w:t>
            </w:r>
          </w:p>
        </w:tc>
      </w:tr>
      <w:tr w:rsidR="00166B98" w:rsidTr="00166B98">
        <w:trPr>
          <w:trHeight w:val="3969"/>
        </w:trPr>
        <w:tc>
          <w:tcPr>
            <w:tcW w:w="4181" w:type="dxa"/>
          </w:tcPr>
          <w:p w:rsidR="00166B98" w:rsidRDefault="00166B98" w:rsidP="006349BB">
            <w:r>
              <w:rPr>
                <w:rFonts w:hint="eastAsia"/>
              </w:rPr>
              <w:t>a</w:t>
            </w:r>
            <w:r>
              <w:rPr>
                <w:rFonts w:hint="eastAsia"/>
              </w:rPr>
              <w:t>可採取的具體措施：</w:t>
            </w:r>
          </w:p>
          <w:p w:rsidR="00166B98" w:rsidRP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tcPr>
          <w:p w:rsidR="00166B98" w:rsidRDefault="00166B98" w:rsidP="00166B98">
            <w:r>
              <w:rPr>
                <w:rFonts w:hint="eastAsia"/>
              </w:rPr>
              <w:t>b</w:t>
            </w:r>
            <w:r>
              <w:rPr>
                <w:rFonts w:hint="eastAsia"/>
              </w:rPr>
              <w:t>具體措施可能的成效分析：</w:t>
            </w:r>
          </w:p>
        </w:tc>
      </w:tr>
      <w:tr w:rsidR="00166B98" w:rsidTr="006349BB">
        <w:tc>
          <w:tcPr>
            <w:tcW w:w="8362" w:type="dxa"/>
            <w:gridSpan w:val="2"/>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Pr="00166B98" w:rsidRDefault="00166B98" w:rsidP="006349BB"/>
        </w:tc>
      </w:tr>
      <w:tr w:rsidR="00166B98" w:rsidTr="006349BB">
        <w:tc>
          <w:tcPr>
            <w:tcW w:w="8362" w:type="dxa"/>
            <w:gridSpan w:val="2"/>
          </w:tcPr>
          <w:p w:rsidR="00166B98" w:rsidRDefault="00166B98" w:rsidP="006349BB">
            <w:r>
              <w:rPr>
                <w:rFonts w:hint="eastAsia"/>
              </w:rPr>
              <w:t>d</w:t>
            </w:r>
            <w:r>
              <w:rPr>
                <w:rFonts w:hint="eastAsia"/>
              </w:rPr>
              <w:t>相關資料蒐集：</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bl>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tblPr>
      <w:tblGrid>
        <w:gridCol w:w="4181"/>
        <w:gridCol w:w="4181"/>
      </w:tblGrid>
      <w:tr w:rsidR="00166B98" w:rsidTr="006349BB">
        <w:tc>
          <w:tcPr>
            <w:tcW w:w="8362" w:type="dxa"/>
            <w:gridSpan w:val="2"/>
            <w:shd w:val="clear" w:color="auto" w:fill="auto"/>
          </w:tcPr>
          <w:p w:rsidR="00166B98" w:rsidRPr="00166B98" w:rsidRDefault="00166B98" w:rsidP="00166B98">
            <w:r>
              <w:rPr>
                <w:rFonts w:hint="eastAsia"/>
                <w:kern w:val="0"/>
              </w:rPr>
              <w:t xml:space="preserve">4. </w:t>
            </w:r>
            <w:r>
              <w:rPr>
                <w:rFonts w:hint="eastAsia"/>
                <w:kern w:val="0"/>
              </w:rPr>
              <w:t>如果你是三星決策者，對此情況該如何因應，請列舉可能的措施。</w:t>
            </w:r>
          </w:p>
        </w:tc>
      </w:tr>
      <w:tr w:rsidR="00166B98" w:rsidTr="006349BB">
        <w:trPr>
          <w:trHeight w:val="1701"/>
        </w:trPr>
        <w:tc>
          <w:tcPr>
            <w:tcW w:w="8362" w:type="dxa"/>
            <w:gridSpan w:val="2"/>
            <w:shd w:val="clear" w:color="auto" w:fill="auto"/>
          </w:tcPr>
          <w:p w:rsidR="00166B98" w:rsidRDefault="00166B98" w:rsidP="006349BB">
            <w:r>
              <w:rPr>
                <w:rFonts w:hint="eastAsia"/>
              </w:rPr>
              <w:t>a</w:t>
            </w:r>
            <w:r>
              <w:rPr>
                <w:rFonts w:hint="eastAsia"/>
              </w:rPr>
              <w:t>如何因應：</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r w:rsidR="00166B98" w:rsidTr="006349BB">
        <w:trPr>
          <w:trHeight w:val="2835"/>
        </w:trPr>
        <w:tc>
          <w:tcPr>
            <w:tcW w:w="4181" w:type="dxa"/>
            <w:shd w:val="clear" w:color="auto" w:fill="auto"/>
          </w:tcPr>
          <w:p w:rsidR="00166B98" w:rsidRDefault="00166B98" w:rsidP="006349BB">
            <w:r>
              <w:rPr>
                <w:rFonts w:hint="eastAsia"/>
              </w:rPr>
              <w:t>b</w:t>
            </w:r>
            <w:r>
              <w:rPr>
                <w:rFonts w:hint="eastAsia"/>
              </w:rPr>
              <w:t>具體措施：</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c>
          <w:tcPr>
            <w:tcW w:w="4181" w:type="dxa"/>
            <w:shd w:val="clear" w:color="auto" w:fill="auto"/>
          </w:tcPr>
          <w:p w:rsidR="00166B98" w:rsidRDefault="00166B98" w:rsidP="006349BB">
            <w:r>
              <w:rPr>
                <w:rFonts w:hint="eastAsia"/>
              </w:rPr>
              <w:t>c</w:t>
            </w:r>
            <w:r>
              <w:rPr>
                <w:rFonts w:hint="eastAsia"/>
              </w:rPr>
              <w:t>具體措施可能的成效分析：</w:t>
            </w:r>
          </w:p>
        </w:tc>
      </w:tr>
      <w:tr w:rsidR="00166B98" w:rsidTr="006349BB">
        <w:tc>
          <w:tcPr>
            <w:tcW w:w="8362" w:type="dxa"/>
            <w:gridSpan w:val="2"/>
            <w:shd w:val="clear" w:color="auto" w:fill="auto"/>
          </w:tcPr>
          <w:p w:rsidR="00166B98" w:rsidRDefault="00166B98" w:rsidP="006349BB">
            <w:r>
              <w:rPr>
                <w:rFonts w:hint="eastAsia"/>
              </w:rPr>
              <w:t>d</w:t>
            </w:r>
            <w:r>
              <w:rPr>
                <w:rFonts w:hint="eastAsia"/>
              </w:rPr>
              <w:t>相關資料蒐集：</w:t>
            </w:r>
          </w:p>
          <w:p w:rsidR="00166B98" w:rsidRDefault="00166B98" w:rsidP="006349BB"/>
          <w:p w:rsidR="00166B98" w:rsidRDefault="00166B98" w:rsidP="006349BB"/>
          <w:p w:rsidR="00166B98" w:rsidRDefault="00166B98" w:rsidP="006349BB"/>
          <w:p w:rsidR="00166B98" w:rsidRDefault="00166B98" w:rsidP="006349BB"/>
          <w:p w:rsidR="00166B98" w:rsidRDefault="00166B98" w:rsidP="006349BB"/>
          <w:p w:rsidR="00166B98" w:rsidRDefault="00166B98" w:rsidP="006349BB"/>
        </w:tc>
      </w:tr>
    </w:tbl>
    <w:p w:rsidR="00166B98" w:rsidRDefault="00166B98" w:rsidP="00166B98">
      <w:pPr>
        <w:widowControl/>
      </w:pPr>
      <w:r>
        <w:br w:type="page"/>
      </w:r>
    </w:p>
    <w:p w:rsidR="00166B98" w:rsidRDefault="00166B98" w:rsidP="00166B98">
      <w:pPr>
        <w:shd w:val="clear" w:color="auto" w:fill="FFFFFF"/>
        <w:jc w:val="center"/>
      </w:pPr>
      <w:r w:rsidRPr="00882063">
        <w:rPr>
          <w:rFonts w:ascii="標楷體" w:eastAsia="標楷體" w:hAnsi="標楷體" w:hint="eastAsia"/>
          <w:sz w:val="32"/>
          <w:szCs w:val="32"/>
        </w:rPr>
        <w:lastRenderedPageBreak/>
        <w:t>學習單</w:t>
      </w:r>
    </w:p>
    <w:tbl>
      <w:tblPr>
        <w:tblStyle w:val="aa"/>
        <w:tblW w:w="0" w:type="auto"/>
        <w:tblLook w:val="04A0"/>
      </w:tblPr>
      <w:tblGrid>
        <w:gridCol w:w="4181"/>
        <w:gridCol w:w="4181"/>
      </w:tblGrid>
      <w:tr w:rsidR="00166B98" w:rsidTr="006349BB">
        <w:tc>
          <w:tcPr>
            <w:tcW w:w="8362" w:type="dxa"/>
            <w:gridSpan w:val="2"/>
          </w:tcPr>
          <w:p w:rsidR="00166B98" w:rsidRPr="00882063" w:rsidRDefault="00166B98" w:rsidP="006349BB">
            <w:pPr>
              <w:ind w:left="283" w:hangingChars="118" w:hanging="283"/>
            </w:pPr>
            <w:r>
              <w:rPr>
                <w:rFonts w:hint="eastAsia"/>
                <w:kern w:val="0"/>
              </w:rPr>
              <w:t xml:space="preserve">5. </w:t>
            </w:r>
            <w:r>
              <w:rPr>
                <w:rFonts w:hint="eastAsia"/>
                <w:kern w:val="0"/>
              </w:rPr>
              <w:t>小組針對此案例設計一討論題目，並列舉此項作法的優缺點，對其做探討及結論。</w:t>
            </w:r>
          </w:p>
        </w:tc>
      </w:tr>
      <w:tr w:rsidR="00166B98" w:rsidTr="006349BB">
        <w:tc>
          <w:tcPr>
            <w:tcW w:w="8362" w:type="dxa"/>
            <w:gridSpan w:val="2"/>
          </w:tcPr>
          <w:p w:rsidR="00166B98" w:rsidRDefault="00166B98" w:rsidP="006349BB">
            <w:r>
              <w:rPr>
                <w:rFonts w:hint="eastAsia"/>
              </w:rPr>
              <w:t>討論題目：</w:t>
            </w:r>
          </w:p>
          <w:p w:rsidR="00166B98" w:rsidRDefault="00713EBE" w:rsidP="006349BB">
            <w:r>
              <w:rPr>
                <w:rFonts w:ascii="Arial" w:hAnsi="Arial" w:cs="Arial"/>
                <w:color w:val="555555"/>
                <w:sz w:val="18"/>
                <w:szCs w:val="18"/>
                <w:shd w:val="clear" w:color="auto" w:fill="DEE9F6"/>
              </w:rPr>
              <w:t>三星、蘋果、</w:t>
            </w:r>
            <w:r>
              <w:rPr>
                <w:rFonts w:ascii="Arial" w:hAnsi="Arial" w:cs="Arial"/>
                <w:color w:val="555555"/>
                <w:sz w:val="18"/>
                <w:szCs w:val="18"/>
                <w:shd w:val="clear" w:color="auto" w:fill="DEE9F6"/>
              </w:rPr>
              <w:t>HTC</w:t>
            </w:r>
            <w:r>
              <w:rPr>
                <w:rFonts w:ascii="Arial" w:hAnsi="Arial" w:cs="Arial"/>
                <w:color w:val="555555"/>
                <w:sz w:val="18"/>
                <w:szCs w:val="18"/>
                <w:shd w:val="clear" w:color="auto" w:fill="DEE9F6"/>
              </w:rPr>
              <w:t>之間的專利權問題，帶來那些利益與威脅？</w:t>
            </w:r>
          </w:p>
          <w:p w:rsidR="00166B98" w:rsidRDefault="00166B98" w:rsidP="006349BB"/>
        </w:tc>
      </w:tr>
      <w:tr w:rsidR="00166B98" w:rsidTr="006349BB">
        <w:trPr>
          <w:trHeight w:val="5040"/>
        </w:trPr>
        <w:tc>
          <w:tcPr>
            <w:tcW w:w="4181" w:type="dxa"/>
          </w:tcPr>
          <w:p w:rsidR="00166B98" w:rsidRDefault="00166B98" w:rsidP="006349BB">
            <w:r>
              <w:rPr>
                <w:rFonts w:hint="eastAsia"/>
              </w:rPr>
              <w:t>a</w:t>
            </w:r>
            <w:r>
              <w:rPr>
                <w:rFonts w:hint="eastAsia"/>
              </w:rPr>
              <w:t>優點：</w:t>
            </w:r>
          </w:p>
          <w:p w:rsidR="00166B98" w:rsidRPr="00713EBE" w:rsidRDefault="00713EBE" w:rsidP="006349BB">
            <w:pPr>
              <w:rPr>
                <w:sz w:val="20"/>
                <w:szCs w:val="20"/>
              </w:rPr>
            </w:pPr>
            <w:r>
              <w:rPr>
                <w:rFonts w:ascii="Arial" w:hAnsi="Arial" w:cs="Arial" w:hint="eastAsia"/>
                <w:color w:val="555555"/>
                <w:sz w:val="20"/>
                <w:szCs w:val="20"/>
                <w:shd w:val="clear" w:color="auto" w:fill="DEE9F6"/>
              </w:rPr>
              <w:t>1.</w:t>
            </w:r>
            <w:r w:rsidRPr="00713EBE">
              <w:rPr>
                <w:rFonts w:ascii="Arial" w:hAnsi="Arial" w:cs="Arial"/>
                <w:color w:val="555555"/>
                <w:sz w:val="20"/>
                <w:szCs w:val="20"/>
                <w:shd w:val="clear" w:color="auto" w:fill="DEE9F6"/>
              </w:rPr>
              <w:t>外型會比以往有更大的改變</w:t>
            </w:r>
          </w:p>
          <w:p w:rsidR="00713EBE" w:rsidRPr="00713EBE" w:rsidRDefault="00713EBE" w:rsidP="00713EBE">
            <w:pPr>
              <w:widowControl/>
              <w:shd w:val="clear" w:color="auto" w:fill="DEE9F6"/>
              <w:spacing w:line="240" w:lineRule="atLeast"/>
              <w:rPr>
                <w:rFonts w:ascii="Arial" w:eastAsia="新細明體" w:hAnsi="Arial" w:cs="Arial"/>
                <w:color w:val="555555"/>
                <w:kern w:val="0"/>
                <w:sz w:val="20"/>
                <w:szCs w:val="20"/>
              </w:rPr>
            </w:pPr>
            <w:r>
              <w:rPr>
                <w:rFonts w:ascii="Arial" w:eastAsia="新細明體" w:hAnsi="Arial" w:cs="Arial" w:hint="eastAsia"/>
                <w:color w:val="555555"/>
                <w:kern w:val="0"/>
                <w:sz w:val="20"/>
                <w:szCs w:val="20"/>
              </w:rPr>
              <w:t>2.</w:t>
            </w:r>
            <w:r w:rsidRPr="00713EBE">
              <w:rPr>
                <w:rFonts w:ascii="Arial" w:eastAsia="新細明體" w:hAnsi="Arial" w:cs="Arial"/>
                <w:color w:val="555555"/>
                <w:kern w:val="0"/>
                <w:sz w:val="20"/>
                <w:szCs w:val="20"/>
              </w:rPr>
              <w:t>大家必須在同樣的條件下想出心的功能或在外觀上做出特殊的設計</w:t>
            </w:r>
            <w:r w:rsidRPr="00713EBE">
              <w:rPr>
                <w:rFonts w:ascii="Arial" w:eastAsia="新細明體" w:hAnsi="Arial" w:cs="Arial"/>
                <w:color w:val="555555"/>
                <w:kern w:val="0"/>
                <w:sz w:val="20"/>
                <w:szCs w:val="20"/>
              </w:rPr>
              <w:t>,</w:t>
            </w:r>
            <w:r w:rsidRPr="00713EBE">
              <w:rPr>
                <w:rFonts w:ascii="Arial" w:eastAsia="新細明體" w:hAnsi="Arial" w:cs="Arial"/>
                <w:color w:val="555555"/>
                <w:kern w:val="0"/>
                <w:sz w:val="20"/>
                <w:szCs w:val="20"/>
              </w:rPr>
              <w:t>讓客人想買你這間公司出產的智慧型手機</w:t>
            </w:r>
          </w:p>
          <w:p w:rsidR="00713EBE" w:rsidRPr="00713EBE" w:rsidRDefault="00713EBE" w:rsidP="00713EBE">
            <w:pPr>
              <w:shd w:val="clear" w:color="auto" w:fill="DEE9F6"/>
              <w:spacing w:line="240" w:lineRule="atLeast"/>
              <w:rPr>
                <w:rFonts w:ascii="Arial" w:eastAsia="新細明體" w:hAnsi="Arial" w:cs="Arial"/>
                <w:color w:val="555555"/>
                <w:kern w:val="0"/>
                <w:sz w:val="20"/>
                <w:szCs w:val="20"/>
              </w:rPr>
            </w:pPr>
            <w:r>
              <w:rPr>
                <w:rFonts w:hint="eastAsia"/>
              </w:rPr>
              <w:t>3.</w:t>
            </w:r>
            <w:r>
              <w:rPr>
                <w:rFonts w:ascii="Arial" w:hAnsi="Arial" w:cs="Arial"/>
                <w:b/>
                <w:bCs/>
                <w:color w:val="FF4500"/>
              </w:rPr>
              <w:t xml:space="preserve"> </w:t>
            </w:r>
            <w:r w:rsidRPr="00713EBE">
              <w:rPr>
                <w:rFonts w:ascii="Arial" w:eastAsia="新細明體" w:hAnsi="Arial" w:cs="Arial"/>
                <w:b/>
                <w:bCs/>
                <w:color w:val="FF4500"/>
                <w:kern w:val="0"/>
                <w:sz w:val="20"/>
                <w:szCs w:val="20"/>
              </w:rPr>
              <w:t>在設計外觀上有需多不同變化與質感，但功能大致都是一樣的。自家推出的產品銷售更是個關鍵，這就要看客戶會如何去接受他吧。</w:t>
            </w:r>
          </w:p>
          <w:p w:rsidR="00166B98" w:rsidRPr="00713EBE" w:rsidRDefault="00166B98" w:rsidP="006349BB"/>
        </w:tc>
        <w:tc>
          <w:tcPr>
            <w:tcW w:w="4181" w:type="dxa"/>
          </w:tcPr>
          <w:p w:rsidR="00166B98" w:rsidRDefault="00713EBE" w:rsidP="00166B98">
            <w:pPr>
              <w:rPr>
                <w:rFonts w:hint="eastAsia"/>
              </w:rPr>
            </w:pPr>
            <w:r>
              <w:t>B</w:t>
            </w:r>
            <w:r>
              <w:rPr>
                <w:rFonts w:hint="eastAsia"/>
              </w:rPr>
              <w:t>缺</w:t>
            </w:r>
            <w:r w:rsidR="00166B98">
              <w:rPr>
                <w:rFonts w:hint="eastAsia"/>
              </w:rPr>
              <w:t>點：</w:t>
            </w:r>
          </w:p>
          <w:p w:rsidR="00713EBE" w:rsidRPr="00713EBE" w:rsidRDefault="00713EBE" w:rsidP="00713EBE">
            <w:pPr>
              <w:shd w:val="clear" w:color="auto" w:fill="DEE9F6"/>
              <w:spacing w:line="240" w:lineRule="atLeast"/>
              <w:rPr>
                <w:rFonts w:ascii="Arial" w:eastAsia="新細明體" w:hAnsi="Arial" w:cs="Arial"/>
                <w:color w:val="555555"/>
                <w:kern w:val="0"/>
                <w:sz w:val="20"/>
                <w:szCs w:val="20"/>
              </w:rPr>
            </w:pPr>
            <w:r>
              <w:rPr>
                <w:rFonts w:hint="eastAsia"/>
              </w:rPr>
              <w:t>1.</w:t>
            </w:r>
            <w:r w:rsidRPr="00713EBE">
              <w:rPr>
                <w:rFonts w:ascii="Arial" w:hAnsi="Arial" w:cs="Arial"/>
                <w:b/>
                <w:bCs/>
                <w:color w:val="FF4500"/>
                <w:sz w:val="20"/>
                <w:szCs w:val="20"/>
              </w:rPr>
              <w:t xml:space="preserve"> </w:t>
            </w:r>
            <w:r w:rsidRPr="00713EBE">
              <w:rPr>
                <w:rFonts w:ascii="Arial" w:eastAsia="新細明體" w:hAnsi="Arial" w:cs="Arial"/>
                <w:b/>
                <w:bCs/>
                <w:color w:val="FF4500"/>
                <w:kern w:val="0"/>
                <w:sz w:val="20"/>
                <w:szCs w:val="20"/>
              </w:rPr>
              <w:t>三大廠牌的產品設計，雖然有些地方都會有雷同相似的地方，但都是為了吸引更多客戶的接受與</w:t>
            </w:r>
            <w:proofErr w:type="gramStart"/>
            <w:r w:rsidRPr="00713EBE">
              <w:rPr>
                <w:rFonts w:ascii="Arial" w:eastAsia="新細明體" w:hAnsi="Arial" w:cs="Arial"/>
                <w:b/>
                <w:bCs/>
                <w:color w:val="FF4500"/>
                <w:kern w:val="0"/>
                <w:sz w:val="20"/>
                <w:szCs w:val="20"/>
              </w:rPr>
              <w:t>滿意，</w:t>
            </w:r>
            <w:proofErr w:type="gramEnd"/>
            <w:r w:rsidRPr="00713EBE">
              <w:rPr>
                <w:rFonts w:ascii="Arial" w:eastAsia="新細明體" w:hAnsi="Arial" w:cs="Arial"/>
                <w:b/>
                <w:bCs/>
                <w:color w:val="FF4500"/>
                <w:kern w:val="0"/>
                <w:sz w:val="20"/>
                <w:szCs w:val="20"/>
              </w:rPr>
              <w:t>更讓自家的牌子有許多的利益與威脅來爭吵。</w:t>
            </w:r>
          </w:p>
          <w:p w:rsidR="00713EBE" w:rsidRDefault="00713EBE" w:rsidP="00166B98">
            <w:pPr>
              <w:rPr>
                <w:rFonts w:ascii="Arial" w:hAnsi="Arial" w:cs="Arial" w:hint="eastAsia"/>
                <w:color w:val="555555"/>
                <w:sz w:val="20"/>
                <w:szCs w:val="20"/>
                <w:shd w:val="clear" w:color="auto" w:fill="DEE9F6"/>
              </w:rPr>
            </w:pPr>
            <w:r w:rsidRPr="00713EBE">
              <w:rPr>
                <w:rFonts w:hint="eastAsia"/>
                <w:sz w:val="20"/>
                <w:szCs w:val="20"/>
              </w:rPr>
              <w:t>2.</w:t>
            </w:r>
            <w:r w:rsidRPr="00713EBE">
              <w:rPr>
                <w:rFonts w:ascii="Arial" w:hAnsi="Arial" w:cs="Arial"/>
                <w:color w:val="555555"/>
                <w:sz w:val="20"/>
                <w:szCs w:val="20"/>
                <w:shd w:val="clear" w:color="auto" w:fill="DEE9F6"/>
              </w:rPr>
              <w:t xml:space="preserve"> </w:t>
            </w:r>
            <w:r w:rsidRPr="00713EBE">
              <w:rPr>
                <w:rFonts w:ascii="Arial" w:hAnsi="Arial" w:cs="Arial"/>
                <w:color w:val="555555"/>
                <w:sz w:val="20"/>
                <w:szCs w:val="20"/>
                <w:shd w:val="clear" w:color="auto" w:fill="DEE9F6"/>
              </w:rPr>
              <w:t>因為各自一個品牌，當然要有自己的獨創性，都一樣的社會大眾怎麼比較</w:t>
            </w:r>
          </w:p>
          <w:p w:rsidR="00713EBE" w:rsidRPr="00713EBE" w:rsidRDefault="00713EBE" w:rsidP="00166B98">
            <w:r>
              <w:rPr>
                <w:rFonts w:ascii="Arial" w:hAnsi="Arial" w:cs="Arial" w:hint="eastAsia"/>
                <w:color w:val="555555"/>
                <w:sz w:val="20"/>
                <w:szCs w:val="20"/>
                <w:shd w:val="clear" w:color="auto" w:fill="DEE9F6"/>
              </w:rPr>
              <w:t>3.</w:t>
            </w:r>
            <w:r>
              <w:rPr>
                <w:rFonts w:ascii="Arial" w:hAnsi="Arial" w:cs="Arial"/>
                <w:color w:val="555555"/>
                <w:sz w:val="23"/>
                <w:szCs w:val="23"/>
                <w:shd w:val="clear" w:color="auto" w:fill="DEE9F6"/>
              </w:rPr>
              <w:t xml:space="preserve"> </w:t>
            </w:r>
            <w:r>
              <w:rPr>
                <w:rFonts w:ascii="Arial" w:hAnsi="Arial" w:cs="Arial"/>
                <w:color w:val="555555"/>
                <w:sz w:val="23"/>
                <w:szCs w:val="23"/>
                <w:shd w:val="clear" w:color="auto" w:fill="DEE9F6"/>
              </w:rPr>
              <w:t>因為</w:t>
            </w:r>
            <w:r>
              <w:rPr>
                <w:rFonts w:ascii="Arial" w:hAnsi="Arial" w:cs="Arial"/>
                <w:color w:val="555555"/>
                <w:sz w:val="23"/>
                <w:szCs w:val="23"/>
                <w:shd w:val="clear" w:color="auto" w:fill="DEE9F6"/>
              </w:rPr>
              <w:t>3</w:t>
            </w:r>
            <w:r>
              <w:rPr>
                <w:rFonts w:ascii="Arial" w:hAnsi="Arial" w:cs="Arial"/>
                <w:color w:val="555555"/>
                <w:sz w:val="23"/>
                <w:szCs w:val="23"/>
                <w:shd w:val="clear" w:color="auto" w:fill="DEE9F6"/>
              </w:rPr>
              <w:t>家都想要增加顧客的購買率</w:t>
            </w:r>
            <w:r>
              <w:rPr>
                <w:rFonts w:ascii="Arial" w:hAnsi="Arial" w:cs="Arial"/>
                <w:color w:val="555555"/>
                <w:sz w:val="23"/>
                <w:szCs w:val="23"/>
                <w:shd w:val="clear" w:color="auto" w:fill="DEE9F6"/>
              </w:rPr>
              <w:t>,</w:t>
            </w:r>
            <w:r>
              <w:rPr>
                <w:rFonts w:ascii="Arial" w:hAnsi="Arial" w:cs="Arial"/>
                <w:color w:val="555555"/>
                <w:sz w:val="23"/>
                <w:szCs w:val="23"/>
                <w:shd w:val="clear" w:color="auto" w:fill="DEE9F6"/>
              </w:rPr>
              <w:t>外型雖然會有一些改變</w:t>
            </w:r>
            <w:r>
              <w:rPr>
                <w:rFonts w:ascii="Arial" w:hAnsi="Arial" w:cs="Arial"/>
                <w:color w:val="555555"/>
                <w:sz w:val="23"/>
                <w:szCs w:val="23"/>
                <w:shd w:val="clear" w:color="auto" w:fill="DEE9F6"/>
              </w:rPr>
              <w:t>,</w:t>
            </w:r>
            <w:r>
              <w:rPr>
                <w:rFonts w:ascii="Arial" w:hAnsi="Arial" w:cs="Arial"/>
                <w:color w:val="555555"/>
                <w:sz w:val="23"/>
                <w:szCs w:val="23"/>
                <w:shd w:val="clear" w:color="auto" w:fill="DEE9F6"/>
              </w:rPr>
              <w:t>但實質內容並不會有太大改變</w:t>
            </w:r>
            <w:r>
              <w:rPr>
                <w:rFonts w:ascii="Arial" w:hAnsi="Arial" w:cs="Arial"/>
                <w:color w:val="555555"/>
                <w:sz w:val="23"/>
                <w:szCs w:val="23"/>
                <w:shd w:val="clear" w:color="auto" w:fill="DEE9F6"/>
              </w:rPr>
              <w:t>,</w:t>
            </w:r>
            <w:r>
              <w:rPr>
                <w:rFonts w:ascii="Arial" w:hAnsi="Arial" w:cs="Arial"/>
                <w:color w:val="555555"/>
                <w:sz w:val="23"/>
                <w:szCs w:val="23"/>
                <w:shd w:val="clear" w:color="auto" w:fill="DEE9F6"/>
              </w:rPr>
              <w:t>太快於跟新外表而忽視手機的內容容易使手機故障率增加。</w:t>
            </w:r>
          </w:p>
        </w:tc>
      </w:tr>
      <w:tr w:rsidR="00166B98" w:rsidTr="006349BB">
        <w:tc>
          <w:tcPr>
            <w:tcW w:w="8362" w:type="dxa"/>
            <w:gridSpan w:val="2"/>
            <w:shd w:val="clear" w:color="auto" w:fill="auto"/>
          </w:tcPr>
          <w:p w:rsidR="00166B98" w:rsidRDefault="00166B98" w:rsidP="006349BB">
            <w:r>
              <w:rPr>
                <w:rFonts w:hint="eastAsia"/>
              </w:rPr>
              <w:t>c</w:t>
            </w:r>
            <w:r>
              <w:rPr>
                <w:rFonts w:hint="eastAsia"/>
              </w:rPr>
              <w:t>自我歸納</w:t>
            </w:r>
            <w:r>
              <w:rPr>
                <w:rFonts w:hint="eastAsia"/>
              </w:rPr>
              <w:t>(</w:t>
            </w:r>
            <w:r>
              <w:rPr>
                <w:rFonts w:hint="eastAsia"/>
              </w:rPr>
              <w:t>我的見解或小組結論</w:t>
            </w:r>
            <w:r>
              <w:rPr>
                <w:rFonts w:hint="eastAsia"/>
              </w:rPr>
              <w:t>)</w:t>
            </w:r>
            <w:r>
              <w:rPr>
                <w:rFonts w:hint="eastAsia"/>
              </w:rPr>
              <w:t>：</w:t>
            </w:r>
          </w:p>
          <w:p w:rsidR="00713EBE" w:rsidRPr="00713EBE" w:rsidRDefault="001B77DD" w:rsidP="00713EBE">
            <w:pPr>
              <w:widowControl/>
              <w:shd w:val="clear" w:color="auto" w:fill="DEE9F6"/>
              <w:spacing w:line="240" w:lineRule="atLeast"/>
              <w:rPr>
                <w:rFonts w:ascii="Arial" w:eastAsia="新細明體" w:hAnsi="Arial" w:cs="Arial"/>
                <w:color w:val="555555"/>
                <w:kern w:val="0"/>
                <w:sz w:val="18"/>
                <w:szCs w:val="18"/>
              </w:rPr>
            </w:pPr>
            <w:r>
              <w:rPr>
                <w:rFonts w:ascii="Arial" w:eastAsia="新細明體" w:hAnsi="Arial" w:cs="Arial" w:hint="eastAsia"/>
                <w:color w:val="555555"/>
                <w:kern w:val="0"/>
                <w:sz w:val="23"/>
                <w:szCs w:val="23"/>
              </w:rPr>
              <w:t>1.</w:t>
            </w:r>
            <w:r w:rsidR="00713EBE" w:rsidRPr="00713EBE">
              <w:rPr>
                <w:rFonts w:ascii="Arial" w:eastAsia="新細明體" w:hAnsi="Arial" w:cs="Arial"/>
                <w:color w:val="555555"/>
                <w:kern w:val="0"/>
                <w:sz w:val="23"/>
                <w:szCs w:val="23"/>
              </w:rPr>
              <w:t>三家公司為了搶顧客</w:t>
            </w:r>
            <w:r w:rsidR="00713EBE" w:rsidRPr="00713EBE">
              <w:rPr>
                <w:rFonts w:ascii="Arial" w:eastAsia="新細明體" w:hAnsi="Arial" w:cs="Arial"/>
                <w:color w:val="555555"/>
                <w:kern w:val="0"/>
                <w:sz w:val="23"/>
                <w:szCs w:val="23"/>
              </w:rPr>
              <w:t>,</w:t>
            </w:r>
            <w:r w:rsidR="00713EBE" w:rsidRPr="00713EBE">
              <w:rPr>
                <w:rFonts w:ascii="Arial" w:eastAsia="新細明體" w:hAnsi="Arial" w:cs="Arial"/>
                <w:color w:val="555555"/>
                <w:kern w:val="0"/>
                <w:sz w:val="23"/>
                <w:szCs w:val="23"/>
              </w:rPr>
              <w:t>而互相</w:t>
            </w:r>
            <w:proofErr w:type="gramStart"/>
            <w:r w:rsidR="00713EBE" w:rsidRPr="00713EBE">
              <w:rPr>
                <w:rFonts w:ascii="Arial" w:eastAsia="新細明體" w:hAnsi="Arial" w:cs="Arial"/>
                <w:color w:val="555555"/>
                <w:kern w:val="0"/>
                <w:sz w:val="23"/>
                <w:szCs w:val="23"/>
              </w:rPr>
              <w:t>告對方告對方</w:t>
            </w:r>
            <w:proofErr w:type="gramEnd"/>
            <w:r w:rsidR="00713EBE" w:rsidRPr="00713EBE">
              <w:rPr>
                <w:rFonts w:ascii="Arial" w:eastAsia="新細明體" w:hAnsi="Arial" w:cs="Arial"/>
                <w:color w:val="555555"/>
                <w:kern w:val="0"/>
                <w:sz w:val="23"/>
                <w:szCs w:val="23"/>
              </w:rPr>
              <w:t>抄襲</w:t>
            </w:r>
            <w:r w:rsidR="00713EBE" w:rsidRPr="00713EBE">
              <w:rPr>
                <w:rFonts w:ascii="Arial" w:eastAsia="新細明體" w:hAnsi="Arial" w:cs="Arial"/>
                <w:color w:val="555555"/>
                <w:kern w:val="0"/>
                <w:sz w:val="23"/>
                <w:szCs w:val="23"/>
              </w:rPr>
              <w:t>,</w:t>
            </w:r>
            <w:r w:rsidR="00713EBE" w:rsidRPr="00713EBE">
              <w:rPr>
                <w:rFonts w:ascii="Arial" w:eastAsia="新細明體" w:hAnsi="Arial" w:cs="Arial"/>
                <w:color w:val="555555"/>
                <w:kern w:val="0"/>
                <w:sz w:val="23"/>
                <w:szCs w:val="23"/>
              </w:rPr>
              <w:t>如此醜陋的畫面只因為利益。</w:t>
            </w:r>
          </w:p>
          <w:p w:rsidR="001B77DD" w:rsidRPr="001B77DD" w:rsidRDefault="001B77DD" w:rsidP="001B77DD">
            <w:pPr>
              <w:widowControl/>
              <w:shd w:val="clear" w:color="auto" w:fill="DEE9F6"/>
              <w:spacing w:line="240" w:lineRule="atLeast"/>
              <w:rPr>
                <w:rFonts w:ascii="Arial" w:eastAsia="新細明體" w:hAnsi="Arial" w:cs="Arial"/>
                <w:color w:val="555555"/>
                <w:kern w:val="0"/>
                <w:sz w:val="20"/>
                <w:szCs w:val="20"/>
              </w:rPr>
            </w:pPr>
            <w:r>
              <w:rPr>
                <w:rFonts w:ascii="Arial" w:eastAsia="新細明體" w:hAnsi="Arial" w:cs="Arial" w:hint="eastAsia"/>
                <w:b/>
                <w:bCs/>
                <w:color w:val="FF4500"/>
                <w:kern w:val="0"/>
                <w:szCs w:val="24"/>
              </w:rPr>
              <w:t>2.</w:t>
            </w:r>
            <w:r w:rsidRPr="001B77DD">
              <w:rPr>
                <w:rFonts w:ascii="Arial" w:eastAsia="新細明體" w:hAnsi="Arial" w:cs="Arial"/>
                <w:b/>
                <w:bCs/>
                <w:color w:val="FF4500"/>
                <w:kern w:val="0"/>
                <w:sz w:val="20"/>
                <w:szCs w:val="20"/>
              </w:rPr>
              <w:t>我覺得不管是哪一家的廠牌或智慧型手機也好，</w:t>
            </w:r>
            <w:r w:rsidRPr="001B77DD">
              <w:rPr>
                <w:rFonts w:ascii="Arial" w:eastAsia="新細明體" w:hAnsi="Arial" w:cs="Arial"/>
                <w:b/>
                <w:bCs/>
                <w:color w:val="FF4500"/>
                <w:kern w:val="0"/>
                <w:sz w:val="20"/>
                <w:szCs w:val="20"/>
              </w:rPr>
              <w:t xml:space="preserve"> </w:t>
            </w:r>
            <w:r w:rsidRPr="001B77DD">
              <w:rPr>
                <w:rFonts w:ascii="Arial" w:eastAsia="新細明體" w:hAnsi="Arial" w:cs="Arial"/>
                <w:b/>
                <w:bCs/>
                <w:color w:val="FF4500"/>
                <w:kern w:val="0"/>
                <w:sz w:val="20"/>
                <w:szCs w:val="20"/>
              </w:rPr>
              <w:t>許多的專利與權力，都是為了讓自己的公司營運做的更大而能淨賺一筆的大收入。</w:t>
            </w:r>
          </w:p>
          <w:p w:rsidR="00166B98" w:rsidRPr="001B77DD" w:rsidRDefault="001B77DD" w:rsidP="006349BB">
            <w:r>
              <w:rPr>
                <w:rFonts w:hint="eastAsia"/>
              </w:rPr>
              <w:t>3.</w:t>
            </w:r>
            <w:r>
              <w:rPr>
                <w:rFonts w:ascii="Arial" w:hAnsi="Arial" w:cs="Arial"/>
                <w:color w:val="555555"/>
                <w:sz w:val="18"/>
                <w:szCs w:val="18"/>
                <w:shd w:val="clear" w:color="auto" w:fill="DEE9F6"/>
              </w:rPr>
              <w:t xml:space="preserve"> </w:t>
            </w:r>
            <w:r>
              <w:rPr>
                <w:rFonts w:ascii="Arial" w:hAnsi="Arial" w:cs="Arial"/>
                <w:color w:val="555555"/>
                <w:sz w:val="18"/>
                <w:szCs w:val="18"/>
                <w:shd w:val="clear" w:color="auto" w:fill="DEE9F6"/>
              </w:rPr>
              <w:t>某些時候該分</w:t>
            </w:r>
            <w:proofErr w:type="gramStart"/>
            <w:r>
              <w:rPr>
                <w:rFonts w:ascii="Arial" w:hAnsi="Arial" w:cs="Arial"/>
                <w:color w:val="555555"/>
                <w:sz w:val="18"/>
                <w:szCs w:val="18"/>
                <w:shd w:val="clear" w:color="auto" w:fill="DEE9F6"/>
              </w:rPr>
              <w:t>清楚的</w:t>
            </w:r>
            <w:proofErr w:type="gramEnd"/>
            <w:r>
              <w:rPr>
                <w:rFonts w:ascii="Arial" w:hAnsi="Arial" w:cs="Arial"/>
                <w:color w:val="555555"/>
                <w:sz w:val="18"/>
                <w:szCs w:val="18"/>
                <w:shd w:val="clear" w:color="auto" w:fill="DEE9F6"/>
              </w:rPr>
              <w:t>還是要分</w:t>
            </w:r>
            <w:proofErr w:type="gramStart"/>
            <w:r>
              <w:rPr>
                <w:rFonts w:ascii="Arial" w:hAnsi="Arial" w:cs="Arial"/>
                <w:color w:val="555555"/>
                <w:sz w:val="18"/>
                <w:szCs w:val="18"/>
                <w:shd w:val="clear" w:color="auto" w:fill="DEE9F6"/>
              </w:rPr>
              <w:t>清楚，</w:t>
            </w:r>
            <w:proofErr w:type="gramEnd"/>
            <w:r>
              <w:rPr>
                <w:rFonts w:ascii="Arial" w:hAnsi="Arial" w:cs="Arial"/>
                <w:color w:val="555555"/>
                <w:sz w:val="18"/>
                <w:szCs w:val="18"/>
                <w:shd w:val="clear" w:color="auto" w:fill="DEE9F6"/>
              </w:rPr>
              <w:t>不然這社會是不會進步的</w:t>
            </w:r>
            <w:r>
              <w:rPr>
                <w:rFonts w:ascii="Arial" w:hAnsi="Arial" w:cs="Arial"/>
                <w:color w:val="555555"/>
                <w:sz w:val="18"/>
                <w:szCs w:val="18"/>
                <w:shd w:val="clear" w:color="auto" w:fill="DEE9F6"/>
              </w:rPr>
              <w:t>?</w:t>
            </w:r>
          </w:p>
        </w:tc>
      </w:tr>
      <w:tr w:rsidR="00166B98" w:rsidTr="006349BB">
        <w:tc>
          <w:tcPr>
            <w:tcW w:w="8362" w:type="dxa"/>
            <w:gridSpan w:val="2"/>
          </w:tcPr>
          <w:p w:rsidR="00166B98" w:rsidRDefault="00166B98" w:rsidP="006349BB">
            <w:r>
              <w:rPr>
                <w:rFonts w:hint="eastAsia"/>
              </w:rPr>
              <w:t>d</w:t>
            </w:r>
            <w:r>
              <w:rPr>
                <w:rFonts w:hint="eastAsia"/>
              </w:rPr>
              <w:t>相關資料蒐集：</w:t>
            </w:r>
          </w:p>
          <w:p w:rsidR="00166B98" w:rsidRDefault="001B77DD" w:rsidP="006349BB">
            <w:r>
              <w:rPr>
                <w:rFonts w:ascii="Arial" w:hAnsi="Arial" w:cs="Arial"/>
                <w:color w:val="555555"/>
                <w:sz w:val="18"/>
                <w:szCs w:val="18"/>
                <w:shd w:val="clear" w:color="auto" w:fill="DEE9F6"/>
              </w:rPr>
              <w:t>http://cdnet.stpi.narl.org.tw/techroom/pclass/2011/pclass_11_A116.htm</w:t>
            </w:r>
          </w:p>
          <w:p w:rsidR="00166B98" w:rsidRDefault="001B77DD" w:rsidP="006349BB">
            <w:r>
              <w:rPr>
                <w:rFonts w:ascii="Arial" w:hAnsi="Arial" w:cs="Arial"/>
                <w:b/>
                <w:bCs/>
                <w:color w:val="FF4500"/>
                <w:shd w:val="clear" w:color="auto" w:fill="DEE9F6"/>
              </w:rPr>
              <w:t>http://www.sogi.com.tw/newforum/article_list.aspx?topic_id=6162037</w:t>
            </w:r>
          </w:p>
          <w:p w:rsidR="00166B98" w:rsidRDefault="001B77DD" w:rsidP="006349BB">
            <w:r>
              <w:rPr>
                <w:rFonts w:ascii="Arial" w:hAnsi="Arial" w:cs="Arial"/>
                <w:color w:val="555555"/>
                <w:shd w:val="clear" w:color="auto" w:fill="DEE9F6"/>
              </w:rPr>
              <w:t>http://bar.cnyes.com/html/10010101-4/8CF05AA0DE12A6E.shtml</w:t>
            </w:r>
          </w:p>
          <w:p w:rsidR="00166B98" w:rsidRDefault="00166B98" w:rsidP="006349BB"/>
          <w:p w:rsidR="00166B98" w:rsidRDefault="00166B98" w:rsidP="006349BB"/>
          <w:p w:rsidR="00166B98" w:rsidRDefault="00166B98" w:rsidP="006349BB">
            <w:pPr>
              <w:rPr>
                <w:rFonts w:hint="eastAsia"/>
              </w:rPr>
            </w:pPr>
          </w:p>
          <w:p w:rsidR="001B77DD" w:rsidRDefault="001B77DD" w:rsidP="006349BB"/>
        </w:tc>
      </w:tr>
    </w:tbl>
    <w:p w:rsidR="00091D5E" w:rsidRPr="00BC109C" w:rsidRDefault="00091D5E"/>
    <w:sectPr w:rsidR="00091D5E" w:rsidRPr="00BC109C" w:rsidSect="00D4578C">
      <w:footerReference w:type="default" r:id="rId1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B65" w:rsidRDefault="00E31B65" w:rsidP="00BC109C">
      <w:r>
        <w:separator/>
      </w:r>
    </w:p>
  </w:endnote>
  <w:endnote w:type="continuationSeparator" w:id="0">
    <w:p w:rsidR="00E31B65" w:rsidRDefault="00E31B65" w:rsidP="00BC10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776769"/>
      <w:docPartObj>
        <w:docPartGallery w:val="Page Numbers (Bottom of Page)"/>
        <w:docPartUnique/>
      </w:docPartObj>
    </w:sdtPr>
    <w:sdtContent>
      <w:p w:rsidR="006571FD" w:rsidRDefault="00002845" w:rsidP="006571FD">
        <w:pPr>
          <w:pStyle w:val="a8"/>
          <w:jc w:val="center"/>
        </w:pPr>
        <w:r>
          <w:fldChar w:fldCharType="begin"/>
        </w:r>
        <w:r w:rsidR="006571FD">
          <w:instrText>PAGE   \* MERGEFORMAT</w:instrText>
        </w:r>
        <w:r>
          <w:fldChar w:fldCharType="separate"/>
        </w:r>
        <w:r w:rsidR="001B77DD" w:rsidRPr="001B77DD">
          <w:rPr>
            <w:noProof/>
            <w:lang w:val="zh-TW"/>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B65" w:rsidRDefault="00E31B65" w:rsidP="00BC109C">
      <w:r>
        <w:separator/>
      </w:r>
    </w:p>
  </w:footnote>
  <w:footnote w:type="continuationSeparator" w:id="0">
    <w:p w:rsidR="00E31B65" w:rsidRDefault="00E31B65" w:rsidP="00BC10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224D0"/>
    <w:multiLevelType w:val="multilevel"/>
    <w:tmpl w:val="DF4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07889"/>
    <w:multiLevelType w:val="hybridMultilevel"/>
    <w:tmpl w:val="BE684860"/>
    <w:lvl w:ilvl="0" w:tplc="FD36C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D10242E"/>
    <w:multiLevelType w:val="hybridMultilevel"/>
    <w:tmpl w:val="74EA94EA"/>
    <w:lvl w:ilvl="0" w:tplc="1D84BE56">
      <w:start w:val="1"/>
      <w:numFmt w:val="decimal"/>
      <w:lvlText w:val="%1."/>
      <w:lvlJc w:val="left"/>
      <w:pPr>
        <w:ind w:left="360" w:hanging="360"/>
      </w:pPr>
      <w:rPr>
        <w:rFonts w:asciiTheme="minorHAnsi" w:hAnsiTheme="minorHAnsi" w:cstheme="minorBid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D5E"/>
    <w:rsid w:val="00002845"/>
    <w:rsid w:val="000406A0"/>
    <w:rsid w:val="00091D5E"/>
    <w:rsid w:val="00166B98"/>
    <w:rsid w:val="0019350C"/>
    <w:rsid w:val="001B77DD"/>
    <w:rsid w:val="002558FE"/>
    <w:rsid w:val="00354643"/>
    <w:rsid w:val="003B50B9"/>
    <w:rsid w:val="003E6DCD"/>
    <w:rsid w:val="00414703"/>
    <w:rsid w:val="004A72E2"/>
    <w:rsid w:val="004C47F1"/>
    <w:rsid w:val="005339D0"/>
    <w:rsid w:val="006571FD"/>
    <w:rsid w:val="0067659F"/>
    <w:rsid w:val="00696599"/>
    <w:rsid w:val="00713EBE"/>
    <w:rsid w:val="009B04B5"/>
    <w:rsid w:val="00A570DE"/>
    <w:rsid w:val="00BC067E"/>
    <w:rsid w:val="00BC109C"/>
    <w:rsid w:val="00BC1B30"/>
    <w:rsid w:val="00BE7543"/>
    <w:rsid w:val="00C969BB"/>
    <w:rsid w:val="00D226CC"/>
    <w:rsid w:val="00D4578C"/>
    <w:rsid w:val="00DB16DE"/>
    <w:rsid w:val="00E31B65"/>
    <w:rsid w:val="00F805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8C"/>
    <w:pPr>
      <w:widowControl w:val="0"/>
    </w:pPr>
  </w:style>
  <w:style w:type="paragraph" w:styleId="1">
    <w:name w:val="heading 1"/>
    <w:basedOn w:val="a"/>
    <w:next w:val="a"/>
    <w:link w:val="10"/>
    <w:uiPriority w:val="9"/>
    <w:qFormat/>
    <w:rsid w:val="00091D5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4C47F1"/>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link w:val="40"/>
    <w:uiPriority w:val="9"/>
    <w:qFormat/>
    <w:rsid w:val="00091D5E"/>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091D5E"/>
    <w:rPr>
      <w:rFonts w:ascii="新細明體" w:eastAsia="新細明體" w:hAnsi="新細明體" w:cs="新細明體"/>
      <w:b/>
      <w:bCs/>
      <w:kern w:val="0"/>
      <w:szCs w:val="24"/>
    </w:rPr>
  </w:style>
  <w:style w:type="character" w:styleId="a3">
    <w:name w:val="Hyperlink"/>
    <w:basedOn w:val="a0"/>
    <w:uiPriority w:val="99"/>
    <w:unhideWhenUsed/>
    <w:rsid w:val="00091D5E"/>
    <w:rPr>
      <w:color w:val="0000FF"/>
      <w:u w:val="single"/>
    </w:rPr>
  </w:style>
  <w:style w:type="paragraph" w:styleId="a4">
    <w:name w:val="Balloon Text"/>
    <w:basedOn w:val="a"/>
    <w:link w:val="a5"/>
    <w:uiPriority w:val="99"/>
    <w:semiHidden/>
    <w:unhideWhenUsed/>
    <w:rsid w:val="00091D5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91D5E"/>
    <w:rPr>
      <w:rFonts w:asciiTheme="majorHAnsi" w:eastAsiaTheme="majorEastAsia" w:hAnsiTheme="majorHAnsi" w:cstheme="majorBidi"/>
      <w:sz w:val="18"/>
      <w:szCs w:val="18"/>
    </w:rPr>
  </w:style>
  <w:style w:type="character" w:customStyle="1" w:styleId="10">
    <w:name w:val="標題 1 字元"/>
    <w:basedOn w:val="a0"/>
    <w:link w:val="1"/>
    <w:uiPriority w:val="9"/>
    <w:rsid w:val="00091D5E"/>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BC109C"/>
    <w:pPr>
      <w:tabs>
        <w:tab w:val="center" w:pos="4153"/>
        <w:tab w:val="right" w:pos="8306"/>
      </w:tabs>
      <w:snapToGrid w:val="0"/>
    </w:pPr>
    <w:rPr>
      <w:sz w:val="20"/>
      <w:szCs w:val="20"/>
    </w:rPr>
  </w:style>
  <w:style w:type="character" w:customStyle="1" w:styleId="a7">
    <w:name w:val="頁首 字元"/>
    <w:basedOn w:val="a0"/>
    <w:link w:val="a6"/>
    <w:uiPriority w:val="99"/>
    <w:rsid w:val="00BC109C"/>
    <w:rPr>
      <w:sz w:val="20"/>
      <w:szCs w:val="20"/>
    </w:rPr>
  </w:style>
  <w:style w:type="paragraph" w:styleId="a8">
    <w:name w:val="footer"/>
    <w:basedOn w:val="a"/>
    <w:link w:val="a9"/>
    <w:uiPriority w:val="99"/>
    <w:unhideWhenUsed/>
    <w:rsid w:val="00BC109C"/>
    <w:pPr>
      <w:tabs>
        <w:tab w:val="center" w:pos="4153"/>
        <w:tab w:val="right" w:pos="8306"/>
      </w:tabs>
      <w:snapToGrid w:val="0"/>
    </w:pPr>
    <w:rPr>
      <w:sz w:val="20"/>
      <w:szCs w:val="20"/>
    </w:rPr>
  </w:style>
  <w:style w:type="character" w:customStyle="1" w:styleId="a9">
    <w:name w:val="頁尾 字元"/>
    <w:basedOn w:val="a0"/>
    <w:link w:val="a8"/>
    <w:uiPriority w:val="99"/>
    <w:rsid w:val="00BC109C"/>
    <w:rPr>
      <w:sz w:val="20"/>
      <w:szCs w:val="20"/>
    </w:rPr>
  </w:style>
  <w:style w:type="character" w:customStyle="1" w:styleId="30">
    <w:name w:val="標題 3 字元"/>
    <w:basedOn w:val="a0"/>
    <w:link w:val="3"/>
    <w:uiPriority w:val="9"/>
    <w:semiHidden/>
    <w:rsid w:val="004C47F1"/>
    <w:rPr>
      <w:rFonts w:asciiTheme="majorHAnsi" w:eastAsiaTheme="majorEastAsia" w:hAnsiTheme="majorHAnsi" w:cstheme="majorBidi"/>
      <w:b/>
      <w:bCs/>
      <w:sz w:val="36"/>
      <w:szCs w:val="36"/>
    </w:rPr>
  </w:style>
  <w:style w:type="paragraph" w:styleId="Web">
    <w:name w:val="Normal (Web)"/>
    <w:basedOn w:val="a"/>
    <w:uiPriority w:val="99"/>
    <w:semiHidden/>
    <w:unhideWhenUsed/>
    <w:rsid w:val="004C47F1"/>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59"/>
    <w:rsid w:val="00166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713EBE"/>
    <w:pPr>
      <w:ind w:leftChars="200" w:left="480"/>
    </w:pPr>
  </w:style>
  <w:style w:type="character" w:customStyle="1" w:styleId="apple-converted-space">
    <w:name w:val="apple-converted-space"/>
    <w:basedOn w:val="a0"/>
    <w:rsid w:val="00713EBE"/>
  </w:style>
  <w:style w:type="character" w:styleId="ac">
    <w:name w:val="annotation reference"/>
    <w:basedOn w:val="a0"/>
    <w:uiPriority w:val="99"/>
    <w:semiHidden/>
    <w:unhideWhenUsed/>
    <w:rsid w:val="00713EBE"/>
    <w:rPr>
      <w:sz w:val="18"/>
      <w:szCs w:val="18"/>
    </w:rPr>
  </w:style>
  <w:style w:type="paragraph" w:styleId="ad">
    <w:name w:val="annotation text"/>
    <w:basedOn w:val="a"/>
    <w:link w:val="ae"/>
    <w:uiPriority w:val="99"/>
    <w:semiHidden/>
    <w:unhideWhenUsed/>
    <w:rsid w:val="00713EBE"/>
  </w:style>
  <w:style w:type="character" w:customStyle="1" w:styleId="ae">
    <w:name w:val="註解文字 字元"/>
    <w:basedOn w:val="a0"/>
    <w:link w:val="ad"/>
    <w:uiPriority w:val="99"/>
    <w:semiHidden/>
    <w:rsid w:val="00713EBE"/>
  </w:style>
  <w:style w:type="paragraph" w:styleId="af">
    <w:name w:val="annotation subject"/>
    <w:basedOn w:val="ad"/>
    <w:next w:val="ad"/>
    <w:link w:val="af0"/>
    <w:uiPriority w:val="99"/>
    <w:semiHidden/>
    <w:unhideWhenUsed/>
    <w:rsid w:val="00713EBE"/>
    <w:rPr>
      <w:b/>
      <w:bCs/>
    </w:rPr>
  </w:style>
  <w:style w:type="character" w:customStyle="1" w:styleId="af0">
    <w:name w:val="註解主旨 字元"/>
    <w:basedOn w:val="ae"/>
    <w:link w:val="af"/>
    <w:uiPriority w:val="99"/>
    <w:semiHidden/>
    <w:rsid w:val="00713E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346341">
      <w:bodyDiv w:val="1"/>
      <w:marLeft w:val="0"/>
      <w:marRight w:val="0"/>
      <w:marTop w:val="0"/>
      <w:marBottom w:val="0"/>
      <w:divBdr>
        <w:top w:val="none" w:sz="0" w:space="0" w:color="auto"/>
        <w:left w:val="none" w:sz="0" w:space="0" w:color="auto"/>
        <w:bottom w:val="none" w:sz="0" w:space="0" w:color="auto"/>
        <w:right w:val="none" w:sz="0" w:space="0" w:color="auto"/>
      </w:divBdr>
    </w:div>
    <w:div w:id="686059083">
      <w:bodyDiv w:val="1"/>
      <w:marLeft w:val="0"/>
      <w:marRight w:val="0"/>
      <w:marTop w:val="0"/>
      <w:marBottom w:val="0"/>
      <w:divBdr>
        <w:top w:val="none" w:sz="0" w:space="0" w:color="auto"/>
        <w:left w:val="none" w:sz="0" w:space="0" w:color="auto"/>
        <w:bottom w:val="none" w:sz="0" w:space="0" w:color="auto"/>
        <w:right w:val="none" w:sz="0" w:space="0" w:color="auto"/>
      </w:divBdr>
    </w:div>
    <w:div w:id="726101131">
      <w:bodyDiv w:val="1"/>
      <w:marLeft w:val="0"/>
      <w:marRight w:val="0"/>
      <w:marTop w:val="0"/>
      <w:marBottom w:val="0"/>
      <w:divBdr>
        <w:top w:val="none" w:sz="0" w:space="0" w:color="auto"/>
        <w:left w:val="none" w:sz="0" w:space="0" w:color="auto"/>
        <w:bottom w:val="none" w:sz="0" w:space="0" w:color="auto"/>
        <w:right w:val="none" w:sz="0" w:space="0" w:color="auto"/>
      </w:divBdr>
      <w:divsChild>
        <w:div w:id="1239748460">
          <w:marLeft w:val="0"/>
          <w:marRight w:val="0"/>
          <w:marTop w:val="0"/>
          <w:marBottom w:val="0"/>
          <w:divBdr>
            <w:top w:val="none" w:sz="0" w:space="0" w:color="auto"/>
            <w:left w:val="none" w:sz="0" w:space="0" w:color="auto"/>
            <w:bottom w:val="none" w:sz="0" w:space="0" w:color="auto"/>
            <w:right w:val="none" w:sz="0" w:space="0" w:color="auto"/>
          </w:divBdr>
          <w:divsChild>
            <w:div w:id="1987540442">
              <w:marLeft w:val="0"/>
              <w:marRight w:val="0"/>
              <w:marTop w:val="0"/>
              <w:marBottom w:val="0"/>
              <w:divBdr>
                <w:top w:val="none" w:sz="0" w:space="0" w:color="auto"/>
                <w:left w:val="single" w:sz="6" w:space="19" w:color="DFDFDF"/>
                <w:bottom w:val="single" w:sz="6" w:space="19" w:color="DFDFDF"/>
                <w:right w:val="single" w:sz="6" w:space="19" w:color="DFDFDF"/>
              </w:divBdr>
              <w:divsChild>
                <w:div w:id="1342855534">
                  <w:marLeft w:val="0"/>
                  <w:marRight w:val="0"/>
                  <w:marTop w:val="0"/>
                  <w:marBottom w:val="0"/>
                  <w:divBdr>
                    <w:top w:val="none" w:sz="0" w:space="0" w:color="auto"/>
                    <w:left w:val="none" w:sz="0" w:space="0" w:color="auto"/>
                    <w:bottom w:val="none" w:sz="0" w:space="0" w:color="auto"/>
                    <w:right w:val="none" w:sz="0" w:space="0" w:color="auto"/>
                  </w:divBdr>
                  <w:divsChild>
                    <w:div w:id="224218042">
                      <w:marLeft w:val="0"/>
                      <w:marRight w:val="0"/>
                      <w:marTop w:val="0"/>
                      <w:marBottom w:val="0"/>
                      <w:divBdr>
                        <w:top w:val="none" w:sz="0" w:space="0" w:color="auto"/>
                        <w:left w:val="none" w:sz="0" w:space="0" w:color="auto"/>
                        <w:bottom w:val="none" w:sz="0" w:space="0" w:color="auto"/>
                        <w:right w:val="none" w:sz="0" w:space="0" w:color="auto"/>
                      </w:divBdr>
                      <w:divsChild>
                        <w:div w:id="2079284538">
                          <w:marLeft w:val="0"/>
                          <w:marRight w:val="0"/>
                          <w:marTop w:val="0"/>
                          <w:marBottom w:val="0"/>
                          <w:divBdr>
                            <w:top w:val="none" w:sz="0" w:space="0" w:color="auto"/>
                            <w:left w:val="none" w:sz="0" w:space="0" w:color="auto"/>
                            <w:bottom w:val="none" w:sz="0" w:space="0" w:color="auto"/>
                            <w:right w:val="none" w:sz="0" w:space="0" w:color="auto"/>
                          </w:divBdr>
                          <w:divsChild>
                            <w:div w:id="759637515">
                              <w:marLeft w:val="0"/>
                              <w:marRight w:val="0"/>
                              <w:marTop w:val="0"/>
                              <w:marBottom w:val="375"/>
                              <w:divBdr>
                                <w:top w:val="none" w:sz="0" w:space="0" w:color="auto"/>
                                <w:left w:val="none" w:sz="0" w:space="0" w:color="auto"/>
                                <w:bottom w:val="none" w:sz="0" w:space="0" w:color="auto"/>
                                <w:right w:val="none" w:sz="0" w:space="0" w:color="auto"/>
                              </w:divBdr>
                              <w:divsChild>
                                <w:div w:id="2219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877837">
      <w:bodyDiv w:val="1"/>
      <w:marLeft w:val="0"/>
      <w:marRight w:val="0"/>
      <w:marTop w:val="0"/>
      <w:marBottom w:val="0"/>
      <w:divBdr>
        <w:top w:val="none" w:sz="0" w:space="0" w:color="auto"/>
        <w:left w:val="none" w:sz="0" w:space="0" w:color="auto"/>
        <w:bottom w:val="none" w:sz="0" w:space="0" w:color="auto"/>
        <w:right w:val="none" w:sz="0" w:space="0" w:color="auto"/>
      </w:divBdr>
    </w:div>
    <w:div w:id="903376207">
      <w:bodyDiv w:val="1"/>
      <w:marLeft w:val="0"/>
      <w:marRight w:val="0"/>
      <w:marTop w:val="0"/>
      <w:marBottom w:val="0"/>
      <w:divBdr>
        <w:top w:val="none" w:sz="0" w:space="0" w:color="auto"/>
        <w:left w:val="none" w:sz="0" w:space="0" w:color="auto"/>
        <w:bottom w:val="none" w:sz="0" w:space="0" w:color="auto"/>
        <w:right w:val="none" w:sz="0" w:space="0" w:color="auto"/>
      </w:divBdr>
    </w:div>
    <w:div w:id="942031086">
      <w:bodyDiv w:val="1"/>
      <w:marLeft w:val="0"/>
      <w:marRight w:val="0"/>
      <w:marTop w:val="0"/>
      <w:marBottom w:val="0"/>
      <w:divBdr>
        <w:top w:val="none" w:sz="0" w:space="0" w:color="auto"/>
        <w:left w:val="none" w:sz="0" w:space="0" w:color="auto"/>
        <w:bottom w:val="none" w:sz="0" w:space="0" w:color="auto"/>
        <w:right w:val="none" w:sz="0" w:space="0" w:color="auto"/>
      </w:divBdr>
      <w:divsChild>
        <w:div w:id="2000453499">
          <w:marLeft w:val="0"/>
          <w:marRight w:val="0"/>
          <w:marTop w:val="0"/>
          <w:marBottom w:val="0"/>
          <w:divBdr>
            <w:top w:val="none" w:sz="0" w:space="0" w:color="auto"/>
            <w:left w:val="none" w:sz="0" w:space="0" w:color="auto"/>
            <w:bottom w:val="none" w:sz="0" w:space="0" w:color="auto"/>
            <w:right w:val="none" w:sz="0" w:space="0" w:color="auto"/>
          </w:divBdr>
          <w:divsChild>
            <w:div w:id="1216887401">
              <w:marLeft w:val="0"/>
              <w:marRight w:val="0"/>
              <w:marTop w:val="0"/>
              <w:marBottom w:val="0"/>
              <w:divBdr>
                <w:top w:val="none" w:sz="0" w:space="0" w:color="auto"/>
                <w:left w:val="none" w:sz="0" w:space="0" w:color="auto"/>
                <w:bottom w:val="none" w:sz="0" w:space="0" w:color="auto"/>
                <w:right w:val="none" w:sz="0" w:space="0" w:color="auto"/>
              </w:divBdr>
              <w:divsChild>
                <w:div w:id="564031965">
                  <w:marLeft w:val="0"/>
                  <w:marRight w:val="0"/>
                  <w:marTop w:val="0"/>
                  <w:marBottom w:val="0"/>
                  <w:divBdr>
                    <w:top w:val="none" w:sz="0" w:space="0" w:color="auto"/>
                    <w:left w:val="none" w:sz="0" w:space="0" w:color="auto"/>
                    <w:bottom w:val="none" w:sz="0" w:space="0" w:color="auto"/>
                    <w:right w:val="none" w:sz="0" w:space="0" w:color="auto"/>
                  </w:divBdr>
                  <w:divsChild>
                    <w:div w:id="825627850">
                      <w:marLeft w:val="0"/>
                      <w:marRight w:val="0"/>
                      <w:marTop w:val="0"/>
                      <w:marBottom w:val="0"/>
                      <w:divBdr>
                        <w:top w:val="none" w:sz="0" w:space="0" w:color="auto"/>
                        <w:left w:val="none" w:sz="0" w:space="0" w:color="auto"/>
                        <w:bottom w:val="none" w:sz="0" w:space="0" w:color="auto"/>
                        <w:right w:val="none" w:sz="0" w:space="0" w:color="auto"/>
                      </w:divBdr>
                      <w:divsChild>
                        <w:div w:id="1686858177">
                          <w:marLeft w:val="0"/>
                          <w:marRight w:val="300"/>
                          <w:marTop w:val="0"/>
                          <w:marBottom w:val="0"/>
                          <w:divBdr>
                            <w:top w:val="none" w:sz="0" w:space="0" w:color="auto"/>
                            <w:left w:val="none" w:sz="0" w:space="0" w:color="auto"/>
                            <w:bottom w:val="none" w:sz="0" w:space="0" w:color="auto"/>
                            <w:right w:val="none" w:sz="0" w:space="0" w:color="auto"/>
                          </w:divBdr>
                          <w:divsChild>
                            <w:div w:id="1808082078">
                              <w:marLeft w:val="0"/>
                              <w:marRight w:val="0"/>
                              <w:marTop w:val="0"/>
                              <w:marBottom w:val="300"/>
                              <w:divBdr>
                                <w:top w:val="none" w:sz="0" w:space="0" w:color="auto"/>
                                <w:left w:val="none" w:sz="0" w:space="0" w:color="auto"/>
                                <w:bottom w:val="none" w:sz="0" w:space="0" w:color="auto"/>
                                <w:right w:val="none" w:sz="0" w:space="0" w:color="auto"/>
                              </w:divBdr>
                              <w:divsChild>
                                <w:div w:id="13847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10862">
      <w:bodyDiv w:val="1"/>
      <w:marLeft w:val="0"/>
      <w:marRight w:val="0"/>
      <w:marTop w:val="0"/>
      <w:marBottom w:val="0"/>
      <w:divBdr>
        <w:top w:val="none" w:sz="0" w:space="0" w:color="auto"/>
        <w:left w:val="none" w:sz="0" w:space="0" w:color="auto"/>
        <w:bottom w:val="none" w:sz="0" w:space="0" w:color="auto"/>
        <w:right w:val="none" w:sz="0" w:space="0" w:color="auto"/>
      </w:divBdr>
      <w:divsChild>
        <w:div w:id="1008018813">
          <w:marLeft w:val="0"/>
          <w:marRight w:val="0"/>
          <w:marTop w:val="0"/>
          <w:marBottom w:val="0"/>
          <w:divBdr>
            <w:top w:val="none" w:sz="0" w:space="0" w:color="auto"/>
            <w:left w:val="none" w:sz="0" w:space="0" w:color="auto"/>
            <w:bottom w:val="none" w:sz="0" w:space="0" w:color="auto"/>
            <w:right w:val="none" w:sz="0" w:space="0" w:color="auto"/>
          </w:divBdr>
          <w:divsChild>
            <w:div w:id="20136279">
              <w:marLeft w:val="0"/>
              <w:marRight w:val="0"/>
              <w:marTop w:val="0"/>
              <w:marBottom w:val="0"/>
              <w:divBdr>
                <w:top w:val="none" w:sz="0" w:space="0" w:color="auto"/>
                <w:left w:val="single" w:sz="6" w:space="19" w:color="DFDFDF"/>
                <w:bottom w:val="single" w:sz="6" w:space="19" w:color="DFDFDF"/>
                <w:right w:val="single" w:sz="6" w:space="19" w:color="DFDFDF"/>
              </w:divBdr>
              <w:divsChild>
                <w:div w:id="2013608637">
                  <w:marLeft w:val="0"/>
                  <w:marRight w:val="0"/>
                  <w:marTop w:val="0"/>
                  <w:marBottom w:val="0"/>
                  <w:divBdr>
                    <w:top w:val="none" w:sz="0" w:space="0" w:color="auto"/>
                    <w:left w:val="none" w:sz="0" w:space="0" w:color="auto"/>
                    <w:bottom w:val="none" w:sz="0" w:space="0" w:color="auto"/>
                    <w:right w:val="none" w:sz="0" w:space="0" w:color="auto"/>
                  </w:divBdr>
                  <w:divsChild>
                    <w:div w:id="555316535">
                      <w:marLeft w:val="0"/>
                      <w:marRight w:val="0"/>
                      <w:marTop w:val="0"/>
                      <w:marBottom w:val="0"/>
                      <w:divBdr>
                        <w:top w:val="none" w:sz="0" w:space="0" w:color="auto"/>
                        <w:left w:val="none" w:sz="0" w:space="0" w:color="auto"/>
                        <w:bottom w:val="none" w:sz="0" w:space="0" w:color="auto"/>
                        <w:right w:val="none" w:sz="0" w:space="0" w:color="auto"/>
                      </w:divBdr>
                      <w:divsChild>
                        <w:div w:id="1530996840">
                          <w:marLeft w:val="0"/>
                          <w:marRight w:val="0"/>
                          <w:marTop w:val="0"/>
                          <w:marBottom w:val="0"/>
                          <w:divBdr>
                            <w:top w:val="none" w:sz="0" w:space="0" w:color="auto"/>
                            <w:left w:val="none" w:sz="0" w:space="0" w:color="auto"/>
                            <w:bottom w:val="none" w:sz="0" w:space="0" w:color="auto"/>
                            <w:right w:val="none" w:sz="0" w:space="0" w:color="auto"/>
                          </w:divBdr>
                          <w:divsChild>
                            <w:div w:id="1389573433">
                              <w:marLeft w:val="0"/>
                              <w:marRight w:val="0"/>
                              <w:marTop w:val="0"/>
                              <w:marBottom w:val="375"/>
                              <w:divBdr>
                                <w:top w:val="none" w:sz="0" w:space="0" w:color="auto"/>
                                <w:left w:val="none" w:sz="0" w:space="0" w:color="auto"/>
                                <w:bottom w:val="none" w:sz="0" w:space="0" w:color="auto"/>
                                <w:right w:val="none" w:sz="0" w:space="0" w:color="auto"/>
                              </w:divBdr>
                              <w:divsChild>
                                <w:div w:id="10601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152168">
      <w:bodyDiv w:val="1"/>
      <w:marLeft w:val="0"/>
      <w:marRight w:val="0"/>
      <w:marTop w:val="0"/>
      <w:marBottom w:val="0"/>
      <w:divBdr>
        <w:top w:val="none" w:sz="0" w:space="0" w:color="auto"/>
        <w:left w:val="none" w:sz="0" w:space="0" w:color="auto"/>
        <w:bottom w:val="none" w:sz="0" w:space="0" w:color="auto"/>
        <w:right w:val="none" w:sz="0" w:space="0" w:color="auto"/>
      </w:divBdr>
    </w:div>
    <w:div w:id="1178617530">
      <w:bodyDiv w:val="1"/>
      <w:marLeft w:val="0"/>
      <w:marRight w:val="0"/>
      <w:marTop w:val="0"/>
      <w:marBottom w:val="0"/>
      <w:divBdr>
        <w:top w:val="none" w:sz="0" w:space="0" w:color="auto"/>
        <w:left w:val="none" w:sz="0" w:space="0" w:color="auto"/>
        <w:bottom w:val="none" w:sz="0" w:space="0" w:color="auto"/>
        <w:right w:val="none" w:sz="0" w:space="0" w:color="auto"/>
      </w:divBdr>
      <w:divsChild>
        <w:div w:id="106312382">
          <w:marLeft w:val="0"/>
          <w:marRight w:val="0"/>
          <w:marTop w:val="0"/>
          <w:marBottom w:val="0"/>
          <w:divBdr>
            <w:top w:val="none" w:sz="0" w:space="0" w:color="auto"/>
            <w:left w:val="none" w:sz="0" w:space="0" w:color="auto"/>
            <w:bottom w:val="none" w:sz="0" w:space="0" w:color="auto"/>
            <w:right w:val="none" w:sz="0" w:space="0" w:color="auto"/>
          </w:divBdr>
          <w:divsChild>
            <w:div w:id="912470080">
              <w:marLeft w:val="0"/>
              <w:marRight w:val="0"/>
              <w:marTop w:val="0"/>
              <w:marBottom w:val="0"/>
              <w:divBdr>
                <w:top w:val="none" w:sz="0" w:space="0" w:color="auto"/>
                <w:left w:val="none" w:sz="0" w:space="0" w:color="auto"/>
                <w:bottom w:val="none" w:sz="0" w:space="0" w:color="auto"/>
                <w:right w:val="none" w:sz="0" w:space="0" w:color="auto"/>
              </w:divBdr>
            </w:div>
            <w:div w:id="790169046">
              <w:marLeft w:val="0"/>
              <w:marRight w:val="0"/>
              <w:marTop w:val="0"/>
              <w:marBottom w:val="0"/>
              <w:divBdr>
                <w:top w:val="none" w:sz="0" w:space="0" w:color="auto"/>
                <w:left w:val="none" w:sz="0" w:space="0" w:color="auto"/>
                <w:bottom w:val="none" w:sz="0" w:space="0" w:color="auto"/>
                <w:right w:val="none" w:sz="0" w:space="0" w:color="auto"/>
              </w:divBdr>
            </w:div>
            <w:div w:id="1879272133">
              <w:marLeft w:val="0"/>
              <w:marRight w:val="0"/>
              <w:marTop w:val="0"/>
              <w:marBottom w:val="0"/>
              <w:divBdr>
                <w:top w:val="none" w:sz="0" w:space="0" w:color="auto"/>
                <w:left w:val="none" w:sz="0" w:space="0" w:color="auto"/>
                <w:bottom w:val="none" w:sz="0" w:space="0" w:color="auto"/>
                <w:right w:val="none" w:sz="0" w:space="0" w:color="auto"/>
              </w:divBdr>
            </w:div>
            <w:div w:id="687872784">
              <w:marLeft w:val="0"/>
              <w:marRight w:val="0"/>
              <w:marTop w:val="0"/>
              <w:marBottom w:val="0"/>
              <w:divBdr>
                <w:top w:val="none" w:sz="0" w:space="0" w:color="auto"/>
                <w:left w:val="none" w:sz="0" w:space="0" w:color="auto"/>
                <w:bottom w:val="none" w:sz="0" w:space="0" w:color="auto"/>
                <w:right w:val="none" w:sz="0" w:space="0" w:color="auto"/>
              </w:divBdr>
            </w:div>
            <w:div w:id="1418022014">
              <w:marLeft w:val="0"/>
              <w:marRight w:val="0"/>
              <w:marTop w:val="0"/>
              <w:marBottom w:val="0"/>
              <w:divBdr>
                <w:top w:val="none" w:sz="0" w:space="0" w:color="auto"/>
                <w:left w:val="none" w:sz="0" w:space="0" w:color="auto"/>
                <w:bottom w:val="none" w:sz="0" w:space="0" w:color="auto"/>
                <w:right w:val="none" w:sz="0" w:space="0" w:color="auto"/>
              </w:divBdr>
            </w:div>
            <w:div w:id="745538077">
              <w:marLeft w:val="0"/>
              <w:marRight w:val="0"/>
              <w:marTop w:val="0"/>
              <w:marBottom w:val="0"/>
              <w:divBdr>
                <w:top w:val="none" w:sz="0" w:space="0" w:color="auto"/>
                <w:left w:val="none" w:sz="0" w:space="0" w:color="auto"/>
                <w:bottom w:val="none" w:sz="0" w:space="0" w:color="auto"/>
                <w:right w:val="none" w:sz="0" w:space="0" w:color="auto"/>
              </w:divBdr>
            </w:div>
            <w:div w:id="583875210">
              <w:marLeft w:val="0"/>
              <w:marRight w:val="0"/>
              <w:marTop w:val="0"/>
              <w:marBottom w:val="0"/>
              <w:divBdr>
                <w:top w:val="none" w:sz="0" w:space="0" w:color="auto"/>
                <w:left w:val="none" w:sz="0" w:space="0" w:color="auto"/>
                <w:bottom w:val="none" w:sz="0" w:space="0" w:color="auto"/>
                <w:right w:val="none" w:sz="0" w:space="0" w:color="auto"/>
              </w:divBdr>
            </w:div>
            <w:div w:id="16104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9021">
      <w:bodyDiv w:val="1"/>
      <w:marLeft w:val="0"/>
      <w:marRight w:val="0"/>
      <w:marTop w:val="0"/>
      <w:marBottom w:val="0"/>
      <w:divBdr>
        <w:top w:val="none" w:sz="0" w:space="0" w:color="auto"/>
        <w:left w:val="none" w:sz="0" w:space="0" w:color="auto"/>
        <w:bottom w:val="none" w:sz="0" w:space="0" w:color="auto"/>
        <w:right w:val="none" w:sz="0" w:space="0" w:color="auto"/>
      </w:divBdr>
      <w:divsChild>
        <w:div w:id="1811163948">
          <w:marLeft w:val="0"/>
          <w:marRight w:val="0"/>
          <w:marTop w:val="0"/>
          <w:marBottom w:val="0"/>
          <w:divBdr>
            <w:top w:val="none" w:sz="0" w:space="0" w:color="auto"/>
            <w:left w:val="none" w:sz="0" w:space="0" w:color="auto"/>
            <w:bottom w:val="none" w:sz="0" w:space="0" w:color="auto"/>
            <w:right w:val="none" w:sz="0" w:space="0" w:color="auto"/>
          </w:divBdr>
          <w:divsChild>
            <w:div w:id="1301570076">
              <w:marLeft w:val="0"/>
              <w:marRight w:val="0"/>
              <w:marTop w:val="0"/>
              <w:marBottom w:val="0"/>
              <w:divBdr>
                <w:top w:val="none" w:sz="0" w:space="0" w:color="auto"/>
                <w:left w:val="single" w:sz="6" w:space="19" w:color="DFDFDF"/>
                <w:bottom w:val="single" w:sz="6" w:space="19" w:color="DFDFDF"/>
                <w:right w:val="single" w:sz="6" w:space="19" w:color="DFDFDF"/>
              </w:divBdr>
              <w:divsChild>
                <w:div w:id="1405294932">
                  <w:marLeft w:val="0"/>
                  <w:marRight w:val="0"/>
                  <w:marTop w:val="0"/>
                  <w:marBottom w:val="0"/>
                  <w:divBdr>
                    <w:top w:val="none" w:sz="0" w:space="0" w:color="auto"/>
                    <w:left w:val="none" w:sz="0" w:space="0" w:color="auto"/>
                    <w:bottom w:val="none" w:sz="0" w:space="0" w:color="auto"/>
                    <w:right w:val="none" w:sz="0" w:space="0" w:color="auto"/>
                  </w:divBdr>
                  <w:divsChild>
                    <w:div w:id="2017422829">
                      <w:marLeft w:val="0"/>
                      <w:marRight w:val="0"/>
                      <w:marTop w:val="0"/>
                      <w:marBottom w:val="0"/>
                      <w:divBdr>
                        <w:top w:val="none" w:sz="0" w:space="0" w:color="auto"/>
                        <w:left w:val="none" w:sz="0" w:space="0" w:color="auto"/>
                        <w:bottom w:val="none" w:sz="0" w:space="0" w:color="auto"/>
                        <w:right w:val="none" w:sz="0" w:space="0" w:color="auto"/>
                      </w:divBdr>
                      <w:divsChild>
                        <w:div w:id="1872526298">
                          <w:marLeft w:val="0"/>
                          <w:marRight w:val="0"/>
                          <w:marTop w:val="0"/>
                          <w:marBottom w:val="0"/>
                          <w:divBdr>
                            <w:top w:val="none" w:sz="0" w:space="0" w:color="auto"/>
                            <w:left w:val="none" w:sz="0" w:space="0" w:color="auto"/>
                            <w:bottom w:val="none" w:sz="0" w:space="0" w:color="auto"/>
                            <w:right w:val="none" w:sz="0" w:space="0" w:color="auto"/>
                          </w:divBdr>
                          <w:divsChild>
                            <w:div w:id="1661814538">
                              <w:marLeft w:val="0"/>
                              <w:marRight w:val="0"/>
                              <w:marTop w:val="0"/>
                              <w:marBottom w:val="375"/>
                              <w:divBdr>
                                <w:top w:val="none" w:sz="0" w:space="0" w:color="auto"/>
                                <w:left w:val="none" w:sz="0" w:space="0" w:color="auto"/>
                                <w:bottom w:val="none" w:sz="0" w:space="0" w:color="auto"/>
                                <w:right w:val="none" w:sz="0" w:space="0" w:color="auto"/>
                              </w:divBdr>
                              <w:divsChild>
                                <w:div w:id="955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97517">
      <w:bodyDiv w:val="1"/>
      <w:marLeft w:val="0"/>
      <w:marRight w:val="0"/>
      <w:marTop w:val="0"/>
      <w:marBottom w:val="0"/>
      <w:divBdr>
        <w:top w:val="none" w:sz="0" w:space="0" w:color="auto"/>
        <w:left w:val="none" w:sz="0" w:space="0" w:color="auto"/>
        <w:bottom w:val="none" w:sz="0" w:space="0" w:color="auto"/>
        <w:right w:val="none" w:sz="0" w:space="0" w:color="auto"/>
      </w:divBdr>
    </w:div>
    <w:div w:id="1739395704">
      <w:bodyDiv w:val="1"/>
      <w:marLeft w:val="0"/>
      <w:marRight w:val="0"/>
      <w:marTop w:val="0"/>
      <w:marBottom w:val="0"/>
      <w:divBdr>
        <w:top w:val="none" w:sz="0" w:space="0" w:color="auto"/>
        <w:left w:val="none" w:sz="0" w:space="0" w:color="auto"/>
        <w:bottom w:val="none" w:sz="0" w:space="0" w:color="auto"/>
        <w:right w:val="none" w:sz="0" w:space="0" w:color="auto"/>
      </w:divBdr>
    </w:div>
    <w:div w:id="1785805088">
      <w:bodyDiv w:val="1"/>
      <w:marLeft w:val="0"/>
      <w:marRight w:val="0"/>
      <w:marTop w:val="0"/>
      <w:marBottom w:val="0"/>
      <w:divBdr>
        <w:top w:val="none" w:sz="0" w:space="0" w:color="auto"/>
        <w:left w:val="none" w:sz="0" w:space="0" w:color="auto"/>
        <w:bottom w:val="none" w:sz="0" w:space="0" w:color="auto"/>
        <w:right w:val="none" w:sz="0" w:space="0" w:color="auto"/>
      </w:divBdr>
      <w:divsChild>
        <w:div w:id="129250380">
          <w:marLeft w:val="0"/>
          <w:marRight w:val="0"/>
          <w:marTop w:val="0"/>
          <w:marBottom w:val="0"/>
          <w:divBdr>
            <w:top w:val="none" w:sz="0" w:space="0" w:color="auto"/>
            <w:left w:val="none" w:sz="0" w:space="0" w:color="auto"/>
            <w:bottom w:val="none" w:sz="0" w:space="0" w:color="auto"/>
            <w:right w:val="none" w:sz="0" w:space="0" w:color="auto"/>
          </w:divBdr>
          <w:divsChild>
            <w:div w:id="431634159">
              <w:marLeft w:val="0"/>
              <w:marRight w:val="0"/>
              <w:marTop w:val="0"/>
              <w:marBottom w:val="0"/>
              <w:divBdr>
                <w:top w:val="none" w:sz="0" w:space="0" w:color="auto"/>
                <w:left w:val="single" w:sz="6" w:space="19" w:color="DFDFDF"/>
                <w:bottom w:val="single" w:sz="6" w:space="19" w:color="DFDFDF"/>
                <w:right w:val="single" w:sz="6" w:space="19" w:color="DFDFDF"/>
              </w:divBdr>
              <w:divsChild>
                <w:div w:id="362556076">
                  <w:marLeft w:val="0"/>
                  <w:marRight w:val="0"/>
                  <w:marTop w:val="0"/>
                  <w:marBottom w:val="0"/>
                  <w:divBdr>
                    <w:top w:val="none" w:sz="0" w:space="0" w:color="auto"/>
                    <w:left w:val="none" w:sz="0" w:space="0" w:color="auto"/>
                    <w:bottom w:val="none" w:sz="0" w:space="0" w:color="auto"/>
                    <w:right w:val="none" w:sz="0" w:space="0" w:color="auto"/>
                  </w:divBdr>
                  <w:divsChild>
                    <w:div w:id="1656060510">
                      <w:marLeft w:val="0"/>
                      <w:marRight w:val="0"/>
                      <w:marTop w:val="0"/>
                      <w:marBottom w:val="0"/>
                      <w:divBdr>
                        <w:top w:val="none" w:sz="0" w:space="0" w:color="auto"/>
                        <w:left w:val="none" w:sz="0" w:space="0" w:color="auto"/>
                        <w:bottom w:val="none" w:sz="0" w:space="0" w:color="auto"/>
                        <w:right w:val="none" w:sz="0" w:space="0" w:color="auto"/>
                      </w:divBdr>
                      <w:divsChild>
                        <w:div w:id="1125655026">
                          <w:marLeft w:val="0"/>
                          <w:marRight w:val="0"/>
                          <w:marTop w:val="0"/>
                          <w:marBottom w:val="0"/>
                          <w:divBdr>
                            <w:top w:val="none" w:sz="0" w:space="0" w:color="auto"/>
                            <w:left w:val="none" w:sz="0" w:space="0" w:color="auto"/>
                            <w:bottom w:val="none" w:sz="0" w:space="0" w:color="auto"/>
                            <w:right w:val="none" w:sz="0" w:space="0" w:color="auto"/>
                          </w:divBdr>
                          <w:divsChild>
                            <w:div w:id="576094195">
                              <w:marLeft w:val="0"/>
                              <w:marRight w:val="0"/>
                              <w:marTop w:val="0"/>
                              <w:marBottom w:val="375"/>
                              <w:divBdr>
                                <w:top w:val="none" w:sz="0" w:space="0" w:color="auto"/>
                                <w:left w:val="none" w:sz="0" w:space="0" w:color="auto"/>
                                <w:bottom w:val="none" w:sz="0" w:space="0" w:color="auto"/>
                                <w:right w:val="none" w:sz="0" w:space="0" w:color="auto"/>
                              </w:divBdr>
                              <w:divsChild>
                                <w:div w:id="6998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wnews.com/2012/11/12/339-2871960.htm" TargetMode="External"/><Relationship Id="rId13" Type="http://schemas.openxmlformats.org/officeDocument/2006/relationships/hyperlink" Target="http://zh.wikipedia.org/wiki/%E5%8F%91%E6%98%8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h.wikipedia.org/w/index.php?title=%E5%A4%96%E8%A7%82%E8%AE%BE%E8%AE%A1&amp;action=edit&amp;redlink=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h.wikipedia.org/w/index.php?title=%E6%96%B0%E5%BC%8F%E6%A8%A3&amp;action=edit&amp;redlink=1" TargetMode="External"/><Relationship Id="rId5" Type="http://schemas.openxmlformats.org/officeDocument/2006/relationships/webSettings" Target="webSettings.xml"/><Relationship Id="rId15" Type="http://schemas.openxmlformats.org/officeDocument/2006/relationships/hyperlink" Target="http://zh.wikipedia.org/w/index.php?title=%E6%96%B0%E5%BC%8F%E6%A8%A3&amp;action=edit&amp;redlink=1" TargetMode="External"/><Relationship Id="rId10" Type="http://schemas.openxmlformats.org/officeDocument/2006/relationships/hyperlink" Target="http://zh.wikipedia.org/wiki/%E5%AE%9E%E7%94%A8%E6%96%B0%E5%9E%8B"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zh.wikipedia.org/wiki/%E7%99%BC%E6%98%8E" TargetMode="External"/><Relationship Id="rId14" Type="http://schemas.openxmlformats.org/officeDocument/2006/relationships/hyperlink" Target="http://zh.wikipedia.org/wiki/%E5%AE%9E%E7%94%A8%E6%96%B0%E5%9E%8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6F904-60FE-41AF-89EB-9DDD741B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Nyu</dc:creator>
  <cp:lastModifiedBy>wu791105</cp:lastModifiedBy>
  <cp:revision>2</cp:revision>
  <dcterms:created xsi:type="dcterms:W3CDTF">2012-12-23T00:45:00Z</dcterms:created>
  <dcterms:modified xsi:type="dcterms:W3CDTF">2012-12-23T00:45:00Z</dcterms:modified>
</cp:coreProperties>
</file>