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226530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9D207C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D207C">
              <w:rPr>
                <w:rFonts w:ascii="Times New Roman" w:eastAsia="標楷體" w:hAnsi="Times New Roman" w:hint="eastAsia"/>
              </w:rPr>
              <w:t>五輕再爆工安意外，後勁居民要求「準時除役」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226530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226530">
              <w:rPr>
                <w:rFonts w:ascii="Times New Roman" w:eastAsia="標楷體" w:hAnsi="Times New Roman" w:hint="eastAsia"/>
              </w:rPr>
              <w:t>4a0h0066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226530">
              <w:rPr>
                <w:rFonts w:ascii="Times New Roman" w:eastAsia="標楷體" w:hAnsi="Times New Roman" w:hint="eastAsia"/>
              </w:rPr>
              <w:t>呂探雅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9116C1" w:rsidRDefault="001B1406" w:rsidP="009116C1">
            <w:pPr>
              <w:pStyle w:val="Web"/>
              <w:shd w:val="clear" w:color="auto" w:fill="FFFFFF"/>
              <w:spacing w:before="0" w:beforeAutospacing="0" w:after="360" w:afterAutospacing="0" w:line="360" w:lineRule="atLeast"/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9116C1" w:rsidRDefault="009D207C" w:rsidP="009116C1">
            <w:pPr>
              <w:pStyle w:val="Web"/>
              <w:shd w:val="clear" w:color="auto" w:fill="FFFFFF"/>
              <w:spacing w:before="0" w:beforeAutospacing="0" w:after="360" w:afterAutospacing="0" w:line="360" w:lineRule="atLeast"/>
              <w:ind w:leftChars="50" w:left="120" w:firstLineChars="200" w:firstLine="480"/>
              <w:rPr>
                <w:rFonts w:ascii="Times New Roman" w:eastAsia="標楷體" w:hAnsi="Times New Roman" w:hint="eastAsia"/>
              </w:rPr>
            </w:pP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五輕廠</w:t>
            </w: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18</w:t>
            </w: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日晚間</w:t>
            </w:r>
            <w:r w:rsidR="002D1322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因</w:t>
            </w:r>
            <w:r w:rsidR="0082161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第</w:t>
            </w:r>
            <w:r w:rsidR="0082161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2</w:t>
            </w:r>
            <w:r w:rsidR="0082161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空氣中心的直流充電器發生故障</w:t>
            </w: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冒出火光、</w:t>
            </w:r>
            <w:r w:rsidR="0082161C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竄出大量黑煙</w:t>
            </w: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，</w:t>
            </w:r>
            <w:r w:rsidR="002D1322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後</w:t>
            </w: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啟動緊急停爐程序，將原料排放至燃燒塔燃燒。</w:t>
            </w:r>
          </w:p>
          <w:p w:rsidR="009D207C" w:rsidRPr="009116C1" w:rsidRDefault="009D207C" w:rsidP="009116C1">
            <w:pPr>
              <w:pStyle w:val="Web"/>
              <w:shd w:val="clear" w:color="auto" w:fill="FFFFFF"/>
              <w:spacing w:before="0" w:beforeAutospacing="0" w:after="360" w:afterAutospacing="0" w:line="360" w:lineRule="atLeast"/>
              <w:ind w:leftChars="50" w:left="120" w:firstLineChars="200" w:firstLine="480"/>
              <w:rPr>
                <w:rFonts w:ascii="Times New Roman" w:eastAsia="標楷體" w:hAnsi="Times New Roman"/>
              </w:rPr>
            </w:pP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地球公民基金會副執行長王敏玲認為</w:t>
            </w:r>
            <w:r w:rsidR="009116C1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此事件會影響附近民眾安全，</w:t>
            </w: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而當日環保局也在五輕廠區週圍進行空氣採樣，高市環保局今天（</w:t>
            </w: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2/20</w:t>
            </w:r>
            <w:r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）表示結果已經出爐，但污染「並未超標」。</w:t>
            </w:r>
          </w:p>
          <w:p w:rsidR="009D207C" w:rsidRPr="009D207C" w:rsidRDefault="009116C1" w:rsidP="009D207C">
            <w:pPr>
              <w:pStyle w:val="Web"/>
              <w:shd w:val="clear" w:color="auto" w:fill="FFFFFF"/>
              <w:spacing w:before="0" w:beforeAutospacing="0" w:after="360" w:afterAutospacing="0" w:line="360" w:lineRule="atLeast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 xml:space="preserve">    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黃佳平表示，五輕廠自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1991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年以來，計上這次的意外在內，已經發生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26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次重大工安事故，雖然過去中油強調會改善安全與污染問題，但承諾卻一再跳票，事故也不斷發生，要求中油應遵守建廠時的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25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年運轉年限，在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2015</w:t>
            </w:r>
            <w:r w:rsidR="009D207C" w:rsidRPr="009D207C">
              <w:rPr>
                <w:rFonts w:ascii="Times New Roman" w:eastAsia="標楷體" w:hAnsi="Times New Roman" w:cs="Times New Roman"/>
                <w:kern w:val="2"/>
                <w:szCs w:val="22"/>
              </w:rPr>
              <w:t>年前關廠停運。至於之後廠址如何運用，則應讓後勁居民與高雄市民來討論。目前「高雄煉油廠轉成生態公園促進會」已經成立，希望未來五輕能夠成為與半屏山相連的綠地公園。</w:t>
            </w:r>
          </w:p>
          <w:p w:rsidR="001B1406" w:rsidRPr="009D207C" w:rsidRDefault="00EC79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文章來源：</w:t>
            </w:r>
            <w:r w:rsidRPr="00EC79F9">
              <w:rPr>
                <w:rFonts w:ascii="Times New Roman" w:eastAsia="標楷體" w:hAnsi="Times New Roman"/>
              </w:rPr>
              <w:t>http://www.coolloud.org.tw/node/72854</w:t>
            </w:r>
          </w:p>
        </w:tc>
      </w:tr>
      <w:tr w:rsidR="001B1406" w:rsidRPr="000C607C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0C607C" w:rsidRDefault="000C60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機械發生故障有時是疏忽，有時是平時缺乏保養所致，但無論如何在煉油廠冒出火花是非常危險的，若是平時有保養，意外的次數就會減少。</w:t>
            </w:r>
          </w:p>
          <w:p w:rsidR="000C607C" w:rsidRDefault="000C60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至於大量黑煙冒出，中油表示原因為將原料排放至燃燒塔燃燒，排出大量的黑煙，環保署的檢驗報告為並未超標，但其實空氣檢測本身是非常不準確的，排出的氣體濃度擴散到空中會被空氣稀釋而降低，真正排出的濃度本該在檢測的量要高，</w:t>
            </w:r>
            <w:r w:rsidR="007D4FF4">
              <w:rPr>
                <w:rFonts w:ascii="Times New Roman" w:eastAsia="標楷體" w:hAnsi="Times New Roman" w:hint="eastAsia"/>
              </w:rPr>
              <w:t>且如果經常發生油氣外洩，無論每次排放的量的多寡，對周圍環境都會造成一定的影響</w:t>
            </w:r>
            <w:r w:rsidR="00660FBB">
              <w:rPr>
                <w:rFonts w:ascii="Times New Roman" w:eastAsia="標楷體" w:hAnsi="Times New Roman" w:hint="eastAsia"/>
              </w:rPr>
              <w:t>。</w:t>
            </w:r>
          </w:p>
          <w:p w:rsidR="00660FBB" w:rsidRPr="001B1406" w:rsidRDefault="00660FB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 w:rsidR="00D90862">
              <w:rPr>
                <w:rFonts w:ascii="Times New Roman" w:eastAsia="標楷體" w:hAnsi="Times New Roman" w:hint="eastAsia"/>
              </w:rPr>
              <w:t>適時的衛工廠機械器具做保養，除了避免該工廠的工安意外，也可以維護周圍環境生態，讓居民的健康不受影響</w:t>
            </w:r>
            <w:r w:rsidR="00CE2556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1B1406" w:rsidRDefault="001B1406"/>
    <w:sectPr w:rsidR="001B1406" w:rsidSect="00217D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65E" w:rsidRDefault="00A3065E" w:rsidP="00226530">
      <w:r>
        <w:separator/>
      </w:r>
    </w:p>
  </w:endnote>
  <w:endnote w:type="continuationSeparator" w:id="1">
    <w:p w:rsidR="00A3065E" w:rsidRDefault="00A3065E" w:rsidP="00226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65E" w:rsidRDefault="00A3065E" w:rsidP="00226530">
      <w:r>
        <w:separator/>
      </w:r>
    </w:p>
  </w:footnote>
  <w:footnote w:type="continuationSeparator" w:id="1">
    <w:p w:rsidR="00A3065E" w:rsidRDefault="00A3065E" w:rsidP="00226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44FED"/>
    <w:rsid w:val="000C607C"/>
    <w:rsid w:val="0018170F"/>
    <w:rsid w:val="001B1406"/>
    <w:rsid w:val="00217D6E"/>
    <w:rsid w:val="00226530"/>
    <w:rsid w:val="002D1322"/>
    <w:rsid w:val="002F3675"/>
    <w:rsid w:val="005B368D"/>
    <w:rsid w:val="00660FBB"/>
    <w:rsid w:val="007306AA"/>
    <w:rsid w:val="0079088D"/>
    <w:rsid w:val="007D4FF4"/>
    <w:rsid w:val="0082161C"/>
    <w:rsid w:val="009116C1"/>
    <w:rsid w:val="009D207C"/>
    <w:rsid w:val="00A3065E"/>
    <w:rsid w:val="00A3405E"/>
    <w:rsid w:val="00C33FA2"/>
    <w:rsid w:val="00CE2556"/>
    <w:rsid w:val="00D90862"/>
    <w:rsid w:val="00D953EE"/>
    <w:rsid w:val="00EC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6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26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2653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26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26530"/>
    <w:rPr>
      <w:kern w:val="2"/>
    </w:rPr>
  </w:style>
  <w:style w:type="paragraph" w:styleId="Web">
    <w:name w:val="Normal (Web)"/>
    <w:basedOn w:val="a"/>
    <w:uiPriority w:val="99"/>
    <w:semiHidden/>
    <w:unhideWhenUsed/>
    <w:rsid w:val="009D20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2013-03-13T16:04:00Z</dcterms:created>
  <dcterms:modified xsi:type="dcterms:W3CDTF">2013-03-24T15:55:00Z</dcterms:modified>
</cp:coreProperties>
</file>