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BA3299">
              <w:rPr>
                <w:rFonts w:ascii="Times New Roman" w:eastAsia="標楷體" w:hAnsi="Times New Roman" w:hint="eastAsia"/>
                <w:sz w:val="48"/>
                <w:szCs w:val="48"/>
              </w:rPr>
              <w:t>2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BA3299" w:rsidRDefault="001B1406" w:rsidP="00D17D9E">
            <w:pPr>
              <w:pStyle w:val="3"/>
              <w:shd w:val="clear" w:color="auto" w:fill="FFFFFF"/>
              <w:spacing w:before="0" w:beforeAutospacing="0" w:after="0" w:afterAutospacing="0" w:line="360" w:lineRule="atLeast"/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D17D9E" w:rsidRPr="00BA3299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BA3299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BA3299">
              <w:rPr>
                <w:rFonts w:ascii="Times New Roman" w:eastAsia="標楷體" w:hAnsi="Times New Roman" w:hint="eastAsia"/>
              </w:rPr>
              <w:t>生</w:t>
            </w:r>
            <w:r w:rsidR="00D17D9E">
              <w:rPr>
                <w:rFonts w:ascii="Times New Roman" w:eastAsia="標楷體" w:hAnsi="Times New Roman" w:hint="eastAsia"/>
              </w:rPr>
              <w:t>物科</w:t>
            </w:r>
            <w:r w:rsidR="00BA3299">
              <w:rPr>
                <w:rFonts w:ascii="Times New Roman" w:eastAsia="標楷體" w:hAnsi="Times New Roman" w:hint="eastAsia"/>
              </w:rPr>
              <w:t>技二</w:t>
            </w:r>
            <w:r w:rsidR="00D17D9E">
              <w:rPr>
                <w:rFonts w:ascii="Times New Roman" w:eastAsia="標楷體" w:hAnsi="Times New Roman" w:hint="eastAsia"/>
              </w:rPr>
              <w:t>年</w:t>
            </w:r>
            <w:r w:rsidR="00BA3299">
              <w:rPr>
                <w:rFonts w:ascii="Times New Roman" w:eastAsia="標楷體" w:hAnsi="Times New Roman" w:hint="eastAsia"/>
              </w:rPr>
              <w:t>乙</w:t>
            </w:r>
            <w:r w:rsidR="00D17D9E">
              <w:rPr>
                <w:rFonts w:ascii="Times New Roman" w:eastAsia="標楷體" w:hAnsi="Times New Roman" w:hint="eastAsia"/>
              </w:rPr>
              <w:t>班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BA3299">
              <w:rPr>
                <w:rFonts w:ascii="Times New Roman" w:eastAsia="標楷體" w:hAnsi="Times New Roman" w:hint="eastAsia"/>
              </w:rPr>
              <w:t>4A0H00</w:t>
            </w:r>
            <w:r w:rsidR="00D17D9E">
              <w:rPr>
                <w:rFonts w:ascii="Times New Roman" w:eastAsia="標楷體" w:hAnsi="Times New Roman" w:hint="eastAsia"/>
              </w:rPr>
              <w:t>53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D17D9E">
              <w:rPr>
                <w:rFonts w:ascii="Times New Roman" w:eastAsia="標楷體" w:hAnsi="Times New Roman" w:hint="eastAsia"/>
              </w:rPr>
              <w:t>周</w:t>
            </w:r>
            <w:proofErr w:type="gramStart"/>
            <w:r w:rsidR="00D17D9E">
              <w:rPr>
                <w:rFonts w:ascii="Times New Roman" w:eastAsia="標楷體" w:hAnsi="Times New Roman" w:hint="eastAsia"/>
              </w:rPr>
              <w:t>侑樺</w:t>
            </w:r>
            <w:proofErr w:type="gramEnd"/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D6606E" w:rsidRPr="007F6C00" w:rsidRDefault="001B1406" w:rsidP="00D6606E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F6C00">
              <w:rPr>
                <w:rFonts w:ascii="Times New Roman" w:eastAsia="標楷體" w:hAnsi="Times New Roman"/>
                <w:sz w:val="22"/>
              </w:rPr>
              <w:t>內文：</w:t>
            </w:r>
            <w:r w:rsidR="00D17D9E" w:rsidRPr="007F6C00">
              <w:rPr>
                <w:rFonts w:ascii="Times New Roman" w:eastAsia="標楷體" w:hAnsi="Times New Roman"/>
                <w:sz w:val="22"/>
              </w:rPr>
              <w:t xml:space="preserve"> </w:t>
            </w:r>
            <w:r w:rsidR="00D6606E" w:rsidRPr="007F6C00">
              <w:rPr>
                <w:rFonts w:ascii="Times New Roman" w:hAnsi="Times New Roman"/>
                <w:b/>
                <w:bCs/>
                <w:color w:val="0033DD"/>
                <w:kern w:val="0"/>
                <w:sz w:val="22"/>
              </w:rPr>
              <w:t>南投國道六號公安意外一死五傷</w:t>
            </w:r>
          </w:p>
          <w:p w:rsidR="00D6606E" w:rsidRPr="00D6606E" w:rsidRDefault="00274DF0" w:rsidP="00D6606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274DF0">
              <w:rPr>
                <w:rFonts w:ascii="Times New Roman" w:hAnsi="Times New Roman"/>
                <w:color w:val="000000"/>
                <w:kern w:val="0"/>
                <w:szCs w:val="24"/>
              </w:rPr>
              <w:pict>
                <v:rect id="_x0000_i1025" style="width:0;height:.75pt" o:hralign="center" o:hrstd="t" o:hr="t" fillcolor="#a0a0a0" stroked="f"/>
              </w:pict>
            </w:r>
          </w:p>
          <w:p w:rsidR="00D6606E" w:rsidRPr="00D6606E" w:rsidRDefault="00D6606E" w:rsidP="00D6606E">
            <w:pPr>
              <w:widowControl/>
              <w:spacing w:line="360" w:lineRule="atLeas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【大紀元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月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日報導】（中央社記者張參南投一日電）施工中的國道六號道路南投段</w:t>
            </w:r>
            <w:proofErr w:type="gramStart"/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斗</w:t>
            </w:r>
            <w:proofErr w:type="gramEnd"/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山高架橋工程，今天上午十時二十分發生公共工程意外，橋墩基座綑紮中的鋼筋突然塌陷，直接壓在下層的工人身上，由於鋼筋一層重達數十噸，造成一人死亡、五人輕重傷。</w:t>
            </w:r>
          </w:p>
          <w:tbl>
            <w:tblPr>
              <w:tblW w:w="0" w:type="auto"/>
              <w:jc w:val="center"/>
              <w:tblCellSpacing w:w="22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8146"/>
            </w:tblGrid>
            <w:tr w:rsidR="00D6606E" w:rsidRPr="00D6606E" w:rsidTr="00D6606E">
              <w:trPr>
                <w:tblCellSpacing w:w="22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6606E" w:rsidRPr="00D6606E" w:rsidRDefault="00D6606E" w:rsidP="00D6606E">
                  <w:pPr>
                    <w:widowControl/>
                    <w:jc w:val="center"/>
                    <w:rPr>
                      <w:rFonts w:ascii="新細明體" w:hAnsi="新細明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新細明體" w:hAnsi="新細明體" w:cs="新細明體"/>
                      <w:noProof/>
                      <w:color w:val="0000DD"/>
                      <w:kern w:val="0"/>
                      <w:szCs w:val="24"/>
                    </w:rPr>
                    <w:drawing>
                      <wp:inline distT="0" distB="0" distL="0" distR="0">
                        <wp:extent cx="2857500" cy="1905000"/>
                        <wp:effectExtent l="19050" t="0" r="0" b="0"/>
                        <wp:docPr id="2" name="圖片 2" descr="http://www.epochtimes.com/i6/5100151001535--ss.jpg">
                          <a:hlinkClick xmlns:a="http://schemas.openxmlformats.org/drawingml/2006/main" r:id="rId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epochtimes.com/i6/5100151001535--ss.jpg">
                                  <a:hlinkClick r:id="rId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6606E" w:rsidRPr="00D6606E" w:rsidTr="00D6606E">
              <w:trPr>
                <w:tblCellSpacing w:w="22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6606E" w:rsidRPr="00D6606E" w:rsidRDefault="00D6606E" w:rsidP="00D6606E">
                  <w:pPr>
                    <w:widowControl/>
                    <w:jc w:val="center"/>
                    <w:rPr>
                      <w:rFonts w:ascii="新細明體" w:hAnsi="新細明體" w:cs="新細明體"/>
                      <w:color w:val="000000"/>
                      <w:kern w:val="0"/>
                      <w:sz w:val="18"/>
                      <w:szCs w:val="18"/>
                    </w:rPr>
                  </w:pPr>
                  <w:r w:rsidRPr="007F6C00">
                    <w:rPr>
                      <w:rFonts w:ascii="新細明體" w:hAnsi="新細明體" w:cs="新細明體"/>
                      <w:color w:val="CC3333"/>
                      <w:kern w:val="0"/>
                      <w:sz w:val="18"/>
                      <w:szCs w:val="18"/>
                    </w:rPr>
                    <w:t>國道六號道路南投段國姓</w:t>
                  </w:r>
                  <w:proofErr w:type="gramStart"/>
                  <w:r w:rsidRPr="007F6C00">
                    <w:rPr>
                      <w:rFonts w:ascii="新細明體" w:hAnsi="新細明體" w:cs="新細明體"/>
                      <w:color w:val="CC3333"/>
                      <w:kern w:val="0"/>
                      <w:sz w:val="18"/>
                      <w:szCs w:val="18"/>
                    </w:rPr>
                    <w:t>斗</w:t>
                  </w:r>
                  <w:proofErr w:type="gramEnd"/>
                  <w:r w:rsidRPr="007F6C00">
                    <w:rPr>
                      <w:rFonts w:ascii="新細明體" w:hAnsi="新細明體" w:cs="新細明體"/>
                      <w:color w:val="CC3333"/>
                      <w:kern w:val="0"/>
                      <w:sz w:val="18"/>
                      <w:szCs w:val="18"/>
                    </w:rPr>
                    <w:t>山高架橋工程一日發生工程意外，橋墩基礎綑紮中的鋼筋整層下陷，現場鋼筋夾層還留有安全帽。//中央社</w:t>
                  </w:r>
                </w:p>
              </w:tc>
            </w:tr>
          </w:tbl>
          <w:p w:rsidR="00D6606E" w:rsidRPr="00D6606E" w:rsidRDefault="00D6606E" w:rsidP="00D6606E">
            <w:pPr>
              <w:widowControl/>
              <w:spacing w:line="360" w:lineRule="atLeast"/>
              <w:jc w:val="center"/>
              <w:rPr>
                <w:rFonts w:ascii="Times New Roman" w:hAnsi="Times New Roman"/>
                <w:vanish/>
                <w:color w:val="000000"/>
                <w:kern w:val="0"/>
                <w:szCs w:val="24"/>
              </w:rPr>
            </w:pPr>
          </w:p>
          <w:tbl>
            <w:tblPr>
              <w:tblW w:w="0" w:type="auto"/>
              <w:jc w:val="center"/>
              <w:tblCellSpacing w:w="22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5312"/>
            </w:tblGrid>
            <w:tr w:rsidR="00D6606E" w:rsidRPr="00D6606E" w:rsidTr="00D6606E">
              <w:trPr>
                <w:tblCellSpacing w:w="22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6606E" w:rsidRPr="00D6606E" w:rsidRDefault="00D6606E" w:rsidP="00D6606E">
                  <w:pPr>
                    <w:widowControl/>
                    <w:jc w:val="center"/>
                    <w:rPr>
                      <w:rFonts w:ascii="新細明體" w:hAnsi="新細明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新細明體" w:hAnsi="新細明體" w:cs="新細明體"/>
                      <w:noProof/>
                      <w:color w:val="0000DD"/>
                      <w:kern w:val="0"/>
                      <w:szCs w:val="24"/>
                    </w:rPr>
                    <w:drawing>
                      <wp:inline distT="0" distB="0" distL="0" distR="0">
                        <wp:extent cx="2857500" cy="1905000"/>
                        <wp:effectExtent l="19050" t="0" r="0" b="0"/>
                        <wp:docPr id="3" name="圖片 3" descr="http://www.epochtimes.com/i6/5100151511535--ss.jpg">
                          <a:hlinkClick xmlns:a="http://schemas.openxmlformats.org/drawingml/2006/main" r:id="rId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epochtimes.com/i6/5100151511535--ss.jpg">
                                  <a:hlinkClick r:id="rId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6606E" w:rsidRPr="00D6606E" w:rsidTr="00D6606E">
              <w:trPr>
                <w:tblCellSpacing w:w="22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6606E" w:rsidRPr="00D6606E" w:rsidRDefault="00D6606E" w:rsidP="00D6606E">
                  <w:pPr>
                    <w:widowControl/>
                    <w:jc w:val="center"/>
                    <w:rPr>
                      <w:rFonts w:ascii="新細明體" w:hAnsi="新細明體" w:cs="新細明體"/>
                      <w:color w:val="000000"/>
                      <w:kern w:val="0"/>
                      <w:szCs w:val="24"/>
                    </w:rPr>
                  </w:pPr>
                  <w:r w:rsidRPr="00D6606E">
                    <w:rPr>
                      <w:rFonts w:ascii="新細明體" w:hAnsi="新細明體" w:cs="新細明體"/>
                      <w:color w:val="CC3333"/>
                      <w:kern w:val="0"/>
                      <w:sz w:val="18"/>
                    </w:rPr>
                    <w:t>橋墩基礎綑紮中的鋼筋整層下陷，造成一死五傷的不幸。//中央社</w:t>
                  </w:r>
                </w:p>
              </w:tc>
            </w:tr>
          </w:tbl>
          <w:p w:rsidR="00D6606E" w:rsidRPr="00D6606E" w:rsidRDefault="00D6606E" w:rsidP="00D6606E">
            <w:pPr>
              <w:widowControl/>
              <w:spacing w:line="360" w:lineRule="atLeas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6606E">
              <w:rPr>
                <w:rFonts w:ascii="Times New Roman" w:hAnsi="Times New Roman"/>
                <w:color w:val="000000"/>
                <w:kern w:val="0"/>
                <w:szCs w:val="24"/>
              </w:rPr>
              <w:br/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這次意外事故中，朱文煌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(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三十七歲、高雄縣仁武鄉人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送</w:t>
            </w:r>
            <w:proofErr w:type="gramStart"/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醫</w:t>
            </w:r>
            <w:proofErr w:type="gramEnd"/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前已沒有心跳，急救後仍不治。余明輝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(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四十六歲、南投縣埔里鎮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也一度停止呼吸，經埔里基督教醫院急救後，已恢復心跳，不過仍在加護病房中，尚未脫離險境。洪銓佑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(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四十一歲、南投縣草屯鎮人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顱內出血，送</w:t>
            </w:r>
            <w:proofErr w:type="gramStart"/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埔醫</w:t>
            </w:r>
            <w:proofErr w:type="gramEnd"/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後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lastRenderedPageBreak/>
              <w:t>轉送台中澄清醫院。林金農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(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四十歲、福建省平潭縣人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和簡易順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(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四十四歲、南投縣草屯人</w:t>
            </w:r>
            <w:proofErr w:type="gramStart"/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）</w:t>
            </w:r>
            <w:proofErr w:type="gramEnd"/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分別有腰椎和胸椎的壓迫性骨折，廖秀財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(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四十五歲、南投縣國姓鄉人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)</w:t>
            </w:r>
            <w:proofErr w:type="gramStart"/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胸壁挫傷</w:t>
            </w:r>
            <w:proofErr w:type="gramEnd"/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，三人都留院觀察。</w:t>
            </w:r>
          </w:p>
          <w:p w:rsidR="00D6606E" w:rsidRPr="00D6606E" w:rsidRDefault="00D6606E" w:rsidP="00D6606E">
            <w:pPr>
              <w:widowControl/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這起工程意外發生在國姓鄉國道六號南投段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C607</w:t>
            </w: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標</w:t>
            </w:r>
            <w:proofErr w:type="gramStart"/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斗</w:t>
            </w:r>
            <w:proofErr w:type="gramEnd"/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山高架橋工程，正進行橋墩基座綑紮鋼筋工程，靠東半邊的鋼筋突然傾斜塌陷，在上層傳遞鋼筋的簡易順和廖秀財都跌落鋼筋陣中，在下層綑紮鋼筋的朱文煌等四人，更被壓在鋼筋夾層。</w:t>
            </w:r>
          </w:p>
          <w:p w:rsidR="00D6606E" w:rsidRPr="00D6606E" w:rsidRDefault="00D6606E" w:rsidP="00D6606E">
            <w:pPr>
              <w:widowControl/>
              <w:spacing w:before="100" w:beforeAutospacing="1" w:after="100" w:afterAutospacing="1" w:line="360" w:lineRule="atLeas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6606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現場工程人員立刻用吊車把下陷的鋼筋拉開，也報請國姓消防分隊救援。雖然經三十餘分鐘便將所有受困者救出，但因鋼筋實在太重，仍有朱文煌傷重不治。余明輝也一度傷重休克，其餘四人分別輕重傷。</w:t>
            </w:r>
          </w:p>
          <w:p w:rsidR="001B1406" w:rsidRPr="00D6606E" w:rsidRDefault="001B1406" w:rsidP="00D17D9E">
            <w:pPr>
              <w:pStyle w:val="Web"/>
              <w:shd w:val="clear" w:color="auto" w:fill="FFFFFF"/>
              <w:spacing w:before="0" w:beforeAutospacing="0" w:after="225" w:afterAutospacing="0" w:line="375" w:lineRule="atLeast"/>
              <w:rPr>
                <w:rFonts w:ascii="Times New Roman" w:eastAsia="標楷體" w:hAnsi="Times New Roman"/>
              </w:rPr>
            </w:pPr>
          </w:p>
        </w:tc>
      </w:tr>
      <w:tr w:rsidR="001B1406" w:rsidRPr="00695780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AE6057" w:rsidRDefault="001B1406" w:rsidP="007F6C00">
            <w:pPr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AE6057" w:rsidRDefault="00AE6057" w:rsidP="007F6C00">
            <w:pPr>
              <w:rPr>
                <w:rFonts w:ascii="Times New Roman" w:eastAsia="標楷體" w:hAnsi="Times New Roman" w:hint="eastAsia"/>
              </w:rPr>
            </w:pPr>
          </w:p>
          <w:p w:rsidR="00AE6057" w:rsidRDefault="00AE6057" w:rsidP="007F6C00">
            <w:pPr>
              <w:rPr>
                <w:rFonts w:asciiTheme="minorEastAsia" w:eastAsiaTheme="minorEastAsia" w:hAnsiTheme="minorEastAsia" w:hint="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7F6C00" w:rsidRPr="00695780">
              <w:rPr>
                <w:rFonts w:asciiTheme="minorEastAsia" w:eastAsiaTheme="minorEastAsia" w:hAnsiTheme="minorEastAsia" w:hint="eastAsia"/>
                <w:szCs w:val="24"/>
              </w:rPr>
              <w:t>閱讀完這則新聞，心裡真的捏了一把冷汗。真的很危險，</w:t>
            </w:r>
            <w:r w:rsidR="00695780">
              <w:rPr>
                <w:rFonts w:asciiTheme="minorEastAsia" w:eastAsiaTheme="minorEastAsia" w:hAnsiTheme="minorEastAsia" w:hint="eastAsia"/>
                <w:szCs w:val="24"/>
              </w:rPr>
              <w:t>還有工人因此</w:t>
            </w:r>
            <w:r w:rsidR="007F6C00" w:rsidRPr="00695780">
              <w:rPr>
                <w:rFonts w:asciiTheme="minorEastAsia" w:eastAsiaTheme="minorEastAsia" w:hAnsiTheme="minorEastAsia" w:hint="eastAsia"/>
                <w:szCs w:val="24"/>
              </w:rPr>
              <w:t>傷</w:t>
            </w:r>
            <w:r w:rsidR="00695780">
              <w:rPr>
                <w:rFonts w:asciiTheme="minorEastAsia" w:eastAsiaTheme="minorEastAsia" w:hAnsiTheme="minorEastAsia" w:hint="eastAsia"/>
                <w:szCs w:val="24"/>
              </w:rPr>
              <w:t>亡</w:t>
            </w:r>
            <w:r w:rsidR="007F6C00" w:rsidRPr="00695780">
              <w:rPr>
                <w:rFonts w:asciiTheme="minorEastAsia" w:eastAsiaTheme="minorEastAsia" w:hAnsiTheme="minorEastAsia" w:hint="eastAsia"/>
                <w:szCs w:val="24"/>
              </w:rPr>
              <w:t>。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對於自己熟能生巧的工作程序，即使常常接觸每天都在做。但是，不怕萬一只怕一萬。有時不是自己的疏忽，有時是別人的疏忽就會造成整個團體的損失，或個人的傷害。</w:t>
            </w:r>
          </w:p>
          <w:p w:rsidR="00AE6057" w:rsidRDefault="00AE6057" w:rsidP="007F6C00">
            <w:pPr>
              <w:rPr>
                <w:rFonts w:asciiTheme="minorEastAsia" w:eastAsiaTheme="minorEastAsia" w:hAnsiTheme="minorEastAsia" w:hint="eastAsia"/>
                <w:szCs w:val="24"/>
              </w:rPr>
            </w:pPr>
          </w:p>
          <w:p w:rsidR="00AE6057" w:rsidRDefault="00AE6057" w:rsidP="007F6C00">
            <w:pPr>
              <w:rPr>
                <w:rFonts w:asciiTheme="minorEastAsia" w:eastAsiaTheme="minorEastAsia" w:hAnsiTheme="minorEastAsia" w:hint="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從事任何工程，都應該要做好防護措施。比如說安全護具，或者是安全吊索，鞋子也要</w:t>
            </w:r>
            <w:proofErr w:type="gramStart"/>
            <w:r>
              <w:rPr>
                <w:rFonts w:asciiTheme="minorEastAsia" w:eastAsiaTheme="minorEastAsia" w:hAnsiTheme="minorEastAsia" w:hint="eastAsia"/>
                <w:szCs w:val="24"/>
              </w:rPr>
              <w:t>將腳包得</w:t>
            </w:r>
            <w:proofErr w:type="gramEnd"/>
            <w:r>
              <w:rPr>
                <w:rFonts w:asciiTheme="minorEastAsia" w:eastAsiaTheme="minorEastAsia" w:hAnsiTheme="minorEastAsia" w:hint="eastAsia"/>
                <w:szCs w:val="24"/>
              </w:rPr>
              <w:t>緊緊的。還好</w:t>
            </w:r>
            <w:r w:rsidR="007F6C00" w:rsidRPr="00695780">
              <w:rPr>
                <w:rFonts w:asciiTheme="minorEastAsia" w:eastAsiaTheme="minorEastAsia" w:hAnsiTheme="minorEastAsia" w:hint="eastAsia"/>
                <w:szCs w:val="24"/>
              </w:rPr>
              <w:t>工程人員有配戴安全帽，但是裸露的四肢還是沒有辦法受到保護。</w:t>
            </w:r>
            <w:r w:rsidR="00695780">
              <w:rPr>
                <w:rFonts w:asciiTheme="minorEastAsia" w:eastAsiaTheme="minorEastAsia" w:hAnsiTheme="minorEastAsia" w:hint="eastAsia"/>
                <w:szCs w:val="24"/>
              </w:rPr>
              <w:t>幸虧及時搶救，</w:t>
            </w:r>
            <w:proofErr w:type="gramStart"/>
            <w:r w:rsidR="00695780">
              <w:rPr>
                <w:rFonts w:asciiTheme="minorEastAsia" w:eastAsiaTheme="minorEastAsia" w:hAnsiTheme="minorEastAsia" w:hint="eastAsia"/>
                <w:szCs w:val="24"/>
              </w:rPr>
              <w:t>才沒更多</w:t>
            </w:r>
            <w:proofErr w:type="gramEnd"/>
            <w:r w:rsidR="00695780">
              <w:rPr>
                <w:rFonts w:asciiTheme="minorEastAsia" w:eastAsiaTheme="minorEastAsia" w:hAnsiTheme="minorEastAsia" w:hint="eastAsia"/>
                <w:szCs w:val="24"/>
              </w:rPr>
              <w:t>人的傷亡。</w:t>
            </w:r>
            <w:r w:rsidR="007F6C00" w:rsidRPr="00695780">
              <w:rPr>
                <w:rFonts w:asciiTheme="minorEastAsia" w:eastAsiaTheme="minorEastAsia" w:hAnsiTheme="minorEastAsia" w:hint="eastAsia"/>
                <w:szCs w:val="24"/>
              </w:rPr>
              <w:t>而且高架橋的建造不僅僅是建造完成後上面通行的車輛安全，</w:t>
            </w:r>
            <w:r w:rsidR="007F6C00" w:rsidRPr="00D6606E">
              <w:rPr>
                <w:rFonts w:asciiTheme="minorEastAsia" w:eastAsiaTheme="minorEastAsia" w:hAnsiTheme="minorEastAsia"/>
                <w:color w:val="000000"/>
                <w:kern w:val="0"/>
                <w:szCs w:val="24"/>
              </w:rPr>
              <w:t>橋墩</w:t>
            </w:r>
            <w:r w:rsidR="007F6C00" w:rsidRPr="00695780">
              <w:rPr>
                <w:rFonts w:asciiTheme="minorEastAsia" w:eastAsiaTheme="minorEastAsia" w:hAnsiTheme="minorEastAsia" w:hint="eastAsia"/>
                <w:color w:val="000000"/>
                <w:kern w:val="0"/>
                <w:szCs w:val="24"/>
              </w:rPr>
              <w:t>的</w:t>
            </w:r>
            <w:r w:rsidR="007F6C00" w:rsidRPr="00D6606E">
              <w:rPr>
                <w:rFonts w:asciiTheme="minorEastAsia" w:eastAsiaTheme="minorEastAsia" w:hAnsiTheme="minorEastAsia"/>
                <w:color w:val="000000"/>
                <w:kern w:val="0"/>
                <w:szCs w:val="24"/>
              </w:rPr>
              <w:t>基座綑紮鋼筋</w:t>
            </w:r>
            <w:r w:rsidR="007F6C00" w:rsidRPr="00695780">
              <w:rPr>
                <w:rFonts w:asciiTheme="minorEastAsia" w:eastAsiaTheme="minorEastAsia" w:hAnsiTheme="minorEastAsia" w:hint="eastAsia"/>
                <w:color w:val="000000"/>
                <w:kern w:val="0"/>
                <w:szCs w:val="24"/>
              </w:rPr>
              <w:t>是最重要的。如果沒有穩固的下盤</w:t>
            </w:r>
            <w:r w:rsidR="007F6C00" w:rsidRPr="00695780">
              <w:rPr>
                <w:rFonts w:asciiTheme="minorEastAsia" w:eastAsiaTheme="minorEastAsia" w:hAnsiTheme="minorEastAsia" w:hint="eastAsia"/>
                <w:szCs w:val="24"/>
              </w:rPr>
              <w:t>橋墩那這座橋根本只是一個巨大的廢鐵。</w:t>
            </w:r>
          </w:p>
          <w:p w:rsidR="00AE6057" w:rsidRDefault="00AE6057" w:rsidP="007F6C00">
            <w:pPr>
              <w:rPr>
                <w:rFonts w:asciiTheme="minorEastAsia" w:eastAsiaTheme="minorEastAsia" w:hAnsiTheme="minorEastAsia" w:hint="eastAsia"/>
                <w:szCs w:val="24"/>
              </w:rPr>
            </w:pPr>
          </w:p>
          <w:p w:rsidR="001B1406" w:rsidRPr="00AE6057" w:rsidRDefault="00AE6057" w:rsidP="007F6C00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</w:t>
            </w:r>
            <w:r w:rsidR="00695780" w:rsidRPr="00695780">
              <w:rPr>
                <w:rFonts w:asciiTheme="minorEastAsia" w:eastAsiaTheme="minorEastAsia" w:hAnsiTheme="minorEastAsia" w:hint="eastAsia"/>
                <w:szCs w:val="24"/>
              </w:rPr>
              <w:t>輕忽意外的發生還會連帶影響到往後的工程進度。不知道是因為工程中的偷工減料還是騎他的原因才會造成</w:t>
            </w:r>
            <w:r w:rsidR="00695780" w:rsidRPr="00695780">
              <w:rPr>
                <w:rFonts w:asciiTheme="minorEastAsia" w:eastAsiaTheme="minorEastAsia" w:hAnsiTheme="minorEastAsia"/>
                <w:color w:val="000000"/>
                <w:kern w:val="0"/>
                <w:szCs w:val="24"/>
              </w:rPr>
              <w:t>鋼筋</w:t>
            </w:r>
            <w:r w:rsidR="00695780" w:rsidRPr="00D6606E">
              <w:rPr>
                <w:rFonts w:asciiTheme="minorEastAsia" w:eastAsiaTheme="minorEastAsia" w:hAnsiTheme="minorEastAsia"/>
                <w:color w:val="000000"/>
                <w:kern w:val="0"/>
                <w:szCs w:val="24"/>
              </w:rPr>
              <w:t>傾斜塌陷</w:t>
            </w:r>
            <w:r w:rsidR="00695780" w:rsidRPr="00695780">
              <w:rPr>
                <w:rFonts w:asciiTheme="minorEastAsia" w:eastAsiaTheme="minorEastAsia" w:hAnsiTheme="minorEastAsia" w:hint="eastAsia"/>
                <w:color w:val="000000"/>
                <w:kern w:val="0"/>
                <w:szCs w:val="24"/>
              </w:rPr>
              <w:t>。這也關係到工程人員的做事態度，</w:t>
            </w:r>
            <w:proofErr w:type="gramStart"/>
            <w:r w:rsidR="00695780" w:rsidRPr="00695780">
              <w:rPr>
                <w:rFonts w:asciiTheme="minorEastAsia" w:eastAsiaTheme="minorEastAsia" w:hAnsiTheme="minorEastAsia" w:hint="eastAsia"/>
                <w:color w:val="000000"/>
                <w:kern w:val="0"/>
                <w:szCs w:val="24"/>
              </w:rPr>
              <w:t>草草撩事不是</w:t>
            </w:r>
            <w:proofErr w:type="gramEnd"/>
            <w:r w:rsidR="00695780" w:rsidRPr="00695780">
              <w:rPr>
                <w:rFonts w:asciiTheme="minorEastAsia" w:eastAsiaTheme="minorEastAsia" w:hAnsiTheme="minorEastAsia" w:hint="eastAsia"/>
                <w:color w:val="000000"/>
                <w:kern w:val="0"/>
                <w:szCs w:val="24"/>
              </w:rPr>
              <w:t>減輕自己的負擔，而是可能造成殃及自己性命的一個環節。</w:t>
            </w:r>
          </w:p>
        </w:tc>
      </w:tr>
    </w:tbl>
    <w:p w:rsidR="001B1406" w:rsidRDefault="001B1406"/>
    <w:sectPr w:rsidR="001B1406" w:rsidSect="00EB1B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CF7" w:rsidRDefault="005F4CF7" w:rsidP="00BA3299">
      <w:r>
        <w:separator/>
      </w:r>
    </w:p>
  </w:endnote>
  <w:endnote w:type="continuationSeparator" w:id="0">
    <w:p w:rsidR="005F4CF7" w:rsidRDefault="005F4CF7" w:rsidP="00BA3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CF7" w:rsidRDefault="005F4CF7" w:rsidP="00BA3299">
      <w:r>
        <w:separator/>
      </w:r>
    </w:p>
  </w:footnote>
  <w:footnote w:type="continuationSeparator" w:id="0">
    <w:p w:rsidR="005F4CF7" w:rsidRDefault="005F4CF7" w:rsidP="00BA32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18170F"/>
    <w:rsid w:val="0019235A"/>
    <w:rsid w:val="001B1406"/>
    <w:rsid w:val="00253514"/>
    <w:rsid w:val="00274DF0"/>
    <w:rsid w:val="002E4913"/>
    <w:rsid w:val="004204D4"/>
    <w:rsid w:val="005F4CF7"/>
    <w:rsid w:val="00695780"/>
    <w:rsid w:val="006B2E12"/>
    <w:rsid w:val="007F6C00"/>
    <w:rsid w:val="00851FC9"/>
    <w:rsid w:val="009358A6"/>
    <w:rsid w:val="00AE6057"/>
    <w:rsid w:val="00B1560A"/>
    <w:rsid w:val="00BA3299"/>
    <w:rsid w:val="00D17D9E"/>
    <w:rsid w:val="00D6606E"/>
    <w:rsid w:val="00EB1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D3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BA329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BA3299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A3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A3299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BA3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A3299"/>
    <w:rPr>
      <w:kern w:val="2"/>
    </w:rPr>
  </w:style>
  <w:style w:type="character" w:customStyle="1" w:styleId="30">
    <w:name w:val="標題 3 字元"/>
    <w:basedOn w:val="a0"/>
    <w:link w:val="3"/>
    <w:uiPriority w:val="9"/>
    <w:rsid w:val="00BA3299"/>
    <w:rPr>
      <w:rFonts w:ascii="新細明體" w:hAnsi="新細明體" w:cs="新細明體"/>
      <w:b/>
      <w:bCs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BA3299"/>
    <w:rPr>
      <w:rFonts w:ascii="新細明體" w:hAnsi="新細明體" w:cs="新細明體"/>
      <w:b/>
      <w:bCs/>
      <w:sz w:val="24"/>
      <w:szCs w:val="24"/>
    </w:rPr>
  </w:style>
  <w:style w:type="paragraph" w:styleId="Web">
    <w:name w:val="Normal (Web)"/>
    <w:basedOn w:val="a"/>
    <w:uiPriority w:val="99"/>
    <w:unhideWhenUsed/>
    <w:rsid w:val="0025351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bl24b">
    <w:name w:val="bl24b"/>
    <w:basedOn w:val="a0"/>
    <w:rsid w:val="00D6606E"/>
  </w:style>
  <w:style w:type="character" w:customStyle="1" w:styleId="bn12">
    <w:name w:val="bn12"/>
    <w:basedOn w:val="a0"/>
    <w:rsid w:val="00D6606E"/>
  </w:style>
  <w:style w:type="paragraph" w:styleId="a8">
    <w:name w:val="Balloon Text"/>
    <w:basedOn w:val="a"/>
    <w:link w:val="a9"/>
    <w:uiPriority w:val="99"/>
    <w:semiHidden/>
    <w:unhideWhenUsed/>
    <w:rsid w:val="00D66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660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ochtimes.com/i6/5100151511535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ochtimes.com/i6/5100151001535.jp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8</cp:revision>
  <dcterms:created xsi:type="dcterms:W3CDTF">2013-05-01T13:40:00Z</dcterms:created>
  <dcterms:modified xsi:type="dcterms:W3CDTF">2013-05-02T13:16:00Z</dcterms:modified>
</cp:coreProperties>
</file>