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4C3FEB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4C3FEB">
              <w:rPr>
                <w:rFonts w:ascii="Times New Roman" w:eastAsia="標楷體" w:hAnsi="Times New Roman" w:hint="eastAsia"/>
                <w:sz w:val="48"/>
                <w:szCs w:val="48"/>
              </w:rPr>
              <w:t>二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24663" w:rsidRDefault="001B1406" w:rsidP="00DB598C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DB598C">
              <w:rPr>
                <w:rFonts w:ascii="Times New Roman" w:eastAsia="標楷體" w:hAnsi="Times New Roman" w:hint="eastAsia"/>
              </w:rPr>
              <w:t>文林</w:t>
            </w:r>
            <w:proofErr w:type="gramStart"/>
            <w:r w:rsidR="00DB598C">
              <w:rPr>
                <w:rFonts w:ascii="Times New Roman" w:eastAsia="標楷體" w:hAnsi="Times New Roman" w:hint="eastAsia"/>
              </w:rPr>
              <w:t>苑都更案</w:t>
            </w:r>
            <w:proofErr w:type="gramEnd"/>
            <w:r w:rsidR="00DB598C" w:rsidRPr="00124663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1B1406" w:rsidRPr="0096245B" w:rsidTr="001B1406">
        <w:tc>
          <w:tcPr>
            <w:tcW w:w="8362" w:type="dxa"/>
            <w:shd w:val="clear" w:color="auto" w:fill="auto"/>
          </w:tcPr>
          <w:p w:rsidR="001B1406" w:rsidRPr="0096245B" w:rsidRDefault="001B1406">
            <w:pPr>
              <w:rPr>
                <w:rFonts w:ascii="Times New Roman" w:eastAsia="標楷體" w:hAnsi="Times New Roman"/>
              </w:rPr>
            </w:pPr>
            <w:r w:rsidRPr="0096245B">
              <w:rPr>
                <w:rFonts w:ascii="Times New Roman" w:eastAsia="標楷體" w:hAnsi="Times New Roman"/>
              </w:rPr>
              <w:t>班級：</w:t>
            </w:r>
            <w:r w:rsidR="0067134D">
              <w:rPr>
                <w:rFonts w:ascii="Times New Roman" w:eastAsia="標楷體" w:hAnsi="Times New Roman" w:hint="eastAsia"/>
              </w:rPr>
              <w:t>生技二乙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DB598C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67134D">
              <w:rPr>
                <w:rFonts w:ascii="Times New Roman" w:eastAsia="標楷體" w:hAnsi="Times New Roman" w:hint="eastAsia"/>
              </w:rPr>
              <w:t>4A0H0061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67134D">
              <w:rPr>
                <w:rFonts w:ascii="Times New Roman" w:eastAsia="標楷體" w:hAnsi="Times New Roman" w:hint="eastAsia"/>
              </w:rPr>
              <w:t>楊順媛</w:t>
            </w:r>
          </w:p>
        </w:tc>
      </w:tr>
      <w:tr w:rsidR="001B1406" w:rsidRPr="001B1406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1B1406" w:rsidRDefault="001B1406" w:rsidP="00DB598C">
            <w:pPr>
              <w:pStyle w:val="first"/>
              <w:shd w:val="clear" w:color="auto" w:fill="FFFFFF"/>
              <w:spacing w:before="0" w:beforeAutospacing="0" w:after="0" w:afterAutospacing="0" w:line="435" w:lineRule="atLeast"/>
              <w:rPr>
                <w:rFonts w:ascii="Times New Roman" w:eastAsia="標楷體" w:hAnsi="Times New Roman" w:hint="eastAsia"/>
              </w:rPr>
            </w:pPr>
            <w:r w:rsidRPr="001B1406">
              <w:rPr>
                <w:rFonts w:ascii="Times New Roman" w:eastAsia="標楷體" w:hAnsi="Times New Roman"/>
              </w:rPr>
              <w:t>內文：</w:t>
            </w:r>
            <w:r w:rsidR="00DB598C" w:rsidRPr="00124663">
              <w:rPr>
                <w:rFonts w:ascii="Times New Roman" w:eastAsia="標楷體" w:hAnsi="Times New Roman"/>
              </w:rPr>
              <w:t xml:space="preserve"> </w:t>
            </w:r>
          </w:p>
          <w:p w:rsidR="00DB598C" w:rsidRDefault="00DB598C" w:rsidP="00DB598C">
            <w:pPr>
              <w:pStyle w:val="first"/>
              <w:shd w:val="clear" w:color="auto" w:fill="FFFFFF"/>
              <w:spacing w:before="0" w:beforeAutospacing="0" w:after="0" w:afterAutospacing="0" w:line="435" w:lineRule="atLeast"/>
              <w:rPr>
                <w:color w:val="000000"/>
              </w:rPr>
            </w:pPr>
            <w:r>
              <w:rPr>
                <w:color w:val="000000"/>
              </w:rPr>
              <w:t>中國時報【林佩怡、管婺媛、陳文信╱台北報導】</w:t>
            </w:r>
          </w:p>
          <w:p w:rsidR="00DB598C" w:rsidRPr="0096245B" w:rsidRDefault="00DB598C" w:rsidP="00DB598C">
            <w:pPr>
              <w:pStyle w:val="Web"/>
              <w:shd w:val="clear" w:color="auto" w:fill="FFFFFF"/>
              <w:spacing w:before="165" w:beforeAutospacing="0" w:after="0" w:afterAutospacing="0" w:line="435" w:lineRule="atLeast"/>
              <w:rPr>
                <w:rFonts w:ascii="標楷體" w:eastAsia="標楷體" w:hAnsi="標楷體"/>
                <w:color w:val="000000"/>
              </w:rPr>
            </w:pPr>
            <w:r w:rsidRPr="0096245B">
              <w:rPr>
                <w:rFonts w:ascii="標楷體" w:eastAsia="標楷體" w:hAnsi="標楷體"/>
                <w:color w:val="000000"/>
              </w:rPr>
              <w:t>台北市政府拆除文林苑王家，意外點燃中央、地方戰火。內政部長李鴻源</w:t>
            </w:r>
            <w:proofErr w:type="gramStart"/>
            <w:r w:rsidRPr="0096245B">
              <w:rPr>
                <w:rFonts w:ascii="標楷體" w:eastAsia="標楷體" w:hAnsi="標楷體"/>
                <w:color w:val="000000"/>
              </w:rPr>
              <w:t>直指整起</w:t>
            </w:r>
            <w:proofErr w:type="gramEnd"/>
            <w:r w:rsidRPr="0096245B">
              <w:rPr>
                <w:rFonts w:ascii="標楷體" w:eastAsia="標楷體" w:hAnsi="標楷體"/>
                <w:color w:val="000000"/>
              </w:rPr>
              <w:t>事件是居住</w:t>
            </w:r>
            <w:proofErr w:type="gramStart"/>
            <w:r w:rsidRPr="0096245B">
              <w:rPr>
                <w:rFonts w:ascii="標楷體" w:eastAsia="標楷體" w:hAnsi="標楷體"/>
                <w:color w:val="000000"/>
              </w:rPr>
              <w:t>不</w:t>
            </w:r>
            <w:proofErr w:type="gramEnd"/>
            <w:r w:rsidRPr="0096245B">
              <w:rPr>
                <w:rFonts w:ascii="標楷體" w:eastAsia="標楷體" w:hAnsi="標楷體"/>
                <w:color w:val="000000"/>
              </w:rPr>
              <w:t>正義的表象；營建署長葉世文也認為文林</w:t>
            </w:r>
            <w:proofErr w:type="gramStart"/>
            <w:r w:rsidRPr="0096245B">
              <w:rPr>
                <w:rFonts w:ascii="標楷體" w:eastAsia="標楷體" w:hAnsi="標楷體"/>
                <w:color w:val="000000"/>
              </w:rPr>
              <w:t>苑都更案</w:t>
            </w:r>
            <w:proofErr w:type="gramEnd"/>
            <w:r w:rsidRPr="0096245B">
              <w:rPr>
                <w:rFonts w:ascii="標楷體" w:eastAsia="標楷體" w:hAnsi="標楷體"/>
                <w:color w:val="000000"/>
              </w:rPr>
              <w:t>確有檢討空間，問題可能出在行政執行面上。台北市都更處長林崇傑聞言抨擊，中央說法對他們不公平、也不能接受；市長郝龍斌則表示，「拆除王家是痛苦的決定」，卻也</w:t>
            </w:r>
            <w:proofErr w:type="gramStart"/>
            <w:r w:rsidRPr="0096245B">
              <w:rPr>
                <w:rFonts w:ascii="標楷體" w:eastAsia="標楷體" w:hAnsi="標楷體"/>
                <w:color w:val="000000"/>
              </w:rPr>
              <w:t>凸</w:t>
            </w:r>
            <w:proofErr w:type="gramEnd"/>
            <w:r w:rsidRPr="0096245B">
              <w:rPr>
                <w:rFonts w:ascii="標楷體" w:eastAsia="標楷體" w:hAnsi="標楷體"/>
                <w:color w:val="000000"/>
              </w:rPr>
              <w:t>顯法令缺失，內政部應盡速修法。</w:t>
            </w:r>
          </w:p>
          <w:p w:rsidR="00DB598C" w:rsidRPr="0096245B" w:rsidRDefault="00DB598C" w:rsidP="00DB598C">
            <w:pPr>
              <w:pStyle w:val="Web"/>
              <w:shd w:val="clear" w:color="auto" w:fill="FFFFFF"/>
              <w:spacing w:before="165" w:beforeAutospacing="0" w:after="0" w:afterAutospacing="0" w:line="435" w:lineRule="atLeast"/>
              <w:rPr>
                <w:rFonts w:ascii="標楷體" w:eastAsia="標楷體" w:hAnsi="標楷體"/>
                <w:color w:val="000000"/>
              </w:rPr>
            </w:pPr>
            <w:r w:rsidRPr="0096245B">
              <w:rPr>
                <w:rFonts w:ascii="標楷體" w:eastAsia="標楷體" w:hAnsi="標楷體"/>
                <w:color w:val="000000"/>
              </w:rPr>
              <w:t>由於立委對警方強制驅離聲援學生、社運人士炮聲轟隆，李鴻源昨在立法院內政委員會承諾，將在六個月內把《都市更新條例》修正草案送交立院，並分別在一個月與兩周內提出士林文苑</w:t>
            </w:r>
            <w:proofErr w:type="gramStart"/>
            <w:r w:rsidRPr="0096245B">
              <w:rPr>
                <w:rFonts w:ascii="標楷體" w:eastAsia="標楷體" w:hAnsi="標楷體"/>
                <w:color w:val="000000"/>
              </w:rPr>
              <w:t>都更案的</w:t>
            </w:r>
            <w:proofErr w:type="gramEnd"/>
            <w:r w:rsidRPr="0096245B">
              <w:rPr>
                <w:rFonts w:ascii="標楷體" w:eastAsia="標楷體" w:hAnsi="標楷體"/>
                <w:color w:val="000000"/>
              </w:rPr>
              <w:t>書面檢討報告與警方執勤檢討報告。</w:t>
            </w:r>
          </w:p>
          <w:p w:rsidR="00DB598C" w:rsidRPr="0096245B" w:rsidRDefault="00DB598C" w:rsidP="00DB598C">
            <w:pPr>
              <w:pStyle w:val="Web"/>
              <w:shd w:val="clear" w:color="auto" w:fill="FFFFFF"/>
              <w:spacing w:before="165" w:beforeAutospacing="0" w:after="0" w:afterAutospacing="0" w:line="435" w:lineRule="atLeast"/>
              <w:rPr>
                <w:rFonts w:ascii="標楷體" w:eastAsia="標楷體" w:hAnsi="標楷體"/>
                <w:color w:val="000000"/>
              </w:rPr>
            </w:pPr>
            <w:r w:rsidRPr="0096245B">
              <w:rPr>
                <w:rFonts w:ascii="標楷體" w:eastAsia="標楷體" w:hAnsi="標楷體"/>
                <w:color w:val="000000"/>
              </w:rPr>
              <w:t>李鴻源昨天面對在野立委質詢時說，文林苑個案是北市自治項目，動員大批警力是台北市長郝龍斌的判斷，現在應</w:t>
            </w:r>
            <w:proofErr w:type="gramStart"/>
            <w:r w:rsidRPr="0096245B">
              <w:rPr>
                <w:rFonts w:ascii="標楷體" w:eastAsia="標楷體" w:hAnsi="標楷體"/>
                <w:color w:val="000000"/>
              </w:rPr>
              <w:t>釐</w:t>
            </w:r>
            <w:proofErr w:type="gramEnd"/>
            <w:r w:rsidRPr="0096245B">
              <w:rPr>
                <w:rFonts w:ascii="標楷體" w:eastAsia="標楷體" w:hAnsi="標楷體"/>
                <w:color w:val="000000"/>
              </w:rPr>
              <w:t>清的是，為何在尚未定案前，王家沒有表達意見，或是未表達就被認為同意。他表示，文林苑王家可劃在都更範圍外，應該不是法令的問題。</w:t>
            </w:r>
          </w:p>
          <w:p w:rsidR="00DB598C" w:rsidRPr="0096245B" w:rsidRDefault="00DB598C" w:rsidP="00DB598C">
            <w:pPr>
              <w:pStyle w:val="Web"/>
              <w:shd w:val="clear" w:color="auto" w:fill="FFFFFF"/>
              <w:spacing w:before="165" w:beforeAutospacing="0" w:after="0" w:afterAutospacing="0" w:line="435" w:lineRule="atLeast"/>
              <w:rPr>
                <w:rFonts w:ascii="標楷體" w:eastAsia="標楷體" w:hAnsi="標楷體"/>
                <w:color w:val="000000"/>
              </w:rPr>
            </w:pPr>
            <w:r w:rsidRPr="0096245B">
              <w:rPr>
                <w:rFonts w:ascii="標楷體" w:eastAsia="標楷體" w:hAnsi="標楷體"/>
                <w:color w:val="000000"/>
              </w:rPr>
              <w:t>李鴻源說，內政部將全盤檢討都市更新條例，訂定更嚴謹的細節，檢討的過程中也將召開公聽會，傾聽各界聲音。葉世文則表示，營建署需要花費一些時間檢討，但會先遵照立委建議，著手制定</w:t>
            </w:r>
            <w:proofErr w:type="gramStart"/>
            <w:r w:rsidRPr="0096245B">
              <w:rPr>
                <w:rFonts w:ascii="標楷體" w:eastAsia="標楷體" w:hAnsi="標楷體"/>
                <w:color w:val="000000"/>
              </w:rPr>
              <w:t>都更案的</w:t>
            </w:r>
            <w:proofErr w:type="gramEnd"/>
            <w:r w:rsidRPr="0096245B">
              <w:rPr>
                <w:rFonts w:ascii="標楷體" w:eastAsia="標楷體" w:hAnsi="標楷體"/>
                <w:color w:val="000000"/>
              </w:rPr>
              <w:t>「公共利益標準」，讓</w:t>
            </w:r>
            <w:proofErr w:type="gramStart"/>
            <w:r w:rsidRPr="0096245B">
              <w:rPr>
                <w:rFonts w:ascii="標楷體" w:eastAsia="標楷體" w:hAnsi="標楷體"/>
                <w:color w:val="000000"/>
              </w:rPr>
              <w:t>都更案能</w:t>
            </w:r>
            <w:proofErr w:type="gramEnd"/>
            <w:r w:rsidRPr="0096245B">
              <w:rPr>
                <w:rFonts w:ascii="標楷體" w:eastAsia="標楷體" w:hAnsi="標楷體"/>
                <w:color w:val="000000"/>
              </w:rPr>
              <w:t>明確符合民眾權益。</w:t>
            </w:r>
          </w:p>
          <w:p w:rsidR="00DB598C" w:rsidRPr="0096245B" w:rsidRDefault="00DB598C" w:rsidP="00DB598C">
            <w:pPr>
              <w:pStyle w:val="Web"/>
              <w:shd w:val="clear" w:color="auto" w:fill="FFFFFF"/>
              <w:spacing w:before="165" w:beforeAutospacing="0" w:after="0" w:afterAutospacing="0" w:line="435" w:lineRule="atLeast"/>
              <w:rPr>
                <w:rFonts w:ascii="標楷體" w:eastAsia="標楷體" w:hAnsi="標楷體"/>
                <w:color w:val="000000"/>
              </w:rPr>
            </w:pPr>
            <w:r w:rsidRPr="0096245B">
              <w:rPr>
                <w:rFonts w:ascii="標楷體" w:eastAsia="標楷體" w:hAnsi="標楷體"/>
                <w:color w:val="000000"/>
              </w:rPr>
              <w:t>對此，北市都更處長林崇傑反駁，市府去年行文營建署詢問，是否真的要</w:t>
            </w:r>
            <w:proofErr w:type="gramStart"/>
            <w:r w:rsidRPr="0096245B">
              <w:rPr>
                <w:rFonts w:ascii="標楷體" w:eastAsia="標楷體" w:hAnsi="標楷體"/>
                <w:color w:val="000000"/>
              </w:rPr>
              <w:t>執行強拆</w:t>
            </w:r>
            <w:proofErr w:type="gramEnd"/>
            <w:r w:rsidRPr="0096245B">
              <w:rPr>
                <w:rFonts w:ascii="標楷體" w:eastAsia="標楷體" w:hAnsi="標楷體"/>
                <w:color w:val="000000"/>
              </w:rPr>
              <w:t>，營建署回文指，執行都更條例是法定義務，不執行就是行政怠惰。</w:t>
            </w:r>
          </w:p>
          <w:p w:rsidR="00DB598C" w:rsidRPr="0096245B" w:rsidRDefault="00DB598C" w:rsidP="00DB598C">
            <w:pPr>
              <w:pStyle w:val="Web"/>
              <w:shd w:val="clear" w:color="auto" w:fill="FFFFFF"/>
              <w:spacing w:before="165" w:beforeAutospacing="0" w:after="0" w:afterAutospacing="0" w:line="435" w:lineRule="atLeast"/>
              <w:rPr>
                <w:rFonts w:ascii="標楷體" w:eastAsia="標楷體" w:hAnsi="標楷體"/>
                <w:color w:val="000000"/>
              </w:rPr>
            </w:pPr>
            <w:r w:rsidRPr="0096245B">
              <w:rPr>
                <w:rFonts w:ascii="標楷體" w:eastAsia="標楷體" w:hAnsi="標楷體"/>
                <w:color w:val="000000"/>
              </w:rPr>
              <w:t>林崇傑又說，他對中央說法深表遺憾，曾四次要求修法，對方完全置之不理，如今市府依法行政，中央卻說是地方執行問題。他強調，「我們執行中央法令，如今怎麼講這樣的話，對地方非常不公平。」</w:t>
            </w:r>
          </w:p>
          <w:p w:rsidR="00DB598C" w:rsidRPr="0096245B" w:rsidRDefault="00DB598C" w:rsidP="00DB598C">
            <w:pPr>
              <w:pStyle w:val="Web"/>
              <w:shd w:val="clear" w:color="auto" w:fill="FFFFFF"/>
              <w:spacing w:before="165" w:beforeAutospacing="0" w:after="0" w:afterAutospacing="0" w:line="435" w:lineRule="atLeast"/>
              <w:rPr>
                <w:rFonts w:ascii="標楷體" w:eastAsia="標楷體" w:hAnsi="標楷體"/>
                <w:color w:val="000000"/>
              </w:rPr>
            </w:pPr>
            <w:r w:rsidRPr="0096245B">
              <w:rPr>
                <w:rFonts w:ascii="標楷體" w:eastAsia="標楷體" w:hAnsi="標楷體"/>
                <w:color w:val="000000"/>
              </w:rPr>
              <w:t>郝龍斌下午臨時召開記者會時表示，建商兩年多前申請依法代拆，市府居中協</w:t>
            </w:r>
            <w:r w:rsidRPr="0096245B">
              <w:rPr>
                <w:rFonts w:ascii="標楷體" w:eastAsia="標楷體" w:hAnsi="標楷體"/>
                <w:color w:val="000000"/>
              </w:rPr>
              <w:lastRenderedPageBreak/>
              <w:t>調五次，但去年八月行政法院駁回王家聲請，市府必須處理。他認為，無論是九十五％或五％的民眾，都要有同理心，他們深知依法代拆的話，「兩面都不討好。」</w:t>
            </w:r>
          </w:p>
          <w:p w:rsidR="00DB598C" w:rsidRPr="0096245B" w:rsidRDefault="00DB598C" w:rsidP="00DB598C">
            <w:pPr>
              <w:pStyle w:val="Web"/>
              <w:shd w:val="clear" w:color="auto" w:fill="FFFFFF"/>
              <w:spacing w:before="165" w:beforeAutospacing="0" w:after="0" w:afterAutospacing="0" w:line="435" w:lineRule="atLeast"/>
              <w:rPr>
                <w:rFonts w:ascii="標楷體" w:eastAsia="標楷體" w:hAnsi="標楷體"/>
                <w:color w:val="000000"/>
              </w:rPr>
            </w:pPr>
            <w:r w:rsidRPr="0096245B">
              <w:rPr>
                <w:rFonts w:ascii="標楷體" w:eastAsia="標楷體" w:hAnsi="標楷體"/>
                <w:color w:val="000000"/>
              </w:rPr>
              <w:t>郝龍斌又說，根據都更條例規定，只要有六成居民同意即可執行，市府訂出更高標準，要高達九成、五戶以下拆遷戶才能執行都更。外界對都更條例有疑義，他們在執行</w:t>
            </w:r>
            <w:proofErr w:type="gramStart"/>
            <w:r w:rsidRPr="0096245B">
              <w:rPr>
                <w:rFonts w:ascii="標楷體" w:eastAsia="標楷體" w:hAnsi="標楷體"/>
                <w:color w:val="000000"/>
              </w:rPr>
              <w:t>文林苑時也</w:t>
            </w:r>
            <w:proofErr w:type="gramEnd"/>
            <w:r w:rsidRPr="0096245B">
              <w:rPr>
                <w:rFonts w:ascii="標楷體" w:eastAsia="標楷體" w:hAnsi="標楷體"/>
                <w:color w:val="000000"/>
              </w:rPr>
              <w:t>發現缺失，呼籲內政部盡快舉行公聽會，甚至請學者、專家</w:t>
            </w:r>
            <w:proofErr w:type="gramStart"/>
            <w:r w:rsidRPr="0096245B">
              <w:rPr>
                <w:rFonts w:ascii="標楷體" w:eastAsia="標楷體" w:hAnsi="標楷體"/>
                <w:color w:val="000000"/>
              </w:rPr>
              <w:t>研</w:t>
            </w:r>
            <w:proofErr w:type="gramEnd"/>
            <w:r w:rsidRPr="0096245B">
              <w:rPr>
                <w:rFonts w:ascii="標楷體" w:eastAsia="標楷體" w:hAnsi="標楷體"/>
                <w:color w:val="000000"/>
              </w:rPr>
              <w:t>議，立法徹底解決問題。</w:t>
            </w:r>
          </w:p>
          <w:p w:rsidR="00DB598C" w:rsidRPr="0096245B" w:rsidRDefault="00DB598C" w:rsidP="00DB598C">
            <w:pPr>
              <w:pStyle w:val="Web"/>
              <w:shd w:val="clear" w:color="auto" w:fill="FFFFFF"/>
              <w:spacing w:before="165" w:beforeAutospacing="0" w:after="0" w:afterAutospacing="0" w:line="435" w:lineRule="atLeast"/>
              <w:rPr>
                <w:rFonts w:ascii="標楷體" w:eastAsia="標楷體" w:hAnsi="標楷體"/>
                <w:color w:val="000000"/>
              </w:rPr>
            </w:pPr>
            <w:r w:rsidRPr="0096245B">
              <w:rPr>
                <w:rFonts w:ascii="標楷體" w:eastAsia="標楷體" w:hAnsi="標楷體"/>
                <w:color w:val="000000"/>
              </w:rPr>
              <w:t>談到文林苑風波，郝龍斌說，執行公權力已無所退卻，依法行政是公務員天職，決定拆除王家，「不只我個人很痛苦，公務員也很痛苦」，但他們知道一旦做了就是不討好。他也強調，雖然現在完成執法，會盡可能彌補王家受到的創傷。</w:t>
            </w:r>
          </w:p>
          <w:p w:rsidR="00DB598C" w:rsidRPr="00DB598C" w:rsidRDefault="00DB598C" w:rsidP="00DB598C">
            <w:pPr>
              <w:pStyle w:val="first"/>
              <w:shd w:val="clear" w:color="auto" w:fill="FFFFFF"/>
              <w:spacing w:before="0" w:beforeAutospacing="0" w:after="0" w:afterAutospacing="0" w:line="435" w:lineRule="atLeast"/>
              <w:rPr>
                <w:rFonts w:ascii="Times New Roman" w:eastAsia="標楷體" w:hAnsi="Times New Roman"/>
              </w:rPr>
            </w:pPr>
          </w:p>
        </w:tc>
      </w:tr>
      <w:tr w:rsidR="001B1406" w:rsidRPr="001B1406" w:rsidTr="001B1406">
        <w:trPr>
          <w:trHeight w:val="13377"/>
        </w:trPr>
        <w:tc>
          <w:tcPr>
            <w:tcW w:w="8362" w:type="dxa"/>
            <w:shd w:val="clear" w:color="auto" w:fill="auto"/>
          </w:tcPr>
          <w:p w:rsidR="00124663" w:rsidRDefault="001B1406" w:rsidP="00124663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 w:hint="eastAsia"/>
              </w:rPr>
            </w:pPr>
            <w:r w:rsidRPr="001B1406">
              <w:rPr>
                <w:rFonts w:ascii="Times New Roman" w:eastAsia="標楷體" w:hAnsi="Times New Roman"/>
              </w:rPr>
              <w:lastRenderedPageBreak/>
              <w:t>心得：</w:t>
            </w:r>
          </w:p>
          <w:p w:rsidR="001B1406" w:rsidRDefault="0096245B" w:rsidP="00DB598C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在第一次聽到文林</w:t>
            </w:r>
            <w:proofErr w:type="gramStart"/>
            <w:r>
              <w:rPr>
                <w:rFonts w:ascii="Times New Roman" w:eastAsia="標楷體" w:hAnsi="Times New Roman" w:hint="eastAsia"/>
              </w:rPr>
              <w:t>苑</w:t>
            </w:r>
            <w:r w:rsidR="00FC730A">
              <w:rPr>
                <w:rFonts w:ascii="Times New Roman" w:eastAsia="標楷體" w:hAnsi="Times New Roman" w:hint="eastAsia"/>
              </w:rPr>
              <w:t>都更案</w:t>
            </w:r>
            <w:proofErr w:type="gramEnd"/>
            <w:r w:rsidR="00FC730A">
              <w:rPr>
                <w:rFonts w:ascii="Times New Roman" w:eastAsia="標楷體" w:hAnsi="Times New Roman" w:hint="eastAsia"/>
              </w:rPr>
              <w:t>，我的第一個反應就是：「怎麼會有人這麼霸道？政府也是」，但是在經過後續的報導以及相關的人出面說明</w:t>
            </w:r>
            <w:r w:rsidR="000A3349">
              <w:rPr>
                <w:rFonts w:ascii="Times New Roman" w:eastAsia="標楷體" w:hAnsi="Times New Roman" w:hint="eastAsia"/>
              </w:rPr>
              <w:t>，我反而覺得是雙方溝通不良才會造成此結果，而且站在不同的觀點看也會發覺每個人所追求的利益目標都不同。</w:t>
            </w:r>
          </w:p>
          <w:p w:rsidR="0067134D" w:rsidRDefault="0067134D" w:rsidP="00DB598C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 w:hint="eastAsia"/>
              </w:rPr>
            </w:pPr>
          </w:p>
          <w:p w:rsidR="0067134D" w:rsidRDefault="0067134D" w:rsidP="00DB598C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政府應該是站在人民這邊但是卻因為利益而跟財團一起壓榨人民</w:t>
            </w:r>
          </w:p>
          <w:p w:rsidR="0067134D" w:rsidRDefault="0067134D" w:rsidP="00DB598C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我想政府和人民好好溝通是件非常重要的事</w:t>
            </w:r>
          </w:p>
          <w:p w:rsidR="005827FB" w:rsidRPr="000A3349" w:rsidRDefault="005827FB" w:rsidP="00DB598C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/>
              </w:rPr>
            </w:pPr>
          </w:p>
        </w:tc>
      </w:tr>
    </w:tbl>
    <w:p w:rsidR="001B1406" w:rsidRPr="000A3349" w:rsidRDefault="001B1406"/>
    <w:sectPr w:rsidR="001B1406" w:rsidRPr="000A33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26F" w:rsidRDefault="00FB626F" w:rsidP="004C3FEB">
      <w:r>
        <w:separator/>
      </w:r>
    </w:p>
  </w:endnote>
  <w:endnote w:type="continuationSeparator" w:id="0">
    <w:p w:rsidR="00FB626F" w:rsidRDefault="00FB626F" w:rsidP="004C3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26F" w:rsidRDefault="00FB626F" w:rsidP="004C3FEB">
      <w:r>
        <w:separator/>
      </w:r>
    </w:p>
  </w:footnote>
  <w:footnote w:type="continuationSeparator" w:id="0">
    <w:p w:rsidR="00FB626F" w:rsidRDefault="00FB626F" w:rsidP="004C3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406"/>
    <w:rsid w:val="000A3349"/>
    <w:rsid w:val="00124663"/>
    <w:rsid w:val="0018170F"/>
    <w:rsid w:val="001905AD"/>
    <w:rsid w:val="001B1406"/>
    <w:rsid w:val="0035604A"/>
    <w:rsid w:val="003B3D73"/>
    <w:rsid w:val="00426C72"/>
    <w:rsid w:val="004C3FEB"/>
    <w:rsid w:val="005827FB"/>
    <w:rsid w:val="0067134D"/>
    <w:rsid w:val="008878C4"/>
    <w:rsid w:val="008E08E8"/>
    <w:rsid w:val="0096245B"/>
    <w:rsid w:val="009C1AD2"/>
    <w:rsid w:val="00BE0763"/>
    <w:rsid w:val="00BE268E"/>
    <w:rsid w:val="00D25EAC"/>
    <w:rsid w:val="00D9430A"/>
    <w:rsid w:val="00DB598C"/>
    <w:rsid w:val="00FB626F"/>
    <w:rsid w:val="00FC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3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C3FEB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4C3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C3FEB"/>
    <w:rPr>
      <w:kern w:val="2"/>
    </w:rPr>
  </w:style>
  <w:style w:type="paragraph" w:customStyle="1" w:styleId="first">
    <w:name w:val="first"/>
    <w:basedOn w:val="a"/>
    <w:rsid w:val="001246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1246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1246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183</Words>
  <Characters>1047</Characters>
  <Application>Microsoft Office Word</Application>
  <DocSecurity>0</DocSecurity>
  <Lines>8</Lines>
  <Paragraphs>2</Paragraphs>
  <ScaleCrop>false</ScaleCrop>
  <Company>Home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yung</cp:lastModifiedBy>
  <cp:revision>2</cp:revision>
  <dcterms:created xsi:type="dcterms:W3CDTF">2013-05-08T05:21:00Z</dcterms:created>
  <dcterms:modified xsi:type="dcterms:W3CDTF">2013-05-08T05:21:00Z</dcterms:modified>
</cp:coreProperties>
</file>