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04" w:rsidRPr="000C6A95" w:rsidRDefault="00C415A0" w:rsidP="00095B8D">
      <w:pPr>
        <w:spacing w:line="560" w:lineRule="exact"/>
        <w:jc w:val="right"/>
        <w:rPr>
          <w:rFonts w:ascii="標楷體" w:eastAsia="標楷體" w:hAnsi="標楷體"/>
          <w:sz w:val="28"/>
          <w:szCs w:val="28"/>
        </w:rPr>
      </w:pPr>
      <w:r w:rsidRPr="000C6A95">
        <w:rPr>
          <w:rFonts w:ascii="標楷體" w:eastAsia="標楷體" w:hAnsi="標楷體" w:hint="eastAsia"/>
          <w:sz w:val="28"/>
          <w:szCs w:val="28"/>
        </w:rPr>
        <w:t>班級：電商三甲 學號：4A055066 姓名：蔡雅竹</w:t>
      </w:r>
    </w:p>
    <w:p w:rsidR="00C415A0" w:rsidRPr="000C6A95" w:rsidRDefault="00C415A0" w:rsidP="00095B8D">
      <w:pPr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 w:rsidRPr="000C6A95">
        <w:rPr>
          <w:rFonts w:ascii="標楷體" w:eastAsia="標楷體" w:hAnsi="標楷體" w:hint="eastAsia"/>
          <w:sz w:val="28"/>
          <w:szCs w:val="28"/>
        </w:rPr>
        <w:t>書名：不抱怨，是一種智慧</w:t>
      </w:r>
    </w:p>
    <w:p w:rsidR="00C415A0" w:rsidRPr="000C6A95" w:rsidRDefault="00C415A0" w:rsidP="00095B8D">
      <w:pPr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 w:rsidRPr="000C6A95">
        <w:rPr>
          <w:rFonts w:ascii="標楷體" w:eastAsia="標楷體" w:hAnsi="標楷體" w:hint="eastAsia"/>
          <w:sz w:val="28"/>
          <w:szCs w:val="28"/>
        </w:rPr>
        <w:t>作者：徐竹</w:t>
      </w:r>
    </w:p>
    <w:p w:rsidR="00C415A0" w:rsidRPr="000C6A95" w:rsidRDefault="00C415A0" w:rsidP="00095B8D">
      <w:pPr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 w:rsidRPr="000C6A95">
        <w:rPr>
          <w:rFonts w:ascii="標楷體" w:eastAsia="標楷體" w:hAnsi="標楷體" w:hint="eastAsia"/>
          <w:sz w:val="28"/>
          <w:szCs w:val="28"/>
        </w:rPr>
        <w:t>出版社：</w:t>
      </w:r>
      <w:proofErr w:type="gramStart"/>
      <w:r w:rsidRPr="000C6A95">
        <w:rPr>
          <w:rFonts w:ascii="標楷體" w:eastAsia="標楷體" w:hAnsi="標楷體" w:hint="eastAsia"/>
          <w:sz w:val="28"/>
          <w:szCs w:val="28"/>
        </w:rPr>
        <w:t>晶冠出版</w:t>
      </w:r>
      <w:proofErr w:type="gramEnd"/>
      <w:r w:rsidRPr="000C6A95">
        <w:rPr>
          <w:rFonts w:ascii="標楷體" w:eastAsia="標楷體" w:hAnsi="標楷體" w:hint="eastAsia"/>
          <w:sz w:val="28"/>
          <w:szCs w:val="28"/>
        </w:rPr>
        <w:t>有限公司</w:t>
      </w:r>
    </w:p>
    <w:p w:rsidR="00C415A0" w:rsidRPr="000C6A95" w:rsidRDefault="00C415A0" w:rsidP="00095B8D">
      <w:pPr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 w:rsidRPr="000C6A95">
        <w:rPr>
          <w:rFonts w:ascii="標楷體" w:eastAsia="標楷體" w:hAnsi="標楷體" w:hint="eastAsia"/>
          <w:sz w:val="28"/>
          <w:szCs w:val="28"/>
        </w:rPr>
        <w:t>出版日期：2010年12月</w:t>
      </w:r>
    </w:p>
    <w:p w:rsidR="00C415A0" w:rsidRPr="000C6A95" w:rsidRDefault="00C415A0" w:rsidP="00095B8D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0C6A95">
        <w:rPr>
          <w:rFonts w:ascii="標楷體" w:eastAsia="標楷體" w:hAnsi="標楷體" w:hint="eastAsia"/>
          <w:sz w:val="28"/>
          <w:szCs w:val="28"/>
        </w:rPr>
        <w:t>ISBN：978-986-6211-15-7</w:t>
      </w:r>
    </w:p>
    <w:p w:rsidR="00C415A0" w:rsidRPr="000C6A95" w:rsidRDefault="00C415A0" w:rsidP="00095B8D">
      <w:pPr>
        <w:pStyle w:val="a3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0C6A95">
        <w:rPr>
          <w:rFonts w:ascii="標楷體" w:eastAsia="標楷體" w:hAnsi="標楷體" w:hint="eastAsia"/>
          <w:sz w:val="28"/>
          <w:szCs w:val="28"/>
        </w:rPr>
        <w:t>作者簡介：</w:t>
      </w:r>
    </w:p>
    <w:p w:rsidR="00C415A0" w:rsidRPr="000C6A95" w:rsidRDefault="00C415A0" w:rsidP="00095B8D">
      <w:pPr>
        <w:pStyle w:val="a3"/>
        <w:spacing w:line="560" w:lineRule="exact"/>
        <w:ind w:leftChars="0" w:left="482" w:firstLineChars="200" w:firstLine="560"/>
        <w:rPr>
          <w:rFonts w:ascii="標楷體" w:eastAsia="標楷體" w:hAnsi="標楷體"/>
          <w:sz w:val="28"/>
          <w:szCs w:val="28"/>
        </w:rPr>
      </w:pPr>
      <w:r w:rsidRPr="000C6A95">
        <w:rPr>
          <w:rFonts w:ascii="標楷體" w:eastAsia="標楷體" w:hAnsi="標楷體" w:hint="eastAsia"/>
          <w:sz w:val="28"/>
          <w:szCs w:val="28"/>
        </w:rPr>
        <w:t>徐竹，融合獅子座火爆、巨蟹母性、愛好自由天秤座的她，介紹自己時總是說，她是被生在苗栗小鄉鎮的地球人，因為興趣廣泛，所以念過淡江大學大傳系</w:t>
      </w:r>
      <w:r w:rsidR="000C6A95" w:rsidRPr="000C6A95">
        <w:rPr>
          <w:rFonts w:ascii="標楷體" w:eastAsia="標楷體" w:hAnsi="標楷體" w:hint="eastAsia"/>
          <w:sz w:val="28"/>
          <w:szCs w:val="28"/>
        </w:rPr>
        <w:t>、文化法文系、實踐服裝設計科。</w:t>
      </w:r>
    </w:p>
    <w:p w:rsidR="000C6A95" w:rsidRPr="000C6A95" w:rsidRDefault="000C6A95" w:rsidP="00095B8D">
      <w:pPr>
        <w:pStyle w:val="a3"/>
        <w:spacing w:line="560" w:lineRule="exact"/>
        <w:ind w:leftChars="0" w:left="482" w:firstLineChars="200" w:firstLine="560"/>
        <w:rPr>
          <w:rFonts w:ascii="標楷體" w:eastAsia="標楷體" w:hAnsi="標楷體"/>
          <w:sz w:val="28"/>
          <w:szCs w:val="28"/>
        </w:rPr>
      </w:pPr>
      <w:r w:rsidRPr="000C6A95">
        <w:rPr>
          <w:rFonts w:ascii="標楷體" w:eastAsia="標楷體" w:hAnsi="標楷體" w:hint="eastAsia"/>
          <w:sz w:val="28"/>
          <w:szCs w:val="28"/>
        </w:rPr>
        <w:t>興趣廣泛的她喜歡植栽、大提琴、跳舞、素描、養寵物以及參加文學徵文比賽，還曾榮獲大墩文學獎、夢花文學獎以及臺灣時報兒童版連載，其文章也曾獲「好書大家讀」推薦。</w:t>
      </w:r>
    </w:p>
    <w:p w:rsidR="000C6A95" w:rsidRPr="000C6A95" w:rsidRDefault="000C6A95" w:rsidP="00095B8D">
      <w:pPr>
        <w:pStyle w:val="a3"/>
        <w:spacing w:line="560" w:lineRule="exact"/>
        <w:ind w:leftChars="0" w:left="482" w:firstLineChars="200" w:firstLine="560"/>
        <w:rPr>
          <w:rFonts w:ascii="標楷體" w:eastAsia="標楷體" w:hAnsi="標楷體"/>
          <w:sz w:val="28"/>
          <w:szCs w:val="28"/>
        </w:rPr>
      </w:pPr>
      <w:r w:rsidRPr="000C6A95">
        <w:rPr>
          <w:rFonts w:ascii="標楷體" w:eastAsia="標楷體" w:hAnsi="標楷體" w:hint="eastAsia"/>
          <w:sz w:val="28"/>
          <w:szCs w:val="28"/>
        </w:rPr>
        <w:t>工作經歷也非常豐富，</w:t>
      </w:r>
      <w:proofErr w:type="gramStart"/>
      <w:r w:rsidRPr="000C6A95">
        <w:rPr>
          <w:rFonts w:ascii="標楷體" w:eastAsia="標楷體" w:hAnsi="標楷體" w:hint="eastAsia"/>
          <w:sz w:val="28"/>
          <w:szCs w:val="28"/>
        </w:rPr>
        <w:t>有端盤子</w:t>
      </w:r>
      <w:proofErr w:type="gramEnd"/>
      <w:r w:rsidRPr="000C6A95">
        <w:rPr>
          <w:rFonts w:ascii="標楷體" w:eastAsia="標楷體" w:hAnsi="標楷體" w:hint="eastAsia"/>
          <w:sz w:val="28"/>
          <w:szCs w:val="28"/>
        </w:rPr>
        <w:t>、兒童編劇、新聞性雜誌社會記者、BAZZAR雜誌</w:t>
      </w:r>
      <w:proofErr w:type="gramStart"/>
      <w:r w:rsidRPr="000C6A95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0C6A95">
        <w:rPr>
          <w:rFonts w:ascii="標楷體" w:eastAsia="標楷體" w:hAnsi="標楷體" w:hint="eastAsia"/>
          <w:sz w:val="28"/>
          <w:szCs w:val="28"/>
        </w:rPr>
        <w:t>編、女性雜誌主編、卡通</w:t>
      </w:r>
      <w:proofErr w:type="gramStart"/>
      <w:r w:rsidRPr="000C6A95">
        <w:rPr>
          <w:rFonts w:ascii="標楷體" w:eastAsia="標楷體" w:hAnsi="標楷體" w:hint="eastAsia"/>
          <w:sz w:val="28"/>
          <w:szCs w:val="28"/>
        </w:rPr>
        <w:t>動畫通司編劇</w:t>
      </w:r>
      <w:proofErr w:type="gramEnd"/>
      <w:r w:rsidRPr="000C6A95">
        <w:rPr>
          <w:rFonts w:ascii="標楷體" w:eastAsia="標楷體" w:hAnsi="標楷體" w:hint="eastAsia"/>
          <w:sz w:val="28"/>
          <w:szCs w:val="28"/>
        </w:rPr>
        <w:t>、百貨公司銷售員、文案及作家，目前已出版愛情小說十餘本、小品及心裡勵志書四十餘本以及少年</w:t>
      </w:r>
      <w:bookmarkStart w:id="0" w:name="_GoBack"/>
      <w:bookmarkEnd w:id="0"/>
      <w:r w:rsidRPr="000C6A95">
        <w:rPr>
          <w:rFonts w:ascii="標楷體" w:eastAsia="標楷體" w:hAnsi="標楷體" w:hint="eastAsia"/>
          <w:sz w:val="28"/>
          <w:szCs w:val="28"/>
        </w:rPr>
        <w:t>小說、童話故事等等。</w:t>
      </w:r>
    </w:p>
    <w:p w:rsidR="000C6A95" w:rsidRPr="000C6A95" w:rsidRDefault="000C6A95" w:rsidP="00095B8D">
      <w:pPr>
        <w:pStyle w:val="a3"/>
        <w:spacing w:line="560" w:lineRule="exact"/>
        <w:ind w:leftChars="0" w:left="482" w:firstLineChars="200" w:firstLine="560"/>
        <w:rPr>
          <w:rFonts w:ascii="標楷體" w:eastAsia="標楷體" w:hAnsi="標楷體"/>
          <w:sz w:val="28"/>
          <w:szCs w:val="28"/>
        </w:rPr>
      </w:pPr>
      <w:r w:rsidRPr="000C6A95">
        <w:rPr>
          <w:rFonts w:ascii="標楷體" w:eastAsia="標楷體" w:hAnsi="標楷體" w:hint="eastAsia"/>
          <w:sz w:val="28"/>
          <w:szCs w:val="28"/>
        </w:rPr>
        <w:t>小時後以為將來會成為演員的她，最大心願就是到世界各地去居住。</w:t>
      </w:r>
    </w:p>
    <w:p w:rsidR="00C415A0" w:rsidRPr="000C6A95" w:rsidRDefault="00C415A0" w:rsidP="00095B8D">
      <w:pPr>
        <w:pStyle w:val="a3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0C6A95">
        <w:rPr>
          <w:rFonts w:ascii="標楷體" w:eastAsia="標楷體" w:hAnsi="標楷體" w:hint="eastAsia"/>
          <w:sz w:val="28"/>
          <w:szCs w:val="28"/>
        </w:rPr>
        <w:t>相關書訊：</w:t>
      </w:r>
    </w:p>
    <w:p w:rsidR="00C415A0" w:rsidRDefault="00435E3A" w:rsidP="00095B8D">
      <w:pPr>
        <w:pStyle w:val="a3"/>
        <w:spacing w:line="560" w:lineRule="exact"/>
        <w:ind w:leftChars="0" w:left="482" w:firstLineChars="200" w:firstLine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任何一個念頭</w:t>
      </w:r>
      <w:r w:rsidR="00605138">
        <w:rPr>
          <w:rFonts w:ascii="標楷體" w:eastAsia="標楷體" w:hAnsi="標楷體" w:hint="eastAsia"/>
          <w:sz w:val="28"/>
          <w:szCs w:val="28"/>
        </w:rPr>
        <w:t>都像顆種子，會在心裡慢慢滋長茁壯，影響著往後長遠的人生。學著在心中耕出一畝田，讓這些好的、積極的想法影響著你的作為，由內而外才是最紮實的基礎，</w:t>
      </w:r>
      <w:proofErr w:type="gramStart"/>
      <w:r w:rsidR="00605138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605138">
        <w:rPr>
          <w:rFonts w:ascii="標楷體" w:eastAsia="標楷體" w:hAnsi="標楷體" w:hint="eastAsia"/>
          <w:sz w:val="28"/>
          <w:szCs w:val="28"/>
        </w:rPr>
        <w:t>最無謂的抱怨，才能時刻把握命運的主動權，掌握幸福人生的秘密。</w:t>
      </w:r>
    </w:p>
    <w:p w:rsidR="00605138" w:rsidRDefault="00605138" w:rsidP="00095B8D">
      <w:pPr>
        <w:pStyle w:val="a3"/>
        <w:spacing w:line="560" w:lineRule="exact"/>
        <w:ind w:leftChars="0" w:left="482" w:firstLineChars="200" w:firstLine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怨天尤人是無濟於事的，因為你無法改變強大而不可抗拒的現實世</w:t>
      </w:r>
      <w:r>
        <w:rPr>
          <w:rFonts w:ascii="標楷體" w:eastAsia="標楷體" w:hAnsi="標楷體" w:hint="eastAsia"/>
          <w:sz w:val="28"/>
          <w:szCs w:val="28"/>
        </w:rPr>
        <w:lastRenderedPageBreak/>
        <w:t>界。那麼剩下的只有一條路：改變你對世界的看法。</w:t>
      </w:r>
    </w:p>
    <w:p w:rsidR="00605138" w:rsidRDefault="00605138" w:rsidP="00095B8D">
      <w:pPr>
        <w:pStyle w:val="a3"/>
        <w:spacing w:line="560" w:lineRule="exact"/>
        <w:ind w:leftChars="0" w:left="482" w:firstLineChars="200" w:firstLine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這不是自欺欺人，不是退讓任書，也不是阿Q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式的精神</w:t>
      </w:r>
      <w:proofErr w:type="gramEnd"/>
      <w:r>
        <w:rPr>
          <w:rFonts w:ascii="標楷體" w:eastAsia="標楷體" w:hAnsi="標楷體" w:hint="eastAsia"/>
          <w:sz w:val="28"/>
          <w:szCs w:val="28"/>
        </w:rPr>
        <w:t>勝利。</w:t>
      </w:r>
    </w:p>
    <w:p w:rsidR="00605138" w:rsidRDefault="00605138" w:rsidP="00095B8D">
      <w:pPr>
        <w:pStyle w:val="a3"/>
        <w:spacing w:line="560" w:lineRule="exact"/>
        <w:ind w:leftChars="0" w:left="482" w:firstLineChars="200" w:firstLine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不要抱怨生活，生活是面鏡子，你對它哭，它也對你哭；你對它笑，它也對你笑。同樣地，你抱怨生活，生活也抱怨著你。</w:t>
      </w:r>
    </w:p>
    <w:p w:rsidR="00605138" w:rsidRPr="000C6A95" w:rsidRDefault="00605138" w:rsidP="00095B8D">
      <w:pPr>
        <w:pStyle w:val="a3"/>
        <w:spacing w:line="560" w:lineRule="exact"/>
        <w:ind w:leftChars="0" w:left="482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一句抱怨，不如一個充滿感恩的眼神；一句抱怨，不如一杯淡淡的茶水；一句抱怨，不如一個體貼的動作…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sz w:val="28"/>
          <w:szCs w:val="28"/>
        </w:rPr>
        <w:t>有智慧的人不抱怨，抱怨不如改變，抱怨不如修煉。</w:t>
      </w:r>
    </w:p>
    <w:p w:rsidR="00C415A0" w:rsidRPr="000C6A95" w:rsidRDefault="00C415A0" w:rsidP="00095B8D">
      <w:pPr>
        <w:pStyle w:val="a3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0C6A95">
        <w:rPr>
          <w:rFonts w:ascii="標楷體" w:eastAsia="標楷體" w:hAnsi="標楷體" w:hint="eastAsia"/>
          <w:sz w:val="28"/>
          <w:szCs w:val="28"/>
        </w:rPr>
        <w:t>內容摘錄：</w:t>
      </w:r>
    </w:p>
    <w:p w:rsidR="003F35E2" w:rsidRDefault="003F35E2" w:rsidP="00095B8D">
      <w:pPr>
        <w:pStyle w:val="a3"/>
        <w:numPr>
          <w:ilvl w:val="0"/>
          <w:numId w:val="2"/>
        </w:numPr>
        <w:spacing w:line="560" w:lineRule="exact"/>
        <w:ind w:leftChars="0" w:left="964" w:hanging="482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「當我們經歷生命的低潮，越能懂得珍惜，注意那些平常為我們所忽略的機會。」(P.</w:t>
      </w:r>
      <w:r>
        <w:rPr>
          <w:rFonts w:ascii="標楷體" w:eastAsia="標楷體" w:hAnsi="標楷體" w:hint="eastAsia"/>
          <w:sz w:val="28"/>
          <w:szCs w:val="28"/>
        </w:rPr>
        <w:t>15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3F35E2" w:rsidRDefault="003F35E2" w:rsidP="00095B8D">
      <w:pPr>
        <w:pStyle w:val="a3"/>
        <w:numPr>
          <w:ilvl w:val="0"/>
          <w:numId w:val="2"/>
        </w:numPr>
        <w:spacing w:line="560" w:lineRule="exact"/>
        <w:ind w:leftChars="0" w:left="964" w:hanging="482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「懷抱理想的人，能承受任何的低潮，也能坦然以對。」</w:t>
      </w:r>
      <w:r>
        <w:rPr>
          <w:rFonts w:ascii="標楷體" w:eastAsia="標楷體" w:hAnsi="標楷體" w:hint="eastAsia"/>
          <w:sz w:val="28"/>
          <w:szCs w:val="28"/>
        </w:rPr>
        <w:t>(P.</w:t>
      </w:r>
      <w:r>
        <w:rPr>
          <w:rFonts w:ascii="標楷體" w:eastAsia="標楷體" w:hAnsi="標楷體" w:hint="eastAsia"/>
          <w:sz w:val="28"/>
          <w:szCs w:val="28"/>
        </w:rPr>
        <w:t>25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3F35E2" w:rsidRDefault="003F35E2" w:rsidP="00095B8D">
      <w:pPr>
        <w:pStyle w:val="a3"/>
        <w:numPr>
          <w:ilvl w:val="0"/>
          <w:numId w:val="2"/>
        </w:numPr>
        <w:spacing w:line="560" w:lineRule="exact"/>
        <w:ind w:leftChars="0" w:left="964" w:hanging="482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西方哲人茂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萊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：「永遠不要因為承認過錯而感到羞恥，因為承認錯誤可以解釋為：你比昨天更聰明。」(P.46)</w:t>
      </w:r>
    </w:p>
    <w:p w:rsidR="003F35E2" w:rsidRDefault="003F35E2" w:rsidP="00095B8D">
      <w:pPr>
        <w:pStyle w:val="a3"/>
        <w:numPr>
          <w:ilvl w:val="0"/>
          <w:numId w:val="2"/>
        </w:numPr>
        <w:spacing w:line="560" w:lineRule="exact"/>
        <w:ind w:leftChars="0" w:left="964" w:hanging="482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「如果能了解過去對未來有多麼重要，而每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>
        <w:rPr>
          <w:rFonts w:ascii="標楷體" w:eastAsia="標楷體" w:hAnsi="標楷體" w:hint="eastAsia"/>
          <w:sz w:val="28"/>
          <w:szCs w:val="28"/>
        </w:rPr>
        <w:t>過去都是由今天做組成，就應該努力去過好每一天，累積你的幸福指數。」(P180)</w:t>
      </w:r>
    </w:p>
    <w:p w:rsidR="00C415A0" w:rsidRPr="000C6A95" w:rsidRDefault="00C415A0" w:rsidP="00095B8D">
      <w:pPr>
        <w:pStyle w:val="a3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0C6A95">
        <w:rPr>
          <w:rFonts w:ascii="標楷體" w:eastAsia="標楷體" w:hAnsi="標楷體" w:hint="eastAsia"/>
          <w:sz w:val="28"/>
          <w:szCs w:val="28"/>
        </w:rPr>
        <w:t>我的觀點：</w:t>
      </w:r>
    </w:p>
    <w:p w:rsidR="00C415A0" w:rsidRDefault="00DA1B51" w:rsidP="00095B8D">
      <w:pPr>
        <w:pStyle w:val="a3"/>
        <w:spacing w:line="560" w:lineRule="exact"/>
        <w:ind w:leftChars="0" w:left="482" w:firstLineChars="200" w:firstLine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看完這本書後讓我有更多的收穫，不僅是在觀念態度上還有以後處理的方式上面。我們在日常生活中，總會有許多的不滿和抱怨，也有許多的不公平，</w:t>
      </w:r>
      <w:r w:rsidR="00B13DF4">
        <w:rPr>
          <w:rFonts w:ascii="標楷體" w:eastAsia="標楷體" w:hAnsi="標楷體" w:hint="eastAsia"/>
          <w:sz w:val="28"/>
          <w:szCs w:val="28"/>
        </w:rPr>
        <w:t>但我們何嘗不換個角度想事情，或許心中的世界更加開闊。</w:t>
      </w:r>
    </w:p>
    <w:p w:rsidR="008269A7" w:rsidRPr="00B13DF4" w:rsidRDefault="008269A7" w:rsidP="00095B8D">
      <w:pPr>
        <w:pStyle w:val="a3"/>
        <w:spacing w:line="560" w:lineRule="exact"/>
        <w:ind w:leftChars="0" w:left="482" w:firstLineChars="200" w:firstLine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這本書中我喜歡的不僅有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哲人說的名言</w:t>
      </w:r>
      <w:proofErr w:type="gramEnd"/>
      <w:r>
        <w:rPr>
          <w:rFonts w:ascii="標楷體" w:eastAsia="標楷體" w:hAnsi="標楷體" w:hint="eastAsia"/>
          <w:sz w:val="28"/>
          <w:szCs w:val="28"/>
        </w:rPr>
        <w:t>和作者在每章節最後所整理出來的TIPS</w:t>
      </w:r>
      <w:r w:rsidR="00ED6330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在書中的文章中，我更發現令我印象深刻且也能時時提醒我的句子。例如：「挫折正是最好學習的機會，不經過修正錯誤，就無法增長智慧，唯有看透失敗背後的意義，且一路堅持過來的人，才能達到目標。」或是「替自己訂定一個目標跟方向，不要因為一時的不</w:t>
      </w:r>
      <w:r>
        <w:rPr>
          <w:rFonts w:ascii="標楷體" w:eastAsia="標楷體" w:hAnsi="標楷體" w:hint="eastAsia"/>
          <w:sz w:val="28"/>
          <w:szCs w:val="28"/>
        </w:rPr>
        <w:lastRenderedPageBreak/>
        <w:t>順利而意志消沉，反而應該把這當成磨練的機會，為將來奠定完善的基礎。」</w:t>
      </w:r>
      <w:r w:rsidR="00ED6330">
        <w:rPr>
          <w:rFonts w:ascii="標楷體" w:eastAsia="標楷體" w:hAnsi="標楷體" w:hint="eastAsia"/>
          <w:sz w:val="28"/>
          <w:szCs w:val="28"/>
        </w:rPr>
        <w:t>我覺得這兩句最讓我忘不了，雖然不是哪</w:t>
      </w:r>
      <w:proofErr w:type="gramStart"/>
      <w:r w:rsidR="00ED6330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="00ED6330">
        <w:rPr>
          <w:rFonts w:ascii="標楷體" w:eastAsia="標楷體" w:hAnsi="標楷體" w:hint="eastAsia"/>
          <w:sz w:val="28"/>
          <w:szCs w:val="28"/>
        </w:rPr>
        <w:t>名人</w:t>
      </w:r>
      <w:proofErr w:type="gramStart"/>
      <w:r w:rsidR="00ED6330">
        <w:rPr>
          <w:rFonts w:ascii="標楷體" w:eastAsia="標楷體" w:hAnsi="標楷體" w:hint="eastAsia"/>
          <w:sz w:val="28"/>
          <w:szCs w:val="28"/>
        </w:rPr>
        <w:t>所說的名言</w:t>
      </w:r>
      <w:proofErr w:type="gramEnd"/>
      <w:r w:rsidR="00ED6330">
        <w:rPr>
          <w:rFonts w:ascii="標楷體" w:eastAsia="標楷體" w:hAnsi="標楷體" w:hint="eastAsia"/>
          <w:sz w:val="28"/>
          <w:szCs w:val="28"/>
        </w:rPr>
        <w:t>，但是它告訴我們的意義不會比較渺小。我覺得這兩句話告訴我為自己訂定一個目標，努力不懈的邁向它，過程中會有許多小阻礙或路障，但只要我一一克服</w:t>
      </w:r>
      <w:r w:rsidR="00B13DF4">
        <w:rPr>
          <w:rFonts w:ascii="標楷體" w:eastAsia="標楷體" w:hAnsi="標楷體" w:hint="eastAsia"/>
          <w:sz w:val="28"/>
          <w:szCs w:val="28"/>
        </w:rPr>
        <w:t>不選擇逃避</w:t>
      </w:r>
      <w:r w:rsidR="00ED6330" w:rsidRPr="00B13DF4">
        <w:rPr>
          <w:rFonts w:ascii="標楷體" w:eastAsia="標楷體" w:hAnsi="標楷體" w:hint="eastAsia"/>
          <w:sz w:val="28"/>
          <w:szCs w:val="28"/>
        </w:rPr>
        <w:t>，我終究可以得到甜美的果實。</w:t>
      </w:r>
    </w:p>
    <w:p w:rsidR="00ED6330" w:rsidRPr="008269A7" w:rsidRDefault="00ED6330" w:rsidP="00095B8D">
      <w:pPr>
        <w:pStyle w:val="a3"/>
        <w:spacing w:line="560" w:lineRule="exact"/>
        <w:ind w:leftChars="0" w:left="482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我很高興我可以借到這本書籍來閱讀，或許我們無法一時的改變我們的態度和觀念，但是一步一步來</w:t>
      </w:r>
      <w:r w:rsidR="00B13DF4">
        <w:rPr>
          <w:rFonts w:ascii="標楷體" w:eastAsia="標楷體" w:hAnsi="標楷體" w:hint="eastAsia"/>
          <w:sz w:val="28"/>
          <w:szCs w:val="28"/>
        </w:rPr>
        <w:t>改變我們自己對每件事的看法，換個方向，說不定我們通往的是佈滿果實的花園，而不是通往自己想不開跨不過的想法裡。</w:t>
      </w:r>
    </w:p>
    <w:p w:rsidR="00C415A0" w:rsidRPr="000C6A95" w:rsidRDefault="00C415A0" w:rsidP="00095B8D">
      <w:pPr>
        <w:pStyle w:val="a3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0C6A95">
        <w:rPr>
          <w:rFonts w:ascii="標楷體" w:eastAsia="標楷體" w:hAnsi="標楷體" w:hint="eastAsia"/>
          <w:sz w:val="28"/>
          <w:szCs w:val="28"/>
        </w:rPr>
        <w:t>討論議題：</w:t>
      </w:r>
    </w:p>
    <w:p w:rsidR="00C415A0" w:rsidRPr="00095B8D" w:rsidRDefault="00D664E7" w:rsidP="00095B8D">
      <w:pPr>
        <w:pStyle w:val="a3"/>
        <w:spacing w:line="560" w:lineRule="exact"/>
        <w:ind w:leftChars="0" w:left="482" w:firstLineChars="200" w:firstLine="560"/>
        <w:rPr>
          <w:rFonts w:ascii="標楷體" w:eastAsia="標楷體" w:hAnsi="標楷體"/>
          <w:sz w:val="28"/>
          <w:szCs w:val="28"/>
        </w:rPr>
      </w:pPr>
      <w:r w:rsidRPr="00095B8D">
        <w:rPr>
          <w:rFonts w:ascii="標楷體" w:eastAsia="標楷體" w:hAnsi="標楷體" w:hint="eastAsia"/>
          <w:sz w:val="28"/>
          <w:szCs w:val="28"/>
        </w:rPr>
        <w:t>書中有提到，面對困境或挫折時不要抱怨，轉個方向去想，會變得不一樣，這句話是沒有錯，但是真正遇到困境和挫折的時候，又有幾個人能真的不抱怨，換個角度去想？如果是你，你也會</w:t>
      </w:r>
      <w:proofErr w:type="gramStart"/>
      <w:r w:rsidRPr="00095B8D">
        <w:rPr>
          <w:rFonts w:ascii="標楷體" w:eastAsia="標楷體" w:hAnsi="標楷體" w:hint="eastAsia"/>
          <w:sz w:val="28"/>
          <w:szCs w:val="28"/>
        </w:rPr>
        <w:t>這麼想嗎</w:t>
      </w:r>
      <w:proofErr w:type="gramEnd"/>
      <w:r w:rsidRPr="00095B8D">
        <w:rPr>
          <w:rFonts w:ascii="標楷體" w:eastAsia="標楷體" w:hAnsi="標楷體" w:hint="eastAsia"/>
          <w:sz w:val="28"/>
          <w:szCs w:val="28"/>
        </w:rPr>
        <w:t>??</w:t>
      </w:r>
    </w:p>
    <w:sectPr w:rsidR="00C415A0" w:rsidRPr="00095B8D" w:rsidSect="00C415A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B0249"/>
    <w:multiLevelType w:val="hybridMultilevel"/>
    <w:tmpl w:val="D1344B0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743D177D"/>
    <w:multiLevelType w:val="hybridMultilevel"/>
    <w:tmpl w:val="13982346"/>
    <w:lvl w:ilvl="0" w:tplc="8E749688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5A0"/>
    <w:rsid w:val="00095B8D"/>
    <w:rsid w:val="000C6A95"/>
    <w:rsid w:val="003B0104"/>
    <w:rsid w:val="003F35E2"/>
    <w:rsid w:val="00435E3A"/>
    <w:rsid w:val="004C11ED"/>
    <w:rsid w:val="00605138"/>
    <w:rsid w:val="008269A7"/>
    <w:rsid w:val="00B13DF4"/>
    <w:rsid w:val="00C415A0"/>
    <w:rsid w:val="00D664E7"/>
    <w:rsid w:val="00DA1B51"/>
    <w:rsid w:val="00ED6330"/>
    <w:rsid w:val="00F1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5A0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0C6A9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C6A95"/>
  </w:style>
  <w:style w:type="character" w:customStyle="1" w:styleId="a6">
    <w:name w:val="註解文字 字元"/>
    <w:basedOn w:val="a0"/>
    <w:link w:val="a5"/>
    <w:uiPriority w:val="99"/>
    <w:semiHidden/>
    <w:rsid w:val="000C6A95"/>
  </w:style>
  <w:style w:type="paragraph" w:styleId="a7">
    <w:name w:val="annotation subject"/>
    <w:basedOn w:val="a5"/>
    <w:next w:val="a5"/>
    <w:link w:val="a8"/>
    <w:uiPriority w:val="99"/>
    <w:semiHidden/>
    <w:unhideWhenUsed/>
    <w:rsid w:val="000C6A95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0C6A9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C6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C6A9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5A0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0C6A9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C6A95"/>
  </w:style>
  <w:style w:type="character" w:customStyle="1" w:styleId="a6">
    <w:name w:val="註解文字 字元"/>
    <w:basedOn w:val="a0"/>
    <w:link w:val="a5"/>
    <w:uiPriority w:val="99"/>
    <w:semiHidden/>
    <w:rsid w:val="000C6A95"/>
  </w:style>
  <w:style w:type="paragraph" w:styleId="a7">
    <w:name w:val="annotation subject"/>
    <w:basedOn w:val="a5"/>
    <w:next w:val="a5"/>
    <w:link w:val="a8"/>
    <w:uiPriority w:val="99"/>
    <w:semiHidden/>
    <w:unhideWhenUsed/>
    <w:rsid w:val="000C6A95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0C6A9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C6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C6A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35C3F-775A-4A56-B236-241A4F8CB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雅竹</cp:lastModifiedBy>
  <cp:revision>8</cp:revision>
  <dcterms:created xsi:type="dcterms:W3CDTF">2014-05-17T14:49:00Z</dcterms:created>
  <dcterms:modified xsi:type="dcterms:W3CDTF">2014-05-18T16:35:00Z</dcterms:modified>
</cp:coreProperties>
</file>